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CD21" w14:textId="0564488D" w:rsidR="00B46B6A" w:rsidRPr="00022DBA" w:rsidRDefault="00B46B6A" w:rsidP="00792AD3">
      <w:pPr>
        <w:spacing w:after="0" w:line="240" w:lineRule="auto"/>
        <w:jc w:val="center"/>
        <w:rPr>
          <w:rFonts w:cstheme="minorHAnsi"/>
          <w:b/>
          <w:sz w:val="20"/>
          <w:szCs w:val="20"/>
          <w:lang w:val="es-ES"/>
        </w:rPr>
      </w:pPr>
      <w:r w:rsidRPr="00022DBA">
        <w:rPr>
          <w:rFonts w:cstheme="minorHAnsi"/>
          <w:b/>
          <w:sz w:val="20"/>
          <w:szCs w:val="20"/>
          <w:lang w:val="es-ES"/>
        </w:rPr>
        <w:t xml:space="preserve">CLÁSICOS EUROPEOS 2021 – ROMA A </w:t>
      </w:r>
      <w:r w:rsidR="0097793E" w:rsidRPr="00022DBA">
        <w:rPr>
          <w:rFonts w:cstheme="minorHAnsi"/>
          <w:b/>
          <w:sz w:val="20"/>
          <w:szCs w:val="20"/>
          <w:lang w:val="es-ES"/>
        </w:rPr>
        <w:t>MADRID</w:t>
      </w:r>
    </w:p>
    <w:p w14:paraId="143F7B99" w14:textId="77777777" w:rsidR="006E3799" w:rsidRPr="00022DBA" w:rsidRDefault="006E3799" w:rsidP="00792AD3">
      <w:pPr>
        <w:spacing w:after="0" w:line="240" w:lineRule="auto"/>
        <w:jc w:val="center"/>
        <w:rPr>
          <w:rFonts w:cstheme="minorHAnsi"/>
          <w:b/>
          <w:sz w:val="20"/>
          <w:szCs w:val="20"/>
          <w:lang w:val="es-ES"/>
        </w:rPr>
      </w:pPr>
    </w:p>
    <w:p w14:paraId="62754BEF" w14:textId="7949CB23" w:rsidR="006E3799" w:rsidRPr="00022DBA" w:rsidRDefault="0097793E" w:rsidP="00792AD3">
      <w:pPr>
        <w:spacing w:after="0" w:line="240" w:lineRule="auto"/>
        <w:jc w:val="center"/>
        <w:rPr>
          <w:rFonts w:cstheme="minorHAnsi"/>
          <w:sz w:val="20"/>
          <w:szCs w:val="20"/>
          <w:lang w:val="es-ES"/>
        </w:rPr>
      </w:pPr>
      <w:r w:rsidRPr="00022DBA">
        <w:rPr>
          <w:rFonts w:cstheme="minorHAnsi"/>
          <w:sz w:val="20"/>
          <w:szCs w:val="20"/>
          <w:lang w:val="es-ES"/>
        </w:rPr>
        <w:t>19</w:t>
      </w:r>
      <w:r w:rsidR="006E3799" w:rsidRPr="00022DBA">
        <w:rPr>
          <w:rFonts w:cstheme="minorHAnsi"/>
          <w:sz w:val="20"/>
          <w:szCs w:val="20"/>
          <w:lang w:val="es-ES"/>
        </w:rPr>
        <w:t xml:space="preserve"> </w:t>
      </w:r>
      <w:r w:rsidR="009122B5" w:rsidRPr="00022DBA">
        <w:rPr>
          <w:rFonts w:cstheme="minorHAnsi"/>
          <w:sz w:val="20"/>
          <w:szCs w:val="20"/>
          <w:lang w:val="es-ES"/>
        </w:rPr>
        <w:t>días</w:t>
      </w:r>
      <w:r w:rsidR="006E3799" w:rsidRPr="00022DBA">
        <w:rPr>
          <w:rFonts w:cstheme="minorHAnsi"/>
          <w:sz w:val="20"/>
          <w:szCs w:val="20"/>
          <w:lang w:val="es-ES"/>
        </w:rPr>
        <w:t xml:space="preserve"> de </w:t>
      </w:r>
      <w:r w:rsidR="00BB7925" w:rsidRPr="00022DBA">
        <w:rPr>
          <w:rFonts w:cstheme="minorHAnsi"/>
          <w:sz w:val="20"/>
          <w:szCs w:val="20"/>
          <w:lang w:val="es-ES"/>
        </w:rPr>
        <w:t>viaje</w:t>
      </w:r>
      <w:r w:rsidR="006E3799" w:rsidRPr="00022DBA">
        <w:rPr>
          <w:rFonts w:cstheme="minorHAnsi"/>
          <w:sz w:val="20"/>
          <w:szCs w:val="20"/>
          <w:lang w:val="es-ES"/>
        </w:rPr>
        <w:t xml:space="preserve"> </w:t>
      </w:r>
      <w:r w:rsidR="00BB7925" w:rsidRPr="00022DBA">
        <w:rPr>
          <w:rFonts w:cstheme="minorHAnsi"/>
          <w:sz w:val="20"/>
          <w:szCs w:val="20"/>
          <w:lang w:val="es-ES"/>
        </w:rPr>
        <w:t>con</w:t>
      </w:r>
      <w:r w:rsidR="006E3799" w:rsidRPr="00022DBA">
        <w:rPr>
          <w:rFonts w:cstheme="minorHAnsi"/>
          <w:sz w:val="20"/>
          <w:szCs w:val="20"/>
          <w:lang w:val="es-ES"/>
        </w:rPr>
        <w:t xml:space="preserve"> </w:t>
      </w:r>
      <w:r w:rsidR="00BB7925" w:rsidRPr="00022DBA">
        <w:rPr>
          <w:rFonts w:cstheme="minorHAnsi"/>
          <w:sz w:val="20"/>
          <w:szCs w:val="20"/>
          <w:lang w:val="es-ES"/>
        </w:rPr>
        <w:t>desayuno</w:t>
      </w:r>
    </w:p>
    <w:p w14:paraId="48EF083C" w14:textId="77777777" w:rsidR="006E3799" w:rsidRPr="00022DBA" w:rsidRDefault="006E3799" w:rsidP="00792AD3">
      <w:pPr>
        <w:spacing w:after="0" w:line="240" w:lineRule="auto"/>
        <w:jc w:val="center"/>
        <w:rPr>
          <w:rFonts w:cstheme="minorHAnsi"/>
          <w:b/>
          <w:sz w:val="20"/>
          <w:szCs w:val="20"/>
          <w:lang w:val="es-ES"/>
        </w:rPr>
      </w:pPr>
    </w:p>
    <w:p w14:paraId="151BBBAB" w14:textId="48D0555E" w:rsidR="006E3799" w:rsidRPr="00022DBA" w:rsidRDefault="006E3799" w:rsidP="00792AD3">
      <w:pPr>
        <w:spacing w:after="0" w:line="240" w:lineRule="auto"/>
        <w:jc w:val="center"/>
        <w:rPr>
          <w:rFonts w:eastAsia="Times New Roman" w:cstheme="minorHAnsi"/>
          <w:caps/>
          <w:sz w:val="20"/>
          <w:szCs w:val="20"/>
          <w:lang w:val="es-ES" w:eastAsia="pt-PT"/>
        </w:rPr>
      </w:pPr>
      <w:r w:rsidRPr="00022DBA">
        <w:rPr>
          <w:rFonts w:eastAsia="Times New Roman" w:cstheme="minorHAnsi"/>
          <w:b/>
          <w:sz w:val="20"/>
          <w:szCs w:val="20"/>
          <w:lang w:val="es-ES" w:eastAsia="pt-PT"/>
        </w:rPr>
        <w:t>Visitando:</w:t>
      </w:r>
      <w:r w:rsidRPr="00022DBA">
        <w:rPr>
          <w:rFonts w:eastAsia="Times New Roman" w:cstheme="minorHAnsi"/>
          <w:sz w:val="20"/>
          <w:szCs w:val="20"/>
          <w:lang w:val="es-ES" w:eastAsia="pt-PT"/>
        </w:rPr>
        <w:t xml:space="preserve"> Roma,</w:t>
      </w:r>
      <w:r w:rsidRPr="00022DBA">
        <w:rPr>
          <w:rFonts w:cstheme="minorHAnsi"/>
          <w:sz w:val="20"/>
          <w:szCs w:val="20"/>
          <w:lang w:val="es-ES"/>
        </w:rPr>
        <w:t xml:space="preserve"> </w:t>
      </w:r>
      <w:r w:rsidR="00E55A5E" w:rsidRPr="00022DBA">
        <w:rPr>
          <w:rFonts w:cstheme="minorHAnsi"/>
          <w:sz w:val="20"/>
          <w:szCs w:val="20"/>
          <w:lang w:val="es-ES"/>
        </w:rPr>
        <w:t>Asís</w:t>
      </w:r>
      <w:r w:rsidRPr="00022DBA">
        <w:rPr>
          <w:rFonts w:cstheme="minorHAnsi"/>
          <w:sz w:val="20"/>
          <w:szCs w:val="20"/>
          <w:lang w:val="es-ES"/>
        </w:rPr>
        <w:t xml:space="preserve">, </w:t>
      </w:r>
      <w:r w:rsidR="00C97DA7" w:rsidRPr="00022DBA">
        <w:rPr>
          <w:rFonts w:eastAsia="Times New Roman" w:cstheme="minorHAnsi"/>
          <w:sz w:val="20"/>
          <w:szCs w:val="20"/>
          <w:lang w:val="es-ES" w:eastAsia="pt-PT"/>
        </w:rPr>
        <w:t>Florencia</w:t>
      </w:r>
      <w:r w:rsidRPr="00022DBA">
        <w:rPr>
          <w:rFonts w:eastAsia="Times New Roman" w:cstheme="minorHAnsi"/>
          <w:sz w:val="20"/>
          <w:szCs w:val="20"/>
          <w:lang w:val="es-ES" w:eastAsia="pt-PT"/>
        </w:rPr>
        <w:t>,</w:t>
      </w:r>
      <w:r w:rsidRPr="00022DBA">
        <w:rPr>
          <w:rFonts w:cstheme="minorHAnsi"/>
          <w:sz w:val="20"/>
          <w:szCs w:val="20"/>
          <w:lang w:val="es-ES"/>
        </w:rPr>
        <w:t xml:space="preserve"> </w:t>
      </w:r>
      <w:r w:rsidR="00C97DA7" w:rsidRPr="00022DBA">
        <w:rPr>
          <w:rFonts w:eastAsia="Times New Roman" w:cstheme="minorHAnsi"/>
          <w:sz w:val="20"/>
          <w:szCs w:val="20"/>
          <w:lang w:val="es-ES" w:eastAsia="pt-PT"/>
        </w:rPr>
        <w:t>Venecia</w:t>
      </w:r>
      <w:r w:rsidRPr="00022DBA">
        <w:rPr>
          <w:rFonts w:eastAsia="Times New Roman" w:cstheme="minorHAnsi"/>
          <w:sz w:val="20"/>
          <w:szCs w:val="20"/>
          <w:lang w:val="es-ES" w:eastAsia="pt-PT"/>
        </w:rPr>
        <w:t>, P</w:t>
      </w:r>
      <w:r w:rsidR="00C97DA7" w:rsidRPr="00022DBA">
        <w:rPr>
          <w:rFonts w:eastAsia="Times New Roman" w:cstheme="minorHAnsi"/>
          <w:sz w:val="20"/>
          <w:szCs w:val="20"/>
          <w:lang w:val="es-ES" w:eastAsia="pt-PT"/>
        </w:rPr>
        <w:t>a</w:t>
      </w:r>
      <w:r w:rsidRPr="00022DBA">
        <w:rPr>
          <w:rFonts w:eastAsia="Times New Roman" w:cstheme="minorHAnsi"/>
          <w:sz w:val="20"/>
          <w:szCs w:val="20"/>
          <w:lang w:val="es-ES" w:eastAsia="pt-PT"/>
        </w:rPr>
        <w:t xml:space="preserve">dua, Sirmione, </w:t>
      </w:r>
      <w:r w:rsidR="00C97DA7" w:rsidRPr="00022DBA">
        <w:rPr>
          <w:rFonts w:eastAsia="Times New Roman" w:cstheme="minorHAnsi"/>
          <w:sz w:val="20"/>
          <w:szCs w:val="20"/>
          <w:lang w:val="es-ES" w:eastAsia="pt-PT"/>
        </w:rPr>
        <w:t>Milán</w:t>
      </w:r>
      <w:r w:rsidRPr="00022DBA">
        <w:rPr>
          <w:rFonts w:eastAsia="Times New Roman" w:cstheme="minorHAnsi"/>
          <w:sz w:val="20"/>
          <w:szCs w:val="20"/>
          <w:lang w:val="es-ES" w:eastAsia="pt-PT"/>
        </w:rPr>
        <w:t>,</w:t>
      </w:r>
      <w:r w:rsidRPr="00022DBA">
        <w:rPr>
          <w:rFonts w:cstheme="minorHAnsi"/>
          <w:sz w:val="20"/>
          <w:szCs w:val="20"/>
          <w:lang w:val="es-ES"/>
        </w:rPr>
        <w:t xml:space="preserve"> Lago de</w:t>
      </w:r>
      <w:r w:rsidR="00C97DA7" w:rsidRPr="00022DBA">
        <w:rPr>
          <w:rFonts w:cstheme="minorHAnsi"/>
          <w:sz w:val="20"/>
          <w:szCs w:val="20"/>
          <w:lang w:val="es-ES"/>
        </w:rPr>
        <w:t>l</w:t>
      </w:r>
      <w:r w:rsidRPr="00022DBA">
        <w:rPr>
          <w:rFonts w:cstheme="minorHAnsi"/>
          <w:sz w:val="20"/>
          <w:szCs w:val="20"/>
          <w:lang w:val="es-ES"/>
        </w:rPr>
        <w:t xml:space="preserve"> Como, Locarno, Lucerna, Paris, Londres, Chartres, </w:t>
      </w:r>
      <w:r w:rsidR="00C97DA7" w:rsidRPr="00022DBA">
        <w:rPr>
          <w:rFonts w:eastAsia="Times New Roman" w:cstheme="minorHAnsi"/>
          <w:sz w:val="20"/>
          <w:szCs w:val="20"/>
          <w:lang w:val="es-ES" w:eastAsia="pt-PT"/>
        </w:rPr>
        <w:t>Castillos del Loire</w:t>
      </w:r>
      <w:r w:rsidRPr="00022DBA">
        <w:rPr>
          <w:rFonts w:eastAsia="Times New Roman" w:cstheme="minorHAnsi"/>
          <w:sz w:val="20"/>
          <w:szCs w:val="20"/>
          <w:lang w:val="es-ES" w:eastAsia="pt-PT"/>
        </w:rPr>
        <w:t>,</w:t>
      </w:r>
      <w:r w:rsidRPr="00022DBA">
        <w:rPr>
          <w:rFonts w:cstheme="minorHAnsi"/>
          <w:sz w:val="20"/>
          <w:szCs w:val="20"/>
          <w:lang w:val="es-ES"/>
        </w:rPr>
        <w:t xml:space="preserve"> </w:t>
      </w:r>
      <w:r w:rsidR="0097793E" w:rsidRPr="00022DBA">
        <w:rPr>
          <w:rFonts w:eastAsia="Times New Roman" w:cstheme="minorHAnsi"/>
          <w:sz w:val="20"/>
          <w:szCs w:val="20"/>
          <w:lang w:val="es-ES" w:eastAsia="pt-PT"/>
        </w:rPr>
        <w:t>Bordeaux y</w:t>
      </w:r>
      <w:r w:rsidRPr="00022DBA">
        <w:rPr>
          <w:rFonts w:cstheme="minorHAnsi"/>
          <w:sz w:val="20"/>
          <w:szCs w:val="20"/>
          <w:lang w:val="es-ES"/>
        </w:rPr>
        <w:t xml:space="preserve"> </w:t>
      </w:r>
      <w:r w:rsidR="00C97DA7" w:rsidRPr="00022DBA">
        <w:rPr>
          <w:rFonts w:cstheme="minorHAnsi"/>
          <w:sz w:val="20"/>
          <w:szCs w:val="20"/>
          <w:lang w:val="es-ES"/>
        </w:rPr>
        <w:t>Madrid</w:t>
      </w:r>
    </w:p>
    <w:p w14:paraId="34A9C137" w14:textId="77777777" w:rsidR="006E3799" w:rsidRPr="00022DBA" w:rsidRDefault="006E3799" w:rsidP="00792AD3">
      <w:pPr>
        <w:pStyle w:val="SemEspaamento"/>
        <w:jc w:val="both"/>
        <w:rPr>
          <w:rFonts w:cstheme="minorHAnsi"/>
          <w:sz w:val="20"/>
          <w:szCs w:val="20"/>
          <w:lang w:val="es-ES"/>
        </w:rPr>
      </w:pPr>
    </w:p>
    <w:p w14:paraId="3FA066FA" w14:textId="4655E917" w:rsidR="006E3799" w:rsidRPr="00022DBA" w:rsidRDefault="00BB7925" w:rsidP="00792AD3">
      <w:pPr>
        <w:pStyle w:val="SemEspaamento"/>
        <w:jc w:val="both"/>
        <w:rPr>
          <w:rFonts w:cstheme="minorHAnsi"/>
          <w:b/>
          <w:sz w:val="20"/>
          <w:szCs w:val="20"/>
          <w:lang w:val="es-ES"/>
        </w:rPr>
      </w:pPr>
      <w:r w:rsidRPr="00022DBA">
        <w:rPr>
          <w:rFonts w:cstheme="minorHAnsi"/>
          <w:b/>
          <w:sz w:val="20"/>
          <w:szCs w:val="20"/>
          <w:lang w:val="es-ES"/>
        </w:rPr>
        <w:t>HOTELES</w:t>
      </w:r>
      <w:r w:rsidR="00022DBA">
        <w:rPr>
          <w:rFonts w:cstheme="minorHAnsi"/>
          <w:b/>
          <w:sz w:val="20"/>
          <w:szCs w:val="20"/>
          <w:lang w:val="es-ES"/>
        </w:rPr>
        <w:t xml:space="preserve"> </w:t>
      </w:r>
      <w:r w:rsidR="006E3799" w:rsidRPr="00022DBA">
        <w:rPr>
          <w:rFonts w:cstheme="minorHAnsi"/>
          <w:b/>
          <w:sz w:val="20"/>
          <w:szCs w:val="20"/>
          <w:lang w:val="es-ES"/>
        </w:rPr>
        <w:t xml:space="preserve">DE 4 </w:t>
      </w:r>
      <w:r w:rsidRPr="00022DBA">
        <w:rPr>
          <w:rFonts w:cstheme="minorHAnsi"/>
          <w:b/>
          <w:sz w:val="20"/>
          <w:szCs w:val="20"/>
          <w:lang w:val="es-ES"/>
        </w:rPr>
        <w:t>ESTRELLAS</w:t>
      </w:r>
    </w:p>
    <w:p w14:paraId="079B65DB" w14:textId="77777777" w:rsidR="006E3799" w:rsidRPr="00022DBA" w:rsidRDefault="006E3799" w:rsidP="00792AD3">
      <w:pPr>
        <w:spacing w:after="0" w:line="240" w:lineRule="auto"/>
        <w:jc w:val="both"/>
        <w:rPr>
          <w:rFonts w:eastAsia="Times New Roman" w:cstheme="minorHAnsi"/>
          <w:b/>
          <w:sz w:val="20"/>
          <w:szCs w:val="20"/>
          <w:lang w:val="es-ES" w:eastAsia="pt-PT"/>
        </w:rPr>
      </w:pPr>
    </w:p>
    <w:p w14:paraId="6F9F3EA6" w14:textId="77777777" w:rsidR="006E3799" w:rsidRPr="00022DBA" w:rsidRDefault="00BB7925" w:rsidP="00792AD3">
      <w:pPr>
        <w:spacing w:after="0" w:line="240" w:lineRule="auto"/>
        <w:jc w:val="both"/>
        <w:rPr>
          <w:rFonts w:eastAsia="Times New Roman" w:cstheme="minorHAnsi"/>
          <w:b/>
          <w:sz w:val="20"/>
          <w:szCs w:val="20"/>
          <w:u w:val="single"/>
          <w:lang w:val="es-ES" w:eastAsia="pt-PT"/>
        </w:rPr>
      </w:pPr>
      <w:r w:rsidRPr="00022DBA">
        <w:rPr>
          <w:rFonts w:eastAsia="Times New Roman" w:cstheme="minorHAnsi"/>
          <w:b/>
          <w:sz w:val="20"/>
          <w:szCs w:val="20"/>
          <w:u w:val="single"/>
          <w:lang w:val="es-ES" w:eastAsia="pt-PT"/>
        </w:rPr>
        <w:t>SALIDAS</w:t>
      </w:r>
    </w:p>
    <w:p w14:paraId="4B335A12" w14:textId="1A597755" w:rsidR="006E3799" w:rsidRPr="00022DBA" w:rsidRDefault="006E3799" w:rsidP="00792AD3">
      <w:pPr>
        <w:spacing w:after="0" w:line="240" w:lineRule="auto"/>
        <w:jc w:val="both"/>
        <w:rPr>
          <w:rFonts w:cstheme="minorHAnsi"/>
          <w:b/>
          <w:sz w:val="20"/>
          <w:szCs w:val="20"/>
          <w:lang w:val="es-ES"/>
        </w:rPr>
      </w:pPr>
    </w:p>
    <w:p w14:paraId="7543ADAD" w14:textId="73254F51" w:rsidR="001641C3" w:rsidRPr="00022DBA" w:rsidRDefault="001641C3" w:rsidP="00792AD3">
      <w:pPr>
        <w:spacing w:after="0" w:line="240" w:lineRule="auto"/>
        <w:jc w:val="both"/>
        <w:rPr>
          <w:rFonts w:cstheme="minorHAnsi"/>
          <w:b/>
          <w:sz w:val="20"/>
          <w:szCs w:val="20"/>
          <w:lang w:val="es-ES"/>
        </w:rPr>
      </w:pPr>
      <w:r w:rsidRPr="00022DBA">
        <w:rPr>
          <w:rFonts w:cstheme="minorHAnsi"/>
          <w:b/>
          <w:sz w:val="20"/>
          <w:szCs w:val="20"/>
          <w:lang w:val="es-ES"/>
        </w:rPr>
        <w:t>2021</w:t>
      </w:r>
    </w:p>
    <w:p w14:paraId="48F51175" w14:textId="22E01D7F"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Julio</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2, 16, 30</w:t>
      </w:r>
    </w:p>
    <w:p w14:paraId="7CAB9196" w14:textId="24638C9B"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Agosto</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20</w:t>
      </w:r>
    </w:p>
    <w:p w14:paraId="5CFD30C2" w14:textId="0ECCF398"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Septiembre</w:t>
      </w:r>
      <w:r w:rsidR="00022DBA">
        <w:rPr>
          <w:rFonts w:cstheme="minorHAnsi"/>
          <w:sz w:val="20"/>
          <w:szCs w:val="20"/>
          <w:lang w:val="es-ES"/>
        </w:rPr>
        <w:tab/>
      </w:r>
      <w:r w:rsidRPr="00022DBA">
        <w:rPr>
          <w:rFonts w:cstheme="minorHAnsi"/>
          <w:sz w:val="20"/>
          <w:szCs w:val="20"/>
          <w:lang w:val="es-ES"/>
        </w:rPr>
        <w:t>3, 17</w:t>
      </w:r>
    </w:p>
    <w:p w14:paraId="784479AF" w14:textId="1B4DA6AE"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Octubre</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1, 15, 29</w:t>
      </w:r>
    </w:p>
    <w:p w14:paraId="75FD2E66" w14:textId="7B80BC3B"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Noviembre</w:t>
      </w:r>
      <w:r w:rsidR="00022DBA">
        <w:rPr>
          <w:rFonts w:cstheme="minorHAnsi"/>
          <w:sz w:val="20"/>
          <w:szCs w:val="20"/>
          <w:lang w:val="es-ES"/>
        </w:rPr>
        <w:tab/>
      </w:r>
      <w:r w:rsidRPr="00022DBA">
        <w:rPr>
          <w:rFonts w:cstheme="minorHAnsi"/>
          <w:sz w:val="20"/>
          <w:szCs w:val="20"/>
          <w:lang w:val="es-ES"/>
        </w:rPr>
        <w:t>19</w:t>
      </w:r>
    </w:p>
    <w:p w14:paraId="0CE9FAC4" w14:textId="01ADA788"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Diciembre</w:t>
      </w:r>
      <w:r w:rsidR="00022DBA">
        <w:rPr>
          <w:rFonts w:cstheme="minorHAnsi"/>
          <w:sz w:val="20"/>
          <w:szCs w:val="20"/>
          <w:lang w:val="es-ES"/>
        </w:rPr>
        <w:tab/>
      </w:r>
      <w:r w:rsidRPr="00022DBA">
        <w:rPr>
          <w:rFonts w:cstheme="minorHAnsi"/>
          <w:sz w:val="20"/>
          <w:szCs w:val="20"/>
          <w:lang w:val="es-ES"/>
        </w:rPr>
        <w:t>31</w:t>
      </w:r>
    </w:p>
    <w:p w14:paraId="357FEE9C" w14:textId="07F1A221" w:rsidR="001641C3" w:rsidRPr="00022DBA" w:rsidRDefault="001641C3" w:rsidP="001641C3">
      <w:pPr>
        <w:pStyle w:val="SemEspaamento"/>
        <w:rPr>
          <w:rFonts w:cstheme="minorHAnsi"/>
          <w:b/>
          <w:sz w:val="20"/>
          <w:szCs w:val="20"/>
          <w:lang w:val="es-ES"/>
        </w:rPr>
      </w:pPr>
    </w:p>
    <w:p w14:paraId="5BE57C17" w14:textId="25146452" w:rsidR="001641C3" w:rsidRPr="00022DBA" w:rsidRDefault="001641C3" w:rsidP="001641C3">
      <w:pPr>
        <w:pStyle w:val="SemEspaamento"/>
        <w:rPr>
          <w:rFonts w:cstheme="minorHAnsi"/>
          <w:b/>
          <w:sz w:val="20"/>
          <w:szCs w:val="20"/>
          <w:lang w:val="es-ES"/>
        </w:rPr>
      </w:pPr>
      <w:r w:rsidRPr="00022DBA">
        <w:rPr>
          <w:rFonts w:cstheme="minorHAnsi"/>
          <w:b/>
          <w:sz w:val="20"/>
          <w:szCs w:val="20"/>
          <w:lang w:val="es-ES"/>
        </w:rPr>
        <w:t>2022</w:t>
      </w:r>
    </w:p>
    <w:p w14:paraId="0745E07D" w14:textId="6D8F0061"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Enero</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28</w:t>
      </w:r>
    </w:p>
    <w:p w14:paraId="1EC1C021" w14:textId="4157D0B9"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Febrero</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25</w:t>
      </w:r>
    </w:p>
    <w:p w14:paraId="09F4659E" w14:textId="06EB7AAC"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Marzo</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18</w:t>
      </w:r>
    </w:p>
    <w:p w14:paraId="7FEB17A4" w14:textId="33344C93" w:rsidR="001641C3" w:rsidRPr="00022DBA" w:rsidRDefault="001641C3" w:rsidP="001641C3">
      <w:pPr>
        <w:pStyle w:val="SemEspaamento"/>
        <w:rPr>
          <w:rFonts w:cstheme="minorHAnsi"/>
          <w:sz w:val="20"/>
          <w:szCs w:val="20"/>
          <w:lang w:val="es-ES"/>
        </w:rPr>
      </w:pPr>
      <w:r w:rsidRPr="00022DBA">
        <w:rPr>
          <w:rFonts w:cstheme="minorHAnsi"/>
          <w:sz w:val="20"/>
          <w:szCs w:val="20"/>
          <w:lang w:val="es-ES"/>
        </w:rPr>
        <w:t>Abril</w:t>
      </w:r>
      <w:r w:rsidR="00022DBA">
        <w:rPr>
          <w:rFonts w:cstheme="minorHAnsi"/>
          <w:sz w:val="20"/>
          <w:szCs w:val="20"/>
          <w:lang w:val="es-ES"/>
        </w:rPr>
        <w:tab/>
      </w:r>
      <w:r w:rsidR="00022DBA">
        <w:rPr>
          <w:rFonts w:cstheme="minorHAnsi"/>
          <w:sz w:val="20"/>
          <w:szCs w:val="20"/>
          <w:lang w:val="es-ES"/>
        </w:rPr>
        <w:tab/>
      </w:r>
      <w:r w:rsidRPr="00022DBA">
        <w:rPr>
          <w:rFonts w:cstheme="minorHAnsi"/>
          <w:sz w:val="20"/>
          <w:szCs w:val="20"/>
          <w:lang w:val="es-ES"/>
        </w:rPr>
        <w:t>01</w:t>
      </w:r>
    </w:p>
    <w:p w14:paraId="7AC73FD9" w14:textId="77E68515" w:rsidR="005D7817" w:rsidRPr="00022DBA" w:rsidRDefault="005D7817" w:rsidP="00792AD3">
      <w:pPr>
        <w:pStyle w:val="SemEspaamento"/>
        <w:jc w:val="both"/>
        <w:rPr>
          <w:rFonts w:cstheme="minorHAnsi"/>
          <w:sz w:val="20"/>
          <w:szCs w:val="20"/>
          <w:lang w:val="es-ES_tradnl"/>
        </w:rPr>
      </w:pPr>
    </w:p>
    <w:p w14:paraId="618C6452" w14:textId="77777777" w:rsidR="001641C3" w:rsidRPr="00022DBA" w:rsidRDefault="001641C3" w:rsidP="00792AD3">
      <w:pPr>
        <w:pStyle w:val="SemEspaamento"/>
        <w:jc w:val="both"/>
        <w:rPr>
          <w:rFonts w:cstheme="minorHAnsi"/>
          <w:sz w:val="20"/>
          <w:szCs w:val="20"/>
          <w:lang w:val="es-ES_tradnl"/>
        </w:rPr>
      </w:pPr>
    </w:p>
    <w:p w14:paraId="0E93DCF9" w14:textId="24965043" w:rsidR="006E3799" w:rsidRPr="00022DBA" w:rsidRDefault="00022DBA" w:rsidP="00792AD3">
      <w:pPr>
        <w:pStyle w:val="SemEspaamento"/>
        <w:jc w:val="both"/>
        <w:rPr>
          <w:rFonts w:eastAsia="Times New Roman" w:cstheme="minorHAnsi"/>
          <w:b/>
          <w:caps/>
          <w:sz w:val="20"/>
          <w:szCs w:val="20"/>
          <w:lang w:val="es-ES_tradnl" w:eastAsia="pt-PT"/>
        </w:rPr>
      </w:pPr>
      <w:r w:rsidRPr="00022DBA">
        <w:rPr>
          <w:rFonts w:cstheme="minorHAnsi"/>
          <w:b/>
          <w:sz w:val="20"/>
          <w:szCs w:val="20"/>
          <w:lang w:val="es-ES_tradnl"/>
        </w:rPr>
        <w:t>Itinerario</w:t>
      </w:r>
    </w:p>
    <w:p w14:paraId="59910789" w14:textId="77777777" w:rsidR="009B2228" w:rsidRPr="00022DBA" w:rsidRDefault="009B2228" w:rsidP="00792AD3">
      <w:pPr>
        <w:spacing w:after="0" w:line="240" w:lineRule="auto"/>
        <w:jc w:val="both"/>
        <w:rPr>
          <w:rFonts w:cstheme="minorHAnsi"/>
          <w:sz w:val="20"/>
          <w:szCs w:val="20"/>
          <w:lang w:val="es-ES_tradnl"/>
        </w:rPr>
      </w:pPr>
    </w:p>
    <w:p w14:paraId="35D7985F" w14:textId="77777777" w:rsidR="00B46B6A" w:rsidRPr="00022DBA" w:rsidRDefault="00B46B6A" w:rsidP="00792AD3">
      <w:pPr>
        <w:spacing w:after="0"/>
        <w:jc w:val="both"/>
        <w:outlineLvl w:val="1"/>
        <w:rPr>
          <w:rFonts w:eastAsia="Times New Roman" w:cstheme="minorHAnsi"/>
          <w:b/>
          <w:bCs/>
          <w:kern w:val="36"/>
          <w:sz w:val="20"/>
          <w:szCs w:val="20"/>
          <w:lang w:val="es-ES" w:eastAsia="pt-PT"/>
        </w:rPr>
      </w:pPr>
      <w:r w:rsidRPr="00022DBA">
        <w:rPr>
          <w:rFonts w:eastAsia="Times New Roman" w:cstheme="minorHAnsi"/>
          <w:b/>
          <w:bCs/>
          <w:kern w:val="36"/>
          <w:sz w:val="20"/>
          <w:szCs w:val="20"/>
          <w:lang w:val="es-ES" w:eastAsia="pt-PT"/>
        </w:rPr>
        <w:t>Día 1 - Llegada a Roma</w:t>
      </w:r>
    </w:p>
    <w:p w14:paraId="2AFD35A0" w14:textId="29F1039F" w:rsidR="00B46B6A" w:rsidRPr="00022DBA" w:rsidRDefault="00B46B6A" w:rsidP="00792AD3">
      <w:pPr>
        <w:widowControl w:val="0"/>
        <w:autoSpaceDE w:val="0"/>
        <w:autoSpaceDN w:val="0"/>
        <w:spacing w:before="18" w:after="0"/>
        <w:jc w:val="both"/>
        <w:rPr>
          <w:rFonts w:eastAsia="GuardianEgyp-Thin" w:cstheme="minorHAnsi"/>
          <w:sz w:val="20"/>
          <w:szCs w:val="20"/>
          <w:lang w:val="es-ES" w:bidi="en-US"/>
        </w:rPr>
      </w:pPr>
      <w:r w:rsidRPr="00022DBA">
        <w:rPr>
          <w:rFonts w:eastAsia="GuardianEgyp-Thin" w:cstheme="minorHAnsi"/>
          <w:sz w:val="20"/>
          <w:szCs w:val="20"/>
          <w:lang w:val="es-ES" w:bidi="en-US"/>
        </w:rPr>
        <w:t>Llegada al aeropuerto de Roma y traslado al hotel. Tiempo libre para los primeros contactos con la capital italiana. Hospedaje.</w:t>
      </w:r>
    </w:p>
    <w:p w14:paraId="52FA932B"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b/>
          <w:sz w:val="20"/>
          <w:szCs w:val="20"/>
          <w:lang w:val="es-ES"/>
        </w:rPr>
        <w:t>Nota</w:t>
      </w:r>
      <w:r w:rsidRPr="00022DBA">
        <w:rPr>
          <w:rFonts w:cstheme="minorHAnsi"/>
          <w:sz w:val="20"/>
          <w:szCs w:val="20"/>
          <w:lang w:val="es-ES"/>
        </w:rPr>
        <w:t xml:space="preserve"> - Durante nuestra estadía en Roma, se realizarán los siguientes tours opcionales:</w:t>
      </w:r>
    </w:p>
    <w:p w14:paraId="7424B7A2" w14:textId="77777777" w:rsidR="004917EB" w:rsidRPr="00022DBA" w:rsidRDefault="005515BC" w:rsidP="00792AD3">
      <w:pPr>
        <w:pStyle w:val="PargrafodaLista"/>
        <w:numPr>
          <w:ilvl w:val="0"/>
          <w:numId w:val="2"/>
        </w:numPr>
        <w:spacing w:after="0" w:line="240" w:lineRule="auto"/>
        <w:jc w:val="both"/>
        <w:rPr>
          <w:rFonts w:cstheme="minorHAnsi"/>
          <w:sz w:val="20"/>
          <w:szCs w:val="20"/>
          <w:lang w:val="es-ES"/>
        </w:rPr>
      </w:pPr>
      <w:r w:rsidRPr="00022DBA">
        <w:rPr>
          <w:rFonts w:cstheme="minorHAnsi"/>
          <w:sz w:val="20"/>
          <w:szCs w:val="20"/>
          <w:lang w:val="es-ES"/>
        </w:rPr>
        <w:t>Iluminaciones de Roma</w:t>
      </w:r>
    </w:p>
    <w:p w14:paraId="153CBF5D" w14:textId="77777777" w:rsidR="004917EB" w:rsidRPr="00022DBA" w:rsidRDefault="005515BC" w:rsidP="00792AD3">
      <w:pPr>
        <w:pStyle w:val="PargrafodaLista"/>
        <w:numPr>
          <w:ilvl w:val="0"/>
          <w:numId w:val="2"/>
        </w:numPr>
        <w:spacing w:after="0" w:line="240" w:lineRule="auto"/>
        <w:jc w:val="both"/>
        <w:rPr>
          <w:rFonts w:cstheme="minorHAnsi"/>
          <w:sz w:val="20"/>
          <w:szCs w:val="20"/>
          <w:lang w:val="es-ES"/>
        </w:rPr>
      </w:pPr>
      <w:r w:rsidRPr="00022DBA">
        <w:rPr>
          <w:rFonts w:cstheme="minorHAnsi"/>
          <w:sz w:val="20"/>
          <w:szCs w:val="20"/>
          <w:lang w:val="es-ES"/>
        </w:rPr>
        <w:t>Vaticano completo</w:t>
      </w:r>
    </w:p>
    <w:p w14:paraId="6360D0DC" w14:textId="77777777" w:rsidR="004917EB" w:rsidRPr="00022DBA" w:rsidRDefault="005515BC" w:rsidP="00792AD3">
      <w:pPr>
        <w:pStyle w:val="PargrafodaLista"/>
        <w:numPr>
          <w:ilvl w:val="0"/>
          <w:numId w:val="2"/>
        </w:numPr>
        <w:spacing w:after="0" w:line="240" w:lineRule="auto"/>
        <w:jc w:val="both"/>
        <w:rPr>
          <w:rFonts w:cstheme="minorHAnsi"/>
          <w:sz w:val="20"/>
          <w:szCs w:val="20"/>
          <w:lang w:val="es-ES"/>
        </w:rPr>
      </w:pPr>
      <w:r w:rsidRPr="00022DBA">
        <w:rPr>
          <w:rFonts w:cstheme="minorHAnsi"/>
          <w:sz w:val="20"/>
          <w:szCs w:val="20"/>
          <w:lang w:val="es-ES"/>
        </w:rPr>
        <w:t xml:space="preserve">Noche de </w:t>
      </w:r>
      <w:proofErr w:type="spellStart"/>
      <w:r w:rsidRPr="00022DBA">
        <w:rPr>
          <w:rFonts w:cstheme="minorHAnsi"/>
          <w:sz w:val="20"/>
          <w:szCs w:val="20"/>
          <w:lang w:val="es-ES"/>
        </w:rPr>
        <w:t>Tarantella</w:t>
      </w:r>
      <w:proofErr w:type="spellEnd"/>
      <w:r w:rsidRPr="00022DBA">
        <w:rPr>
          <w:rFonts w:cstheme="minorHAnsi"/>
          <w:sz w:val="20"/>
          <w:szCs w:val="20"/>
          <w:lang w:val="es-ES"/>
        </w:rPr>
        <w:t xml:space="preserve"> con cena</w:t>
      </w:r>
    </w:p>
    <w:p w14:paraId="12EA3FC0" w14:textId="77777777" w:rsidR="004917EB" w:rsidRPr="00022DBA" w:rsidRDefault="005515BC" w:rsidP="00792AD3">
      <w:pPr>
        <w:pStyle w:val="PargrafodaLista"/>
        <w:numPr>
          <w:ilvl w:val="0"/>
          <w:numId w:val="2"/>
        </w:numPr>
        <w:spacing w:after="0" w:line="240" w:lineRule="auto"/>
        <w:jc w:val="both"/>
        <w:rPr>
          <w:rFonts w:cstheme="minorHAnsi"/>
          <w:sz w:val="20"/>
          <w:szCs w:val="20"/>
          <w:lang w:val="es-ES"/>
        </w:rPr>
      </w:pPr>
      <w:r w:rsidRPr="00022DBA">
        <w:rPr>
          <w:rFonts w:cstheme="minorHAnsi"/>
          <w:sz w:val="20"/>
          <w:szCs w:val="20"/>
          <w:lang w:val="es-ES"/>
        </w:rPr>
        <w:t xml:space="preserve">Fuentes y jardines de </w:t>
      </w:r>
      <w:proofErr w:type="spellStart"/>
      <w:r w:rsidRPr="00022DBA">
        <w:rPr>
          <w:rFonts w:cstheme="minorHAnsi"/>
          <w:sz w:val="20"/>
          <w:szCs w:val="20"/>
          <w:lang w:val="es-ES"/>
        </w:rPr>
        <w:t>Tivoli</w:t>
      </w:r>
      <w:proofErr w:type="spellEnd"/>
      <w:r w:rsidRPr="00022DBA">
        <w:rPr>
          <w:rFonts w:cstheme="minorHAnsi"/>
          <w:sz w:val="20"/>
          <w:szCs w:val="20"/>
          <w:lang w:val="es-ES"/>
        </w:rPr>
        <w:t xml:space="preserve"> y Vila </w:t>
      </w:r>
      <w:proofErr w:type="spellStart"/>
      <w:r w:rsidRPr="00022DBA">
        <w:rPr>
          <w:rFonts w:cstheme="minorHAnsi"/>
          <w:sz w:val="20"/>
          <w:szCs w:val="20"/>
          <w:lang w:val="es-ES"/>
        </w:rPr>
        <w:t>D’Este</w:t>
      </w:r>
      <w:proofErr w:type="spellEnd"/>
      <w:r w:rsidRPr="00022DBA">
        <w:rPr>
          <w:rFonts w:cstheme="minorHAnsi"/>
          <w:sz w:val="20"/>
          <w:szCs w:val="20"/>
          <w:lang w:val="es-ES"/>
        </w:rPr>
        <w:t xml:space="preserve"> </w:t>
      </w:r>
    </w:p>
    <w:p w14:paraId="71ECBEE5" w14:textId="6BFE1514" w:rsidR="005515BC" w:rsidRPr="00022DBA" w:rsidRDefault="005515BC" w:rsidP="00792AD3">
      <w:pPr>
        <w:pStyle w:val="PargrafodaLista"/>
        <w:spacing w:after="0" w:line="240" w:lineRule="auto"/>
        <w:jc w:val="both"/>
        <w:rPr>
          <w:rFonts w:cstheme="minorHAnsi"/>
          <w:sz w:val="20"/>
          <w:szCs w:val="20"/>
          <w:lang w:val="es-ES"/>
        </w:rPr>
      </w:pPr>
      <w:r w:rsidRPr="00022DBA">
        <w:rPr>
          <w:rFonts w:cstheme="minorHAnsi"/>
          <w:sz w:val="20"/>
          <w:szCs w:val="20"/>
          <w:lang w:val="es-ES"/>
        </w:rPr>
        <w:t>(</w:t>
      </w:r>
      <w:r w:rsidR="004917EB" w:rsidRPr="00022DBA">
        <w:rPr>
          <w:rFonts w:cstheme="minorHAnsi"/>
          <w:sz w:val="20"/>
          <w:szCs w:val="20"/>
          <w:lang w:val="es-ES"/>
        </w:rPr>
        <w:t>P</w:t>
      </w:r>
      <w:r w:rsidRPr="00022DBA">
        <w:rPr>
          <w:rFonts w:cstheme="minorHAnsi"/>
          <w:sz w:val="20"/>
          <w:szCs w:val="20"/>
          <w:lang w:val="es-ES"/>
        </w:rPr>
        <w:t xml:space="preserve">ara obtener más información, consulte </w:t>
      </w:r>
      <w:r w:rsidR="002F5E6B" w:rsidRPr="00022DBA">
        <w:rPr>
          <w:rFonts w:cstheme="minorHAnsi"/>
          <w:sz w:val="20"/>
          <w:szCs w:val="20"/>
          <w:lang w:val="es-ES"/>
        </w:rPr>
        <w:t>el listado</w:t>
      </w:r>
      <w:r w:rsidRPr="00022DBA">
        <w:rPr>
          <w:rFonts w:cstheme="minorHAnsi"/>
          <w:sz w:val="20"/>
          <w:szCs w:val="20"/>
          <w:lang w:val="es-ES"/>
        </w:rPr>
        <w:t xml:space="preserve"> de opciones de viaje y </w:t>
      </w:r>
      <w:r w:rsidR="004917EB" w:rsidRPr="00022DBA">
        <w:rPr>
          <w:rFonts w:cstheme="minorHAnsi"/>
          <w:sz w:val="20"/>
          <w:szCs w:val="20"/>
          <w:lang w:val="es-ES"/>
        </w:rPr>
        <w:t xml:space="preserve">a </w:t>
      </w:r>
      <w:r w:rsidRPr="00022DBA">
        <w:rPr>
          <w:rFonts w:cstheme="minorHAnsi"/>
          <w:sz w:val="20"/>
          <w:szCs w:val="20"/>
          <w:lang w:val="es-ES"/>
        </w:rPr>
        <w:t>su Guía Abreu).</w:t>
      </w:r>
    </w:p>
    <w:p w14:paraId="22645513" w14:textId="77777777" w:rsidR="007C5119" w:rsidRPr="00022DBA" w:rsidRDefault="007C5119" w:rsidP="00792AD3">
      <w:pPr>
        <w:spacing w:after="0" w:line="240" w:lineRule="auto"/>
        <w:jc w:val="both"/>
        <w:rPr>
          <w:rFonts w:cstheme="minorHAnsi"/>
          <w:b/>
          <w:sz w:val="20"/>
          <w:szCs w:val="20"/>
          <w:lang w:val="es-ES"/>
        </w:rPr>
      </w:pPr>
    </w:p>
    <w:p w14:paraId="7E20735E" w14:textId="30A2190B"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2</w:t>
      </w:r>
      <w:r w:rsidR="005515BC" w:rsidRPr="00022DBA">
        <w:rPr>
          <w:rFonts w:cstheme="minorHAnsi"/>
          <w:b/>
          <w:sz w:val="20"/>
          <w:szCs w:val="20"/>
          <w:lang w:val="es-ES"/>
        </w:rPr>
        <w:t xml:space="preserve"> - Roma</w:t>
      </w:r>
    </w:p>
    <w:p w14:paraId="3DF6E991" w14:textId="28C1E2E2"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Desayuno y salida para una visita panorámica de la ciudad eterna. </w:t>
      </w:r>
      <w:r w:rsidR="004917EB" w:rsidRPr="00022DBA">
        <w:rPr>
          <w:rFonts w:cstheme="minorHAnsi"/>
          <w:sz w:val="20"/>
          <w:szCs w:val="20"/>
          <w:lang w:val="es-ES"/>
        </w:rPr>
        <w:t>Destacando</w:t>
      </w:r>
      <w:r w:rsidRPr="00022DBA">
        <w:rPr>
          <w:rFonts w:cstheme="minorHAnsi"/>
          <w:sz w:val="20"/>
          <w:szCs w:val="20"/>
          <w:lang w:val="es-ES"/>
        </w:rPr>
        <w:t xml:space="preserve"> la basílica de Santa Maria </w:t>
      </w:r>
      <w:r w:rsidR="007C5119" w:rsidRPr="00022DBA">
        <w:rPr>
          <w:rFonts w:cstheme="minorHAnsi"/>
          <w:sz w:val="20"/>
          <w:szCs w:val="20"/>
          <w:lang w:val="es-ES"/>
        </w:rPr>
        <w:t>Mayor</w:t>
      </w:r>
      <w:r w:rsidRPr="00022DBA">
        <w:rPr>
          <w:rFonts w:cstheme="minorHAnsi"/>
          <w:sz w:val="20"/>
          <w:szCs w:val="20"/>
          <w:lang w:val="es-ES"/>
        </w:rPr>
        <w:t xml:space="preserve">, el Coliseo (parada), el Circo Máximo, etc. Tarde y noche </w:t>
      </w:r>
      <w:r w:rsidR="007C5119" w:rsidRPr="00022DBA">
        <w:rPr>
          <w:rFonts w:cstheme="minorHAnsi"/>
          <w:sz w:val="20"/>
          <w:szCs w:val="20"/>
          <w:lang w:val="es-ES"/>
        </w:rPr>
        <w:t>libres</w:t>
      </w:r>
      <w:r w:rsidRPr="00022DBA">
        <w:rPr>
          <w:rFonts w:cstheme="minorHAnsi"/>
          <w:sz w:val="20"/>
          <w:szCs w:val="20"/>
          <w:lang w:val="es-ES"/>
        </w:rPr>
        <w:t xml:space="preserve"> para actividades personales</w:t>
      </w:r>
      <w:r w:rsidR="007C5119" w:rsidRPr="00022DBA">
        <w:rPr>
          <w:rFonts w:cstheme="minorHAnsi"/>
          <w:sz w:val="20"/>
          <w:szCs w:val="20"/>
          <w:lang w:val="es-ES"/>
        </w:rPr>
        <w:t>,</w:t>
      </w:r>
      <w:r w:rsidRPr="00022DBA">
        <w:rPr>
          <w:rFonts w:cstheme="minorHAnsi"/>
          <w:sz w:val="20"/>
          <w:szCs w:val="20"/>
          <w:lang w:val="es-ES"/>
        </w:rPr>
        <w:t xml:space="preserve"> o para participar en nuestros tours opcionales. Consult</w:t>
      </w:r>
      <w:r w:rsidR="002F5E6B" w:rsidRPr="00022DBA">
        <w:rPr>
          <w:rFonts w:cstheme="minorHAnsi"/>
          <w:sz w:val="20"/>
          <w:szCs w:val="20"/>
          <w:lang w:val="es-ES"/>
        </w:rPr>
        <w:t>e</w:t>
      </w:r>
      <w:r w:rsidRPr="00022DBA">
        <w:rPr>
          <w:rFonts w:cstheme="minorHAnsi"/>
          <w:sz w:val="20"/>
          <w:szCs w:val="20"/>
          <w:lang w:val="es-ES"/>
        </w:rPr>
        <w:t xml:space="preserve"> </w:t>
      </w:r>
      <w:r w:rsidR="002F5E6B" w:rsidRPr="00022DBA">
        <w:rPr>
          <w:rFonts w:cstheme="minorHAnsi"/>
          <w:sz w:val="20"/>
          <w:szCs w:val="20"/>
          <w:lang w:val="es-ES"/>
        </w:rPr>
        <w:t>su</w:t>
      </w:r>
      <w:r w:rsidRPr="00022DBA">
        <w:rPr>
          <w:rFonts w:cstheme="minorHAnsi"/>
          <w:sz w:val="20"/>
          <w:szCs w:val="20"/>
          <w:lang w:val="es-ES"/>
        </w:rPr>
        <w:t xml:space="preserve"> guía. Hospedaje</w:t>
      </w:r>
      <w:r w:rsidR="007C5119" w:rsidRPr="00022DBA">
        <w:rPr>
          <w:rFonts w:cstheme="minorHAnsi"/>
          <w:sz w:val="20"/>
          <w:szCs w:val="20"/>
          <w:lang w:val="es-ES"/>
        </w:rPr>
        <w:t>.</w:t>
      </w:r>
    </w:p>
    <w:p w14:paraId="446B2270" w14:textId="77777777" w:rsidR="007C5119" w:rsidRPr="00022DBA" w:rsidRDefault="007C5119" w:rsidP="00792AD3">
      <w:pPr>
        <w:spacing w:after="0" w:line="240" w:lineRule="auto"/>
        <w:jc w:val="both"/>
        <w:rPr>
          <w:rFonts w:cstheme="minorHAnsi"/>
          <w:b/>
          <w:sz w:val="20"/>
          <w:szCs w:val="20"/>
          <w:lang w:val="es-ES"/>
        </w:rPr>
      </w:pPr>
    </w:p>
    <w:p w14:paraId="5D14F675" w14:textId="198141DB"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3</w:t>
      </w:r>
      <w:r w:rsidR="005515BC" w:rsidRPr="00022DBA">
        <w:rPr>
          <w:rFonts w:cstheme="minorHAnsi"/>
          <w:b/>
          <w:sz w:val="20"/>
          <w:szCs w:val="20"/>
          <w:lang w:val="es-ES"/>
        </w:rPr>
        <w:t xml:space="preserve"> - Roma</w:t>
      </w:r>
    </w:p>
    <w:p w14:paraId="083FC332"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Desayuno en el hotel. Día totalmente libre para disfrutar de la capital italiana. Consult</w:t>
      </w:r>
      <w:r w:rsidR="002F5E6B" w:rsidRPr="00022DBA">
        <w:rPr>
          <w:rFonts w:cstheme="minorHAnsi"/>
          <w:sz w:val="20"/>
          <w:szCs w:val="20"/>
          <w:lang w:val="es-ES"/>
        </w:rPr>
        <w:t>e</w:t>
      </w:r>
      <w:r w:rsidRPr="00022DBA">
        <w:rPr>
          <w:rFonts w:cstheme="minorHAnsi"/>
          <w:sz w:val="20"/>
          <w:szCs w:val="20"/>
          <w:lang w:val="es-ES"/>
        </w:rPr>
        <w:t xml:space="preserve"> </w:t>
      </w:r>
      <w:r w:rsidR="002F5E6B" w:rsidRPr="00022DBA">
        <w:rPr>
          <w:rFonts w:cstheme="minorHAnsi"/>
          <w:sz w:val="20"/>
          <w:szCs w:val="20"/>
          <w:lang w:val="es-ES"/>
        </w:rPr>
        <w:t>su</w:t>
      </w:r>
      <w:r w:rsidRPr="00022DBA">
        <w:rPr>
          <w:rFonts w:cstheme="minorHAnsi"/>
          <w:sz w:val="20"/>
          <w:szCs w:val="20"/>
          <w:lang w:val="es-ES"/>
        </w:rPr>
        <w:t xml:space="preserve"> guía. Hospedaje</w:t>
      </w:r>
      <w:r w:rsidR="00E84AB0" w:rsidRPr="00022DBA">
        <w:rPr>
          <w:rFonts w:cstheme="minorHAnsi"/>
          <w:sz w:val="20"/>
          <w:szCs w:val="20"/>
          <w:lang w:val="es-ES"/>
        </w:rPr>
        <w:t>.</w:t>
      </w:r>
    </w:p>
    <w:p w14:paraId="112FFCBB" w14:textId="77777777" w:rsidR="00E84AB0" w:rsidRPr="00022DBA" w:rsidRDefault="00E84AB0" w:rsidP="00792AD3">
      <w:pPr>
        <w:spacing w:after="0" w:line="240" w:lineRule="auto"/>
        <w:jc w:val="both"/>
        <w:rPr>
          <w:rFonts w:cstheme="minorHAnsi"/>
          <w:b/>
          <w:sz w:val="20"/>
          <w:szCs w:val="20"/>
          <w:lang w:val="es-ES"/>
        </w:rPr>
      </w:pPr>
    </w:p>
    <w:p w14:paraId="78FF41CF" w14:textId="30EDCC80"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4</w:t>
      </w:r>
      <w:r w:rsidRPr="00022DBA">
        <w:rPr>
          <w:rFonts w:cstheme="minorHAnsi"/>
          <w:b/>
          <w:sz w:val="20"/>
          <w:szCs w:val="20"/>
          <w:lang w:val="es-ES"/>
        </w:rPr>
        <w:t xml:space="preserve"> - Roma&gt; Asís&gt; Florencia</w:t>
      </w:r>
    </w:p>
    <w:p w14:paraId="738CA505"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Después del desayuno, salida hacia Asís (ciudad medieval y </w:t>
      </w:r>
      <w:r w:rsidR="00E84AB0" w:rsidRPr="00022DBA">
        <w:rPr>
          <w:rFonts w:cstheme="minorHAnsi"/>
          <w:sz w:val="20"/>
          <w:szCs w:val="20"/>
          <w:lang w:val="es-ES"/>
        </w:rPr>
        <w:t>centro</w:t>
      </w:r>
      <w:r w:rsidRPr="00022DBA">
        <w:rPr>
          <w:rFonts w:cstheme="minorHAnsi"/>
          <w:sz w:val="20"/>
          <w:szCs w:val="20"/>
          <w:lang w:val="es-ES"/>
        </w:rPr>
        <w:t xml:space="preserve"> de peregrinación). Tiempo libre para visitar la Basílica donde se encuentra la tumba de San Francisco y </w:t>
      </w:r>
      <w:r w:rsidR="00E84AB0" w:rsidRPr="00022DBA">
        <w:rPr>
          <w:rFonts w:cstheme="minorHAnsi"/>
          <w:sz w:val="20"/>
          <w:szCs w:val="20"/>
          <w:lang w:val="es-ES"/>
        </w:rPr>
        <w:t>algunas</w:t>
      </w:r>
      <w:r w:rsidRPr="00022DBA">
        <w:rPr>
          <w:rFonts w:cstheme="minorHAnsi"/>
          <w:sz w:val="20"/>
          <w:szCs w:val="20"/>
          <w:lang w:val="es-ES"/>
        </w:rPr>
        <w:t xml:space="preserve"> de sus reliquias. Continuación del viaje a Florencia, capital de la Toscana. A </w:t>
      </w:r>
      <w:r w:rsidR="00E84AB0" w:rsidRPr="00022DBA">
        <w:rPr>
          <w:rFonts w:cstheme="minorHAnsi"/>
          <w:sz w:val="20"/>
          <w:szCs w:val="20"/>
          <w:lang w:val="es-ES"/>
        </w:rPr>
        <w:t>la</w:t>
      </w:r>
      <w:r w:rsidRPr="00022DBA">
        <w:rPr>
          <w:rFonts w:cstheme="minorHAnsi"/>
          <w:sz w:val="20"/>
          <w:szCs w:val="20"/>
          <w:lang w:val="es-ES"/>
        </w:rPr>
        <w:t xml:space="preserve"> llegada, visite esta inolvidable ciudad a pie con </w:t>
      </w:r>
      <w:r w:rsidR="00E84AB0" w:rsidRPr="00022DBA">
        <w:rPr>
          <w:rFonts w:cstheme="minorHAnsi"/>
          <w:sz w:val="20"/>
          <w:szCs w:val="20"/>
          <w:lang w:val="es-ES"/>
        </w:rPr>
        <w:t>su</w:t>
      </w:r>
      <w:r w:rsidRPr="00022DBA">
        <w:rPr>
          <w:rFonts w:cstheme="minorHAnsi"/>
          <w:sz w:val="20"/>
          <w:szCs w:val="20"/>
          <w:lang w:val="es-ES"/>
        </w:rPr>
        <w:t xml:space="preserve"> típico Mercado </w:t>
      </w:r>
      <w:r w:rsidR="00640945" w:rsidRPr="00022DBA">
        <w:rPr>
          <w:rFonts w:cstheme="minorHAnsi"/>
          <w:sz w:val="20"/>
          <w:szCs w:val="20"/>
          <w:lang w:val="es-ES"/>
        </w:rPr>
        <w:t>de la</w:t>
      </w:r>
      <w:r w:rsidRPr="00022DBA">
        <w:rPr>
          <w:rFonts w:cstheme="minorHAnsi"/>
          <w:sz w:val="20"/>
          <w:szCs w:val="20"/>
          <w:lang w:val="es-ES"/>
        </w:rPr>
        <w:t xml:space="preserve"> </w:t>
      </w:r>
      <w:r w:rsidR="00640945" w:rsidRPr="00022DBA">
        <w:rPr>
          <w:rFonts w:cstheme="minorHAnsi"/>
          <w:sz w:val="20"/>
          <w:szCs w:val="20"/>
          <w:lang w:val="es-ES"/>
        </w:rPr>
        <w:t>Paja</w:t>
      </w:r>
      <w:r w:rsidRPr="00022DBA">
        <w:rPr>
          <w:rFonts w:cstheme="minorHAnsi"/>
          <w:sz w:val="20"/>
          <w:szCs w:val="20"/>
          <w:lang w:val="es-ES"/>
        </w:rPr>
        <w:t xml:space="preserve">, Casa de Dante, </w:t>
      </w:r>
      <w:r w:rsidR="00E84AB0" w:rsidRPr="00022DBA">
        <w:rPr>
          <w:rFonts w:cstheme="minorHAnsi"/>
          <w:sz w:val="20"/>
          <w:szCs w:val="20"/>
          <w:lang w:val="es-ES"/>
        </w:rPr>
        <w:t>Plaza</w:t>
      </w:r>
      <w:r w:rsidRPr="00022DBA">
        <w:rPr>
          <w:rFonts w:cstheme="minorHAnsi"/>
          <w:sz w:val="20"/>
          <w:szCs w:val="20"/>
          <w:lang w:val="es-ES"/>
        </w:rPr>
        <w:t xml:space="preserve"> </w:t>
      </w:r>
      <w:proofErr w:type="spellStart"/>
      <w:r w:rsidRPr="00022DBA">
        <w:rPr>
          <w:rFonts w:cstheme="minorHAnsi"/>
          <w:sz w:val="20"/>
          <w:szCs w:val="20"/>
          <w:lang w:val="es-ES"/>
        </w:rPr>
        <w:t>d</w:t>
      </w:r>
      <w:r w:rsidR="00640945" w:rsidRPr="00022DBA">
        <w:rPr>
          <w:rFonts w:cstheme="minorHAnsi"/>
          <w:sz w:val="20"/>
          <w:szCs w:val="20"/>
          <w:lang w:val="es-ES"/>
        </w:rPr>
        <w:t>ella</w:t>
      </w:r>
      <w:proofErr w:type="spellEnd"/>
      <w:r w:rsidRPr="00022DBA">
        <w:rPr>
          <w:rFonts w:cstheme="minorHAnsi"/>
          <w:sz w:val="20"/>
          <w:szCs w:val="20"/>
          <w:lang w:val="es-ES"/>
        </w:rPr>
        <w:t xml:space="preserve"> </w:t>
      </w:r>
      <w:proofErr w:type="spellStart"/>
      <w:r w:rsidRPr="00022DBA">
        <w:rPr>
          <w:rFonts w:cstheme="minorHAnsi"/>
          <w:sz w:val="20"/>
          <w:szCs w:val="20"/>
          <w:lang w:val="es-ES"/>
        </w:rPr>
        <w:t>Signoria</w:t>
      </w:r>
      <w:proofErr w:type="spellEnd"/>
      <w:r w:rsidRPr="00022DBA">
        <w:rPr>
          <w:rFonts w:cstheme="minorHAnsi"/>
          <w:sz w:val="20"/>
          <w:szCs w:val="20"/>
          <w:lang w:val="es-ES"/>
        </w:rPr>
        <w:t xml:space="preserve">, </w:t>
      </w:r>
      <w:r w:rsidR="00E84AB0" w:rsidRPr="00022DBA">
        <w:rPr>
          <w:rFonts w:cstheme="minorHAnsi"/>
          <w:sz w:val="20"/>
          <w:szCs w:val="20"/>
          <w:lang w:val="es-ES"/>
        </w:rPr>
        <w:t>Puente</w:t>
      </w:r>
      <w:r w:rsidRPr="00022DBA">
        <w:rPr>
          <w:rFonts w:cstheme="minorHAnsi"/>
          <w:sz w:val="20"/>
          <w:szCs w:val="20"/>
          <w:lang w:val="es-ES"/>
        </w:rPr>
        <w:t xml:space="preserve"> Vecchio, etc. Hospedaje</w:t>
      </w:r>
      <w:r w:rsidR="00640945" w:rsidRPr="00022DBA">
        <w:rPr>
          <w:rFonts w:cstheme="minorHAnsi"/>
          <w:sz w:val="20"/>
          <w:szCs w:val="20"/>
          <w:lang w:val="es-ES"/>
        </w:rPr>
        <w:t>.</w:t>
      </w:r>
    </w:p>
    <w:p w14:paraId="75A3B6B6" w14:textId="05B6F0C2" w:rsidR="005515BC" w:rsidRPr="00022DBA" w:rsidRDefault="005515BC" w:rsidP="00792AD3">
      <w:pPr>
        <w:spacing w:after="0" w:line="240" w:lineRule="auto"/>
        <w:jc w:val="both"/>
        <w:rPr>
          <w:rFonts w:cstheme="minorHAnsi"/>
          <w:sz w:val="20"/>
          <w:szCs w:val="20"/>
          <w:lang w:val="es-ES"/>
        </w:rPr>
      </w:pPr>
      <w:r w:rsidRPr="00022DBA">
        <w:rPr>
          <w:rFonts w:cstheme="minorHAnsi"/>
          <w:b/>
          <w:sz w:val="20"/>
          <w:szCs w:val="20"/>
          <w:lang w:val="es-ES"/>
        </w:rPr>
        <w:t>Nota</w:t>
      </w:r>
      <w:r w:rsidRPr="00022DBA">
        <w:rPr>
          <w:rFonts w:cstheme="minorHAnsi"/>
          <w:sz w:val="20"/>
          <w:szCs w:val="20"/>
          <w:lang w:val="es-ES"/>
        </w:rPr>
        <w:t xml:space="preserve"> - Durante nuestra estadía en </w:t>
      </w:r>
      <w:r w:rsidR="00640945" w:rsidRPr="00022DBA">
        <w:rPr>
          <w:rFonts w:cstheme="minorHAnsi"/>
          <w:sz w:val="20"/>
          <w:szCs w:val="20"/>
          <w:lang w:val="es-ES"/>
        </w:rPr>
        <w:t>Florencia</w:t>
      </w:r>
      <w:r w:rsidRPr="00022DBA">
        <w:rPr>
          <w:rFonts w:cstheme="minorHAnsi"/>
          <w:sz w:val="20"/>
          <w:szCs w:val="20"/>
          <w:lang w:val="es-ES"/>
        </w:rPr>
        <w:t xml:space="preserve">, se </w:t>
      </w:r>
      <w:r w:rsidR="004917EB" w:rsidRPr="00022DBA">
        <w:rPr>
          <w:rFonts w:cstheme="minorHAnsi"/>
          <w:sz w:val="20"/>
          <w:szCs w:val="20"/>
          <w:lang w:val="es-ES"/>
        </w:rPr>
        <w:t>realizará el siguiente tour opcional</w:t>
      </w:r>
      <w:r w:rsidRPr="00022DBA">
        <w:rPr>
          <w:rFonts w:cstheme="minorHAnsi"/>
          <w:sz w:val="20"/>
          <w:szCs w:val="20"/>
          <w:lang w:val="es-ES"/>
        </w:rPr>
        <w:t>:</w:t>
      </w:r>
    </w:p>
    <w:p w14:paraId="24A554BD"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1) Tour a Siena y San </w:t>
      </w:r>
      <w:proofErr w:type="spellStart"/>
      <w:r w:rsidRPr="00022DBA">
        <w:rPr>
          <w:rFonts w:cstheme="minorHAnsi"/>
          <w:sz w:val="20"/>
          <w:szCs w:val="20"/>
          <w:lang w:val="es-ES"/>
        </w:rPr>
        <w:t>Gimignano</w:t>
      </w:r>
      <w:proofErr w:type="spellEnd"/>
      <w:r w:rsidRPr="00022DBA">
        <w:rPr>
          <w:rFonts w:cstheme="minorHAnsi"/>
          <w:sz w:val="20"/>
          <w:szCs w:val="20"/>
          <w:lang w:val="es-ES"/>
        </w:rPr>
        <w:t xml:space="preserve"> con almuerzo toscano incluido;</w:t>
      </w:r>
    </w:p>
    <w:p w14:paraId="75B08A6F" w14:textId="77777777" w:rsidR="00E84AB0" w:rsidRPr="00022DBA" w:rsidRDefault="00E84AB0" w:rsidP="00792AD3">
      <w:pPr>
        <w:spacing w:after="0" w:line="240" w:lineRule="auto"/>
        <w:jc w:val="both"/>
        <w:rPr>
          <w:rFonts w:cstheme="minorHAnsi"/>
          <w:b/>
          <w:sz w:val="20"/>
          <w:szCs w:val="20"/>
          <w:lang w:val="es-ES"/>
        </w:rPr>
      </w:pPr>
    </w:p>
    <w:p w14:paraId="10BBB1DF" w14:textId="636F2419" w:rsidR="005515BC" w:rsidRPr="00022DBA" w:rsidRDefault="00E84AB0" w:rsidP="00792AD3">
      <w:pPr>
        <w:spacing w:after="0" w:line="240" w:lineRule="auto"/>
        <w:jc w:val="both"/>
        <w:rPr>
          <w:rFonts w:cstheme="minorHAnsi"/>
          <w:b/>
          <w:sz w:val="20"/>
          <w:szCs w:val="20"/>
          <w:lang w:val="es-ES"/>
        </w:rPr>
      </w:pPr>
      <w:r w:rsidRPr="00022DBA">
        <w:rPr>
          <w:rFonts w:cstheme="minorHAnsi"/>
          <w:b/>
          <w:sz w:val="20"/>
          <w:szCs w:val="20"/>
          <w:lang w:val="es-ES"/>
        </w:rPr>
        <w:lastRenderedPageBreak/>
        <w:t xml:space="preserve">Día </w:t>
      </w:r>
      <w:r w:rsidR="00B46B6A" w:rsidRPr="00022DBA">
        <w:rPr>
          <w:rFonts w:cstheme="minorHAnsi"/>
          <w:b/>
          <w:sz w:val="20"/>
          <w:szCs w:val="20"/>
          <w:lang w:val="es-ES"/>
        </w:rPr>
        <w:t>5</w:t>
      </w:r>
      <w:r w:rsidR="005515BC" w:rsidRPr="00022DBA">
        <w:rPr>
          <w:rFonts w:cstheme="minorHAnsi"/>
          <w:b/>
          <w:sz w:val="20"/>
          <w:szCs w:val="20"/>
          <w:lang w:val="es-ES"/>
        </w:rPr>
        <w:t xml:space="preserve"> - Florencia</w:t>
      </w:r>
    </w:p>
    <w:p w14:paraId="0BA38112"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Desayuno en el hotel. Día totalmente libre para disfrutar de esta ciudad. Consult</w:t>
      </w:r>
      <w:r w:rsidR="00640945" w:rsidRPr="00022DBA">
        <w:rPr>
          <w:rFonts w:cstheme="minorHAnsi"/>
          <w:sz w:val="20"/>
          <w:szCs w:val="20"/>
          <w:lang w:val="es-ES"/>
        </w:rPr>
        <w:t>e</w:t>
      </w:r>
      <w:r w:rsidRPr="00022DBA">
        <w:rPr>
          <w:rFonts w:cstheme="minorHAnsi"/>
          <w:sz w:val="20"/>
          <w:szCs w:val="20"/>
          <w:lang w:val="es-ES"/>
        </w:rPr>
        <w:t xml:space="preserve"> </w:t>
      </w:r>
      <w:r w:rsidR="00640945" w:rsidRPr="00022DBA">
        <w:rPr>
          <w:rFonts w:cstheme="minorHAnsi"/>
          <w:sz w:val="20"/>
          <w:szCs w:val="20"/>
          <w:lang w:val="es-ES"/>
        </w:rPr>
        <w:t>s</w:t>
      </w:r>
      <w:r w:rsidRPr="00022DBA">
        <w:rPr>
          <w:rFonts w:cstheme="minorHAnsi"/>
          <w:sz w:val="20"/>
          <w:szCs w:val="20"/>
          <w:lang w:val="es-ES"/>
        </w:rPr>
        <w:t>u guía. Hospedaje</w:t>
      </w:r>
      <w:r w:rsidR="00640945" w:rsidRPr="00022DBA">
        <w:rPr>
          <w:rFonts w:cstheme="minorHAnsi"/>
          <w:sz w:val="20"/>
          <w:szCs w:val="20"/>
          <w:lang w:val="es-ES"/>
        </w:rPr>
        <w:t>.</w:t>
      </w:r>
    </w:p>
    <w:p w14:paraId="1A9B46D7" w14:textId="77777777" w:rsidR="00E84AB0" w:rsidRPr="00022DBA" w:rsidRDefault="00E84AB0" w:rsidP="00792AD3">
      <w:pPr>
        <w:spacing w:after="0" w:line="240" w:lineRule="auto"/>
        <w:jc w:val="both"/>
        <w:rPr>
          <w:rFonts w:cstheme="minorHAnsi"/>
          <w:b/>
          <w:sz w:val="20"/>
          <w:szCs w:val="20"/>
          <w:lang w:val="es-ES"/>
        </w:rPr>
      </w:pPr>
    </w:p>
    <w:p w14:paraId="51F95B87" w14:textId="643F78A7" w:rsidR="005515BC" w:rsidRPr="00022DBA" w:rsidRDefault="005515BC" w:rsidP="00792AD3">
      <w:pPr>
        <w:spacing w:after="0" w:line="240" w:lineRule="auto"/>
        <w:jc w:val="both"/>
        <w:rPr>
          <w:rFonts w:cstheme="minorHAnsi"/>
          <w:b/>
          <w:sz w:val="20"/>
          <w:szCs w:val="20"/>
          <w:lang w:val="es-ES"/>
        </w:rPr>
      </w:pPr>
      <w:r w:rsidRPr="00022DBA">
        <w:rPr>
          <w:rFonts w:cstheme="minorHAnsi"/>
          <w:b/>
          <w:bCs/>
          <w:sz w:val="20"/>
          <w:szCs w:val="20"/>
          <w:lang w:val="es-ES"/>
        </w:rPr>
        <w:t xml:space="preserve">Día </w:t>
      </w:r>
      <w:r w:rsidR="00B46B6A" w:rsidRPr="00022DBA">
        <w:rPr>
          <w:rFonts w:cstheme="minorHAnsi"/>
          <w:b/>
          <w:bCs/>
          <w:sz w:val="20"/>
          <w:szCs w:val="20"/>
          <w:lang w:val="es-ES"/>
        </w:rPr>
        <w:t>6</w:t>
      </w:r>
      <w:r w:rsidRPr="00022DBA">
        <w:rPr>
          <w:rFonts w:cstheme="minorHAnsi"/>
          <w:b/>
          <w:bCs/>
          <w:sz w:val="20"/>
          <w:szCs w:val="20"/>
          <w:lang w:val="es-ES"/>
        </w:rPr>
        <w:t xml:space="preserve"> - Florencia&gt; Venecia (Mestre)</w:t>
      </w:r>
    </w:p>
    <w:p w14:paraId="124C5E4D" w14:textId="4FE7F74D" w:rsidR="3A1A49AE" w:rsidRPr="00022DBA" w:rsidRDefault="3A1A49AE" w:rsidP="56A7E477">
      <w:pPr>
        <w:jc w:val="both"/>
        <w:rPr>
          <w:rFonts w:cstheme="minorHAnsi"/>
          <w:sz w:val="20"/>
          <w:szCs w:val="20"/>
          <w:lang w:val="es"/>
        </w:rPr>
      </w:pPr>
      <w:r w:rsidRPr="00022DBA">
        <w:rPr>
          <w:rFonts w:cstheme="minorHAnsi"/>
          <w:sz w:val="20"/>
          <w:szCs w:val="20"/>
          <w:lang w:val="es"/>
        </w:rPr>
        <w:t>Desayuno y salida por la grandiosa carretera que cruza los Apeninos y la región de Emilia - Romana. Pasaje junto a Bolonia y, después de cruzar el río Po, entrada en la región del Véneto. Continuación hacia Mestre y viaje en barco hacia Venecia. llegada a la Plaza de San Marcos y tiempo libre para visitar la Basílica de San Marcos, el Campanario, el Palacio Ducal y el famoso Puente de los Suspiros. Posibilidad de tomar un paseo opcional en góndola por los canales. Hospedaje.</w:t>
      </w:r>
    </w:p>
    <w:p w14:paraId="659788C8" w14:textId="32EE699D"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7</w:t>
      </w:r>
      <w:r w:rsidRPr="00022DBA">
        <w:rPr>
          <w:rFonts w:cstheme="minorHAnsi"/>
          <w:b/>
          <w:sz w:val="20"/>
          <w:szCs w:val="20"/>
          <w:lang w:val="es-ES"/>
        </w:rPr>
        <w:t xml:space="preserve"> - Venecia&gt; Padua&gt; Sirmione&gt; Milán</w:t>
      </w:r>
    </w:p>
    <w:p w14:paraId="0A6BB5D5" w14:textId="7B8F4ED0" w:rsidR="00E84AB0" w:rsidRPr="0087469B" w:rsidRDefault="005515BC" w:rsidP="0087469B">
      <w:pPr>
        <w:jc w:val="both"/>
        <w:rPr>
          <w:rFonts w:cstheme="minorHAnsi"/>
          <w:sz w:val="20"/>
          <w:szCs w:val="20"/>
          <w:lang w:val="es"/>
        </w:rPr>
      </w:pPr>
      <w:r w:rsidRPr="0087469B">
        <w:rPr>
          <w:rFonts w:cstheme="minorHAnsi"/>
          <w:sz w:val="20"/>
          <w:szCs w:val="20"/>
          <w:lang w:val="es"/>
        </w:rPr>
        <w:t xml:space="preserve">Después del desayuno, salida hacia Padua. Visita de la Basílica y la tumba de San Antonio. Continuación del viaje a la península de Sirmione, </w:t>
      </w:r>
      <w:r w:rsidR="00E84AB0" w:rsidRPr="0087469B">
        <w:rPr>
          <w:rFonts w:cstheme="minorHAnsi"/>
          <w:sz w:val="20"/>
          <w:szCs w:val="20"/>
          <w:lang w:val="es"/>
        </w:rPr>
        <w:t>en las</w:t>
      </w:r>
      <w:r w:rsidRPr="0087469B">
        <w:rPr>
          <w:rFonts w:cstheme="minorHAnsi"/>
          <w:sz w:val="20"/>
          <w:szCs w:val="20"/>
          <w:lang w:val="es"/>
        </w:rPr>
        <w:t xml:space="preserve"> orillas del lago </w:t>
      </w:r>
      <w:r w:rsidR="00E84AB0" w:rsidRPr="0087469B">
        <w:rPr>
          <w:rFonts w:cstheme="minorHAnsi"/>
          <w:sz w:val="20"/>
          <w:szCs w:val="20"/>
          <w:lang w:val="es"/>
        </w:rPr>
        <w:t>más grande de Italia</w:t>
      </w:r>
      <w:r w:rsidRPr="0087469B">
        <w:rPr>
          <w:rFonts w:cstheme="minorHAnsi"/>
          <w:sz w:val="20"/>
          <w:szCs w:val="20"/>
          <w:lang w:val="es"/>
        </w:rPr>
        <w:t xml:space="preserve">, el lago de </w:t>
      </w:r>
      <w:proofErr w:type="spellStart"/>
      <w:r w:rsidRPr="0087469B">
        <w:rPr>
          <w:rFonts w:cstheme="minorHAnsi"/>
          <w:sz w:val="20"/>
          <w:szCs w:val="20"/>
          <w:lang w:val="es"/>
        </w:rPr>
        <w:t>Garda</w:t>
      </w:r>
      <w:proofErr w:type="spellEnd"/>
      <w:r w:rsidRPr="0087469B">
        <w:rPr>
          <w:rFonts w:cstheme="minorHAnsi"/>
          <w:sz w:val="20"/>
          <w:szCs w:val="20"/>
          <w:lang w:val="es"/>
        </w:rPr>
        <w:t xml:space="preserve">. Breve recorrido de orientación y tiempo libre para el almuerzo. Por la tarde, continuaremos </w:t>
      </w:r>
      <w:r w:rsidR="00E84AB0" w:rsidRPr="0087469B">
        <w:rPr>
          <w:rFonts w:cstheme="minorHAnsi"/>
          <w:sz w:val="20"/>
          <w:szCs w:val="20"/>
          <w:lang w:val="es"/>
        </w:rPr>
        <w:t>hacia</w:t>
      </w:r>
      <w:r w:rsidRPr="0087469B">
        <w:rPr>
          <w:rFonts w:cstheme="minorHAnsi"/>
          <w:sz w:val="20"/>
          <w:szCs w:val="20"/>
          <w:lang w:val="es"/>
        </w:rPr>
        <w:t xml:space="preserve"> Milán, la segunda ciudad más grande de Italia, capital de la moda y las finanzas. Breve visita a pie en el centro para disfrutar del famoso Teatro "</w:t>
      </w:r>
      <w:proofErr w:type="spellStart"/>
      <w:r w:rsidRPr="0087469B">
        <w:rPr>
          <w:rFonts w:cstheme="minorHAnsi"/>
          <w:sz w:val="20"/>
          <w:szCs w:val="20"/>
          <w:lang w:val="es"/>
        </w:rPr>
        <w:t>Scalla</w:t>
      </w:r>
      <w:proofErr w:type="spellEnd"/>
      <w:r w:rsidRPr="0087469B">
        <w:rPr>
          <w:rFonts w:cstheme="minorHAnsi"/>
          <w:sz w:val="20"/>
          <w:szCs w:val="20"/>
          <w:lang w:val="es"/>
        </w:rPr>
        <w:t xml:space="preserve">", la </w:t>
      </w:r>
      <w:r w:rsidR="00E84AB0" w:rsidRPr="0087469B">
        <w:rPr>
          <w:rFonts w:cstheme="minorHAnsi"/>
          <w:sz w:val="20"/>
          <w:szCs w:val="20"/>
          <w:lang w:val="es"/>
        </w:rPr>
        <w:t>majestuosa</w:t>
      </w:r>
      <w:r w:rsidRPr="0087469B">
        <w:rPr>
          <w:rFonts w:cstheme="minorHAnsi"/>
          <w:sz w:val="20"/>
          <w:szCs w:val="20"/>
          <w:lang w:val="es"/>
        </w:rPr>
        <w:t xml:space="preserve"> Catedral y la Galería Vittorio </w:t>
      </w:r>
      <w:proofErr w:type="spellStart"/>
      <w:r w:rsidRPr="0087469B">
        <w:rPr>
          <w:rFonts w:cstheme="minorHAnsi"/>
          <w:sz w:val="20"/>
          <w:szCs w:val="20"/>
          <w:lang w:val="es"/>
        </w:rPr>
        <w:t>Emanuele</w:t>
      </w:r>
      <w:proofErr w:type="spellEnd"/>
      <w:r w:rsidRPr="0087469B">
        <w:rPr>
          <w:rFonts w:cstheme="minorHAnsi"/>
          <w:sz w:val="20"/>
          <w:szCs w:val="20"/>
          <w:lang w:val="es"/>
        </w:rPr>
        <w:t>. Tiempo libre y alojamiento.</w:t>
      </w:r>
    </w:p>
    <w:p w14:paraId="612B6BD7" w14:textId="19B570BE" w:rsidR="005515BC" w:rsidRPr="00022DBA" w:rsidRDefault="005515BC" w:rsidP="56A7E477">
      <w:pPr>
        <w:spacing w:after="0" w:line="240" w:lineRule="auto"/>
        <w:jc w:val="both"/>
        <w:rPr>
          <w:rFonts w:cstheme="minorHAnsi"/>
          <w:b/>
          <w:bCs/>
          <w:sz w:val="20"/>
          <w:szCs w:val="20"/>
          <w:lang w:val="es-ES"/>
        </w:rPr>
      </w:pPr>
      <w:r w:rsidRPr="00022DBA">
        <w:rPr>
          <w:rFonts w:cstheme="minorHAnsi"/>
          <w:b/>
          <w:bCs/>
          <w:sz w:val="20"/>
          <w:szCs w:val="20"/>
          <w:lang w:val="es-ES"/>
        </w:rPr>
        <w:t xml:space="preserve">Día </w:t>
      </w:r>
      <w:r w:rsidR="00B46B6A" w:rsidRPr="00022DBA">
        <w:rPr>
          <w:rFonts w:cstheme="minorHAnsi"/>
          <w:b/>
          <w:bCs/>
          <w:sz w:val="20"/>
          <w:szCs w:val="20"/>
          <w:lang w:val="es-ES"/>
        </w:rPr>
        <w:t>8</w:t>
      </w:r>
      <w:r w:rsidRPr="00022DBA">
        <w:rPr>
          <w:rFonts w:cstheme="minorHAnsi"/>
          <w:b/>
          <w:bCs/>
          <w:sz w:val="20"/>
          <w:szCs w:val="20"/>
          <w:lang w:val="es-ES"/>
        </w:rPr>
        <w:t xml:space="preserve"> - Milán&gt; Lago de Como&gt; Lugano&gt; Túnel de San Gotardo</w:t>
      </w:r>
      <w:proofErr w:type="gramStart"/>
      <w:r w:rsidRPr="00022DBA">
        <w:rPr>
          <w:rFonts w:cstheme="minorHAnsi"/>
          <w:b/>
          <w:bCs/>
          <w:sz w:val="20"/>
          <w:szCs w:val="20"/>
          <w:lang w:val="es-ES"/>
        </w:rPr>
        <w:t>&gt;  Lucerna</w:t>
      </w:r>
      <w:proofErr w:type="gramEnd"/>
      <w:r w:rsidR="651911D1" w:rsidRPr="00022DBA">
        <w:rPr>
          <w:rFonts w:cstheme="minorHAnsi"/>
          <w:b/>
          <w:bCs/>
          <w:sz w:val="20"/>
          <w:szCs w:val="20"/>
          <w:lang w:val="es-ES"/>
        </w:rPr>
        <w:t xml:space="preserve"> &gt;Zúrich</w:t>
      </w:r>
    </w:p>
    <w:p w14:paraId="5E0EAD54" w14:textId="1F54FBFC" w:rsidR="005515BC" w:rsidRPr="00022DBA" w:rsidRDefault="2FC57DBA" w:rsidP="0087469B">
      <w:pPr>
        <w:jc w:val="both"/>
        <w:rPr>
          <w:rFonts w:cstheme="minorHAnsi"/>
          <w:sz w:val="20"/>
          <w:szCs w:val="20"/>
          <w:lang w:val="es-ES"/>
        </w:rPr>
      </w:pPr>
      <w:r w:rsidRPr="00022DBA">
        <w:rPr>
          <w:rFonts w:cstheme="minorHAnsi"/>
          <w:sz w:val="20"/>
          <w:szCs w:val="20"/>
          <w:lang w:val="es"/>
        </w:rPr>
        <w:t>Salida de Milán después del desayuno, y continuación por el lago de Como hasta entrar en la Suiza italiana. Cruzaremos el túnel del Gotardo y entraremos en la Suiza alemana. Viajaremos a través de una de las regiones más bellas de Europa y llegaremos a Lucerna, encantadora ciudad a orillas del Lago de los Cuatro Cantones.  Tiempo libre.</w:t>
      </w:r>
      <w:r w:rsidRPr="00022DBA">
        <w:rPr>
          <w:rFonts w:cstheme="minorHAnsi"/>
          <w:sz w:val="20"/>
          <w:szCs w:val="20"/>
          <w:lang w:val="es-ES"/>
        </w:rPr>
        <w:t xml:space="preserve"> Continuación hacia Zúrich, la capital financiera de Suiza. Alojamiento.</w:t>
      </w:r>
    </w:p>
    <w:p w14:paraId="741C5351" w14:textId="0CE00397" w:rsidR="005515BC" w:rsidRPr="00022DBA" w:rsidRDefault="005515BC" w:rsidP="56A7E477">
      <w:pPr>
        <w:spacing w:after="0" w:line="240" w:lineRule="auto"/>
        <w:jc w:val="both"/>
        <w:rPr>
          <w:rFonts w:cstheme="minorHAnsi"/>
          <w:b/>
          <w:bCs/>
          <w:sz w:val="20"/>
          <w:szCs w:val="20"/>
          <w:lang w:val="es-ES"/>
        </w:rPr>
      </w:pPr>
      <w:r w:rsidRPr="00022DBA">
        <w:rPr>
          <w:rFonts w:cstheme="minorHAnsi"/>
          <w:b/>
          <w:bCs/>
          <w:sz w:val="20"/>
          <w:szCs w:val="20"/>
          <w:lang w:val="es-ES"/>
        </w:rPr>
        <w:t xml:space="preserve">Día </w:t>
      </w:r>
      <w:r w:rsidR="00B46B6A" w:rsidRPr="00022DBA">
        <w:rPr>
          <w:rFonts w:cstheme="minorHAnsi"/>
          <w:b/>
          <w:bCs/>
          <w:sz w:val="20"/>
          <w:szCs w:val="20"/>
          <w:lang w:val="es-ES"/>
        </w:rPr>
        <w:t>9</w:t>
      </w:r>
      <w:r w:rsidRPr="00022DBA">
        <w:rPr>
          <w:rFonts w:cstheme="minorHAnsi"/>
          <w:b/>
          <w:bCs/>
          <w:sz w:val="20"/>
          <w:szCs w:val="20"/>
          <w:lang w:val="es-ES"/>
        </w:rPr>
        <w:t xml:space="preserve"> - </w:t>
      </w:r>
      <w:r w:rsidR="6B0EED5B" w:rsidRPr="00022DBA">
        <w:rPr>
          <w:rFonts w:cstheme="minorHAnsi"/>
          <w:b/>
          <w:bCs/>
          <w:sz w:val="20"/>
          <w:szCs w:val="20"/>
          <w:lang w:val="es-ES"/>
        </w:rPr>
        <w:t xml:space="preserve">Zúrich </w:t>
      </w:r>
      <w:r w:rsidRPr="00022DBA">
        <w:rPr>
          <w:rFonts w:cstheme="minorHAnsi"/>
          <w:b/>
          <w:bCs/>
          <w:sz w:val="20"/>
          <w:szCs w:val="20"/>
          <w:lang w:val="es-ES"/>
        </w:rPr>
        <w:t>&gt; París</w:t>
      </w:r>
    </w:p>
    <w:p w14:paraId="7DB54887"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Después del desayuno, salida de Basilea y entrada a Francia. Viaja a Paris. Hospedaje</w:t>
      </w:r>
      <w:r w:rsidR="000C22E3" w:rsidRPr="00022DBA">
        <w:rPr>
          <w:rFonts w:cstheme="minorHAnsi"/>
          <w:sz w:val="20"/>
          <w:szCs w:val="20"/>
          <w:lang w:val="es-ES"/>
        </w:rPr>
        <w:t>.</w:t>
      </w:r>
    </w:p>
    <w:p w14:paraId="2EAC57DC"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b/>
          <w:sz w:val="20"/>
          <w:szCs w:val="20"/>
          <w:lang w:val="es-ES"/>
        </w:rPr>
        <w:t>Nota</w:t>
      </w:r>
      <w:r w:rsidRPr="00022DBA">
        <w:rPr>
          <w:rFonts w:cstheme="minorHAnsi"/>
          <w:sz w:val="20"/>
          <w:szCs w:val="20"/>
          <w:lang w:val="es-ES"/>
        </w:rPr>
        <w:t>: Durante nuestra estadía en París, se realizarán los siguientes tours opcionales:</w:t>
      </w:r>
    </w:p>
    <w:p w14:paraId="4323A6BE" w14:textId="77777777" w:rsidR="00C65C00" w:rsidRPr="00022DBA" w:rsidRDefault="005515BC" w:rsidP="00792AD3">
      <w:pPr>
        <w:pStyle w:val="PargrafodaLista"/>
        <w:numPr>
          <w:ilvl w:val="0"/>
          <w:numId w:val="3"/>
        </w:numPr>
        <w:spacing w:after="0" w:line="240" w:lineRule="auto"/>
        <w:jc w:val="both"/>
        <w:rPr>
          <w:rFonts w:cstheme="minorHAnsi"/>
          <w:sz w:val="20"/>
          <w:szCs w:val="20"/>
          <w:lang w:val="es-ES"/>
        </w:rPr>
      </w:pPr>
      <w:r w:rsidRPr="00022DBA">
        <w:rPr>
          <w:rFonts w:cstheme="minorHAnsi"/>
          <w:sz w:val="20"/>
          <w:szCs w:val="20"/>
          <w:lang w:val="es-ES"/>
        </w:rPr>
        <w:t>Iluminaciones de París y crucero por el Sena</w:t>
      </w:r>
    </w:p>
    <w:p w14:paraId="3623D029" w14:textId="77777777" w:rsidR="00C65C00" w:rsidRPr="00022DBA" w:rsidRDefault="005515BC" w:rsidP="00792AD3">
      <w:pPr>
        <w:pStyle w:val="PargrafodaLista"/>
        <w:numPr>
          <w:ilvl w:val="0"/>
          <w:numId w:val="3"/>
        </w:numPr>
        <w:spacing w:after="0" w:line="240" w:lineRule="auto"/>
        <w:jc w:val="both"/>
        <w:rPr>
          <w:rFonts w:cstheme="minorHAnsi"/>
          <w:sz w:val="20"/>
          <w:szCs w:val="20"/>
          <w:lang w:val="es-ES"/>
        </w:rPr>
      </w:pPr>
      <w:r w:rsidRPr="00022DBA">
        <w:rPr>
          <w:rFonts w:cstheme="minorHAnsi"/>
          <w:sz w:val="20"/>
          <w:szCs w:val="20"/>
          <w:lang w:val="es-ES"/>
        </w:rPr>
        <w:t>Visita guiada al Palacio y Jardines de Versalles</w:t>
      </w:r>
    </w:p>
    <w:p w14:paraId="4D0C3979" w14:textId="77777777" w:rsidR="00C65C00" w:rsidRPr="00022DBA" w:rsidRDefault="005515BC" w:rsidP="00792AD3">
      <w:pPr>
        <w:pStyle w:val="PargrafodaLista"/>
        <w:numPr>
          <w:ilvl w:val="0"/>
          <w:numId w:val="3"/>
        </w:numPr>
        <w:spacing w:after="0" w:line="240" w:lineRule="auto"/>
        <w:jc w:val="both"/>
        <w:rPr>
          <w:rFonts w:cstheme="minorHAnsi"/>
          <w:sz w:val="20"/>
          <w:szCs w:val="20"/>
          <w:lang w:val="es-ES"/>
        </w:rPr>
      </w:pPr>
      <w:r w:rsidRPr="00022DBA">
        <w:rPr>
          <w:rFonts w:cstheme="minorHAnsi"/>
          <w:sz w:val="20"/>
          <w:szCs w:val="20"/>
          <w:lang w:val="es-ES"/>
        </w:rPr>
        <w:t>Visita guiada del Museo del Louvre</w:t>
      </w:r>
    </w:p>
    <w:p w14:paraId="27E6FF70" w14:textId="77777777" w:rsidR="00C65C00" w:rsidRPr="00022DBA" w:rsidRDefault="005515BC" w:rsidP="00792AD3">
      <w:pPr>
        <w:pStyle w:val="PargrafodaLista"/>
        <w:numPr>
          <w:ilvl w:val="0"/>
          <w:numId w:val="3"/>
        </w:numPr>
        <w:spacing w:after="0" w:line="240" w:lineRule="auto"/>
        <w:jc w:val="both"/>
        <w:rPr>
          <w:rFonts w:cstheme="minorHAnsi"/>
          <w:sz w:val="20"/>
          <w:szCs w:val="20"/>
          <w:lang w:val="es-ES"/>
        </w:rPr>
      </w:pPr>
      <w:r w:rsidRPr="00022DBA">
        <w:rPr>
          <w:rFonts w:cstheme="minorHAnsi"/>
          <w:sz w:val="20"/>
          <w:szCs w:val="20"/>
          <w:lang w:val="es-ES"/>
        </w:rPr>
        <w:t xml:space="preserve">Recorrido por Montmartre y </w:t>
      </w:r>
      <w:proofErr w:type="spellStart"/>
      <w:r w:rsidRPr="00022DBA">
        <w:rPr>
          <w:rFonts w:cstheme="minorHAnsi"/>
          <w:sz w:val="20"/>
          <w:szCs w:val="20"/>
          <w:lang w:val="es-ES"/>
        </w:rPr>
        <w:t>Sacré</w:t>
      </w:r>
      <w:proofErr w:type="spellEnd"/>
      <w:r w:rsidRPr="00022DBA">
        <w:rPr>
          <w:rFonts w:cstheme="minorHAnsi"/>
          <w:sz w:val="20"/>
          <w:szCs w:val="20"/>
          <w:lang w:val="es-ES"/>
        </w:rPr>
        <w:t>-Coeur con degustación de vinos y quesos</w:t>
      </w:r>
    </w:p>
    <w:p w14:paraId="24B34D4B" w14:textId="6E24309E" w:rsidR="005515BC" w:rsidRPr="00022DBA" w:rsidRDefault="005515BC" w:rsidP="00792AD3">
      <w:pPr>
        <w:pStyle w:val="PargrafodaLista"/>
        <w:numPr>
          <w:ilvl w:val="0"/>
          <w:numId w:val="3"/>
        </w:numPr>
        <w:spacing w:after="0" w:line="240" w:lineRule="auto"/>
        <w:jc w:val="both"/>
        <w:rPr>
          <w:rFonts w:cstheme="minorHAnsi"/>
          <w:sz w:val="20"/>
          <w:szCs w:val="20"/>
          <w:lang w:val="es-ES"/>
        </w:rPr>
      </w:pPr>
      <w:r w:rsidRPr="00022DBA">
        <w:rPr>
          <w:rFonts w:cstheme="minorHAnsi"/>
          <w:sz w:val="20"/>
          <w:szCs w:val="20"/>
          <w:lang w:val="es-ES"/>
        </w:rPr>
        <w:t xml:space="preserve">Show </w:t>
      </w:r>
      <w:r w:rsidR="000C22E3" w:rsidRPr="00022DBA">
        <w:rPr>
          <w:rFonts w:cstheme="minorHAnsi"/>
          <w:sz w:val="20"/>
          <w:szCs w:val="20"/>
          <w:lang w:val="es-ES"/>
        </w:rPr>
        <w:t>del</w:t>
      </w:r>
      <w:r w:rsidRPr="00022DBA">
        <w:rPr>
          <w:rFonts w:cstheme="minorHAnsi"/>
          <w:sz w:val="20"/>
          <w:szCs w:val="20"/>
          <w:lang w:val="es-ES"/>
        </w:rPr>
        <w:t xml:space="preserve"> Lido (opción con o sin cena)</w:t>
      </w:r>
    </w:p>
    <w:p w14:paraId="0DA8FCD5" w14:textId="77777777" w:rsidR="000C22E3" w:rsidRPr="00022DBA" w:rsidRDefault="000C22E3" w:rsidP="00792AD3">
      <w:pPr>
        <w:spacing w:after="0" w:line="240" w:lineRule="auto"/>
        <w:jc w:val="both"/>
        <w:rPr>
          <w:rFonts w:cstheme="minorHAnsi"/>
          <w:b/>
          <w:sz w:val="20"/>
          <w:szCs w:val="20"/>
          <w:lang w:val="es-ES"/>
        </w:rPr>
      </w:pPr>
    </w:p>
    <w:p w14:paraId="26F82EE7" w14:textId="4ECFF7C0" w:rsidR="005515BC" w:rsidRPr="00022DBA" w:rsidRDefault="00C91C22" w:rsidP="56A7E477">
      <w:pPr>
        <w:spacing w:after="0" w:line="240" w:lineRule="auto"/>
        <w:jc w:val="both"/>
        <w:rPr>
          <w:rFonts w:cstheme="minorHAnsi"/>
          <w:b/>
          <w:bCs/>
          <w:sz w:val="20"/>
          <w:szCs w:val="20"/>
          <w:lang w:val="es-ES"/>
        </w:rPr>
      </w:pPr>
      <w:r w:rsidRPr="00022DBA">
        <w:rPr>
          <w:rFonts w:cstheme="minorHAnsi"/>
          <w:b/>
          <w:bCs/>
          <w:sz w:val="20"/>
          <w:szCs w:val="20"/>
          <w:lang w:val="es-ES"/>
        </w:rPr>
        <w:t xml:space="preserve">Día </w:t>
      </w:r>
      <w:r w:rsidR="00B46B6A" w:rsidRPr="00022DBA">
        <w:rPr>
          <w:rFonts w:cstheme="minorHAnsi"/>
          <w:b/>
          <w:bCs/>
          <w:sz w:val="20"/>
          <w:szCs w:val="20"/>
          <w:lang w:val="es-ES"/>
        </w:rPr>
        <w:t>10</w:t>
      </w:r>
      <w:r w:rsidR="005515BC" w:rsidRPr="00022DBA">
        <w:rPr>
          <w:rFonts w:cstheme="minorHAnsi"/>
          <w:b/>
          <w:bCs/>
          <w:sz w:val="20"/>
          <w:szCs w:val="20"/>
          <w:lang w:val="es-ES"/>
        </w:rPr>
        <w:t xml:space="preserve"> - París</w:t>
      </w:r>
    </w:p>
    <w:p w14:paraId="1A2C1E40"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Después del desayuno,</w:t>
      </w:r>
      <w:r w:rsidR="000C22E3" w:rsidRPr="00022DBA">
        <w:rPr>
          <w:rFonts w:cstheme="minorHAnsi"/>
          <w:sz w:val="20"/>
          <w:szCs w:val="20"/>
          <w:lang w:val="es-ES"/>
        </w:rPr>
        <w:t xml:space="preserve"> haremos</w:t>
      </w:r>
      <w:r w:rsidRPr="00022DBA">
        <w:rPr>
          <w:rFonts w:cstheme="minorHAnsi"/>
          <w:sz w:val="20"/>
          <w:szCs w:val="20"/>
          <w:lang w:val="es-ES"/>
        </w:rPr>
        <w:t xml:space="preserve"> un recorrido panorámico de la ciudad: la </w:t>
      </w:r>
      <w:r w:rsidR="000C22E3" w:rsidRPr="00022DBA">
        <w:rPr>
          <w:rFonts w:cstheme="minorHAnsi"/>
          <w:sz w:val="20"/>
          <w:szCs w:val="20"/>
          <w:lang w:val="es-ES"/>
        </w:rPr>
        <w:t>Plaza</w:t>
      </w:r>
      <w:r w:rsidRPr="00022DBA">
        <w:rPr>
          <w:rFonts w:cstheme="minorHAnsi"/>
          <w:sz w:val="20"/>
          <w:szCs w:val="20"/>
          <w:lang w:val="es-ES"/>
        </w:rPr>
        <w:t xml:space="preserve"> </w:t>
      </w:r>
      <w:r w:rsidR="000C22E3" w:rsidRPr="00022DBA">
        <w:rPr>
          <w:rFonts w:cstheme="minorHAnsi"/>
          <w:sz w:val="20"/>
          <w:szCs w:val="20"/>
          <w:lang w:val="es-ES"/>
        </w:rPr>
        <w:t>de la</w:t>
      </w:r>
      <w:r w:rsidRPr="00022DBA">
        <w:rPr>
          <w:rFonts w:cstheme="minorHAnsi"/>
          <w:sz w:val="20"/>
          <w:szCs w:val="20"/>
          <w:lang w:val="es-ES"/>
        </w:rPr>
        <w:t xml:space="preserve"> </w:t>
      </w:r>
      <w:r w:rsidR="000C22E3" w:rsidRPr="00022DBA">
        <w:rPr>
          <w:rFonts w:cstheme="minorHAnsi"/>
          <w:sz w:val="20"/>
          <w:szCs w:val="20"/>
          <w:lang w:val="es-ES"/>
        </w:rPr>
        <w:t>Concordia</w:t>
      </w:r>
      <w:r w:rsidRPr="00022DBA">
        <w:rPr>
          <w:rFonts w:cstheme="minorHAnsi"/>
          <w:sz w:val="20"/>
          <w:szCs w:val="20"/>
          <w:lang w:val="es-ES"/>
        </w:rPr>
        <w:t>, los Campos Elíseos, el Arco del Triunfo, la Torre Eiffel, etc. Tarde libre para actividades personales o tours opcionales. Asegúrese de consultar su guía para sugerencias.</w:t>
      </w:r>
      <w:r w:rsidR="00640945" w:rsidRPr="00022DBA">
        <w:rPr>
          <w:rFonts w:cstheme="minorHAnsi"/>
          <w:sz w:val="20"/>
          <w:szCs w:val="20"/>
          <w:lang w:val="es-ES"/>
        </w:rPr>
        <w:t xml:space="preserve"> Hospedaje. </w:t>
      </w:r>
    </w:p>
    <w:p w14:paraId="299137EC" w14:textId="77777777" w:rsidR="000C22E3" w:rsidRPr="00022DBA" w:rsidRDefault="000C22E3" w:rsidP="00792AD3">
      <w:pPr>
        <w:spacing w:after="0" w:line="240" w:lineRule="auto"/>
        <w:jc w:val="both"/>
        <w:rPr>
          <w:rFonts w:cstheme="minorHAnsi"/>
          <w:sz w:val="20"/>
          <w:szCs w:val="20"/>
          <w:lang w:val="es-ES"/>
        </w:rPr>
      </w:pPr>
    </w:p>
    <w:p w14:paraId="431B14D4" w14:textId="5C299163"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11</w:t>
      </w:r>
      <w:r w:rsidR="005515BC" w:rsidRPr="00022DBA">
        <w:rPr>
          <w:rFonts w:cstheme="minorHAnsi"/>
          <w:b/>
          <w:sz w:val="20"/>
          <w:szCs w:val="20"/>
          <w:lang w:val="es-ES"/>
        </w:rPr>
        <w:t xml:space="preserve"> - París</w:t>
      </w:r>
    </w:p>
    <w:p w14:paraId="00FAD66C" w14:textId="685DCCF4"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Desayuno y alojamiento en el hotel. Día libre para vivir París. Disfrut</w:t>
      </w:r>
      <w:r w:rsidR="00640945" w:rsidRPr="00022DBA">
        <w:rPr>
          <w:rFonts w:cstheme="minorHAnsi"/>
          <w:sz w:val="20"/>
          <w:szCs w:val="20"/>
          <w:lang w:val="es-ES"/>
        </w:rPr>
        <w:t>e</w:t>
      </w:r>
      <w:r w:rsidRPr="00022DBA">
        <w:rPr>
          <w:rFonts w:cstheme="minorHAnsi"/>
          <w:sz w:val="20"/>
          <w:szCs w:val="20"/>
          <w:lang w:val="es-ES"/>
        </w:rPr>
        <w:t xml:space="preserve"> de </w:t>
      </w:r>
      <w:r w:rsidR="000C22E3" w:rsidRPr="00022DBA">
        <w:rPr>
          <w:rFonts w:cstheme="minorHAnsi"/>
          <w:sz w:val="20"/>
          <w:szCs w:val="20"/>
          <w:lang w:val="es-ES"/>
        </w:rPr>
        <w:t>su</w:t>
      </w:r>
      <w:r w:rsidRPr="00022DBA">
        <w:rPr>
          <w:rFonts w:cstheme="minorHAnsi"/>
          <w:sz w:val="20"/>
          <w:szCs w:val="20"/>
          <w:lang w:val="es-ES"/>
        </w:rPr>
        <w:t xml:space="preserve"> espectacular </w:t>
      </w:r>
      <w:r w:rsidR="000C22E3" w:rsidRPr="00022DBA">
        <w:rPr>
          <w:rFonts w:cstheme="minorHAnsi"/>
          <w:sz w:val="20"/>
          <w:szCs w:val="20"/>
          <w:lang w:val="es-ES"/>
        </w:rPr>
        <w:t>comercio</w:t>
      </w:r>
      <w:r w:rsidRPr="00022DBA">
        <w:rPr>
          <w:rFonts w:cstheme="minorHAnsi"/>
          <w:sz w:val="20"/>
          <w:szCs w:val="20"/>
          <w:lang w:val="es-ES"/>
        </w:rPr>
        <w:t>. Disfrut</w:t>
      </w:r>
      <w:r w:rsidR="00640945" w:rsidRPr="00022DBA">
        <w:rPr>
          <w:rFonts w:cstheme="minorHAnsi"/>
          <w:sz w:val="20"/>
          <w:szCs w:val="20"/>
          <w:lang w:val="es-ES"/>
        </w:rPr>
        <w:t>e</w:t>
      </w:r>
      <w:r w:rsidRPr="00022DBA">
        <w:rPr>
          <w:rFonts w:cstheme="minorHAnsi"/>
          <w:sz w:val="20"/>
          <w:szCs w:val="20"/>
          <w:lang w:val="es-ES"/>
        </w:rPr>
        <w:t xml:space="preserve"> un poco más de lo que París tiene para ofrecer. Consult</w:t>
      </w:r>
      <w:r w:rsidR="00640945" w:rsidRPr="00022DBA">
        <w:rPr>
          <w:rFonts w:cstheme="minorHAnsi"/>
          <w:sz w:val="20"/>
          <w:szCs w:val="20"/>
          <w:lang w:val="es-ES"/>
        </w:rPr>
        <w:t>e</w:t>
      </w:r>
      <w:r w:rsidRPr="00022DBA">
        <w:rPr>
          <w:rFonts w:cstheme="minorHAnsi"/>
          <w:sz w:val="20"/>
          <w:szCs w:val="20"/>
          <w:lang w:val="es-ES"/>
        </w:rPr>
        <w:t xml:space="preserve"> </w:t>
      </w:r>
      <w:r w:rsidR="00C65C00" w:rsidRPr="00022DBA">
        <w:rPr>
          <w:rFonts w:cstheme="minorHAnsi"/>
          <w:sz w:val="20"/>
          <w:szCs w:val="20"/>
          <w:lang w:val="es-ES"/>
        </w:rPr>
        <w:t xml:space="preserve">a </w:t>
      </w:r>
      <w:r w:rsidR="00640945" w:rsidRPr="00022DBA">
        <w:rPr>
          <w:rFonts w:cstheme="minorHAnsi"/>
          <w:sz w:val="20"/>
          <w:szCs w:val="20"/>
          <w:lang w:val="es-ES"/>
        </w:rPr>
        <w:t>s</w:t>
      </w:r>
      <w:r w:rsidRPr="00022DBA">
        <w:rPr>
          <w:rFonts w:cstheme="minorHAnsi"/>
          <w:sz w:val="20"/>
          <w:szCs w:val="20"/>
          <w:lang w:val="es-ES"/>
        </w:rPr>
        <w:t>u guía.</w:t>
      </w:r>
      <w:r w:rsidR="00640945" w:rsidRPr="00022DBA">
        <w:rPr>
          <w:rFonts w:cstheme="minorHAnsi"/>
          <w:sz w:val="20"/>
          <w:szCs w:val="20"/>
          <w:lang w:val="es-ES"/>
        </w:rPr>
        <w:t xml:space="preserve"> Hospedaje.</w:t>
      </w:r>
    </w:p>
    <w:p w14:paraId="320092B3" w14:textId="77777777" w:rsidR="005515BC" w:rsidRPr="00022DBA" w:rsidRDefault="005515BC" w:rsidP="00792AD3">
      <w:pPr>
        <w:spacing w:after="0" w:line="240" w:lineRule="auto"/>
        <w:jc w:val="both"/>
        <w:rPr>
          <w:rFonts w:cstheme="minorHAnsi"/>
          <w:sz w:val="20"/>
          <w:szCs w:val="20"/>
          <w:lang w:val="es-ES"/>
        </w:rPr>
      </w:pPr>
    </w:p>
    <w:p w14:paraId="5B08AFF9" w14:textId="4C68568F"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12</w:t>
      </w:r>
      <w:r w:rsidRPr="00022DBA">
        <w:rPr>
          <w:rFonts w:cstheme="minorHAnsi"/>
          <w:b/>
          <w:sz w:val="20"/>
          <w:szCs w:val="20"/>
          <w:lang w:val="es-ES"/>
        </w:rPr>
        <w:t xml:space="preserve"> - París&gt; Londres</w:t>
      </w:r>
    </w:p>
    <w:p w14:paraId="7753CBB7"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Después del desayuno, salida hacia Calais para cruzar el famoso Canal de la Mancha. A </w:t>
      </w:r>
      <w:r w:rsidR="000C22E3" w:rsidRPr="00022DBA">
        <w:rPr>
          <w:rFonts w:cstheme="minorHAnsi"/>
          <w:sz w:val="20"/>
          <w:szCs w:val="20"/>
          <w:lang w:val="es-ES"/>
        </w:rPr>
        <w:t>la</w:t>
      </w:r>
      <w:r w:rsidRPr="00022DBA">
        <w:rPr>
          <w:rFonts w:cstheme="minorHAnsi"/>
          <w:sz w:val="20"/>
          <w:szCs w:val="20"/>
          <w:lang w:val="es-ES"/>
        </w:rPr>
        <w:t xml:space="preserve"> llegada a Inglaterra, </w:t>
      </w:r>
      <w:r w:rsidR="00640945" w:rsidRPr="00022DBA">
        <w:rPr>
          <w:rFonts w:cstheme="minorHAnsi"/>
          <w:sz w:val="20"/>
          <w:szCs w:val="20"/>
          <w:lang w:val="es-ES"/>
        </w:rPr>
        <w:t>viajaremos</w:t>
      </w:r>
      <w:r w:rsidRPr="00022DBA">
        <w:rPr>
          <w:rFonts w:cstheme="minorHAnsi"/>
          <w:sz w:val="20"/>
          <w:szCs w:val="20"/>
          <w:lang w:val="es-ES"/>
        </w:rPr>
        <w:t xml:space="preserve"> en autobús </w:t>
      </w:r>
      <w:r w:rsidR="000C22E3" w:rsidRPr="00022DBA">
        <w:rPr>
          <w:rFonts w:cstheme="minorHAnsi"/>
          <w:sz w:val="20"/>
          <w:szCs w:val="20"/>
          <w:lang w:val="es-ES"/>
        </w:rPr>
        <w:t>hacia</w:t>
      </w:r>
      <w:r w:rsidRPr="00022DBA">
        <w:rPr>
          <w:rFonts w:cstheme="minorHAnsi"/>
          <w:sz w:val="20"/>
          <w:szCs w:val="20"/>
          <w:lang w:val="es-ES"/>
        </w:rPr>
        <w:t xml:space="preserve"> Londres. Alojamiento y tiempo libre para los primeros contactos con la ciudad.</w:t>
      </w:r>
      <w:r w:rsidR="00C91C22" w:rsidRPr="00022DBA">
        <w:rPr>
          <w:rFonts w:cstheme="minorHAnsi"/>
          <w:sz w:val="20"/>
          <w:szCs w:val="20"/>
          <w:lang w:val="es-ES"/>
        </w:rPr>
        <w:t xml:space="preserve"> Hospedaje.</w:t>
      </w:r>
    </w:p>
    <w:p w14:paraId="64BB3559"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b/>
          <w:sz w:val="20"/>
          <w:szCs w:val="20"/>
          <w:lang w:val="es-ES"/>
        </w:rPr>
        <w:t>Nota</w:t>
      </w:r>
      <w:r w:rsidRPr="00022DBA">
        <w:rPr>
          <w:rFonts w:cstheme="minorHAnsi"/>
          <w:sz w:val="20"/>
          <w:szCs w:val="20"/>
          <w:lang w:val="es-ES"/>
        </w:rPr>
        <w:t xml:space="preserve"> - Durante nuestra estadía en Londres, se realizarán los siguientes tours opcionales:</w:t>
      </w:r>
    </w:p>
    <w:p w14:paraId="72429134" w14:textId="77777777" w:rsidR="00C65C00" w:rsidRPr="00022DBA" w:rsidRDefault="005515BC" w:rsidP="00792AD3">
      <w:pPr>
        <w:pStyle w:val="PargrafodaLista"/>
        <w:numPr>
          <w:ilvl w:val="0"/>
          <w:numId w:val="4"/>
        </w:numPr>
        <w:spacing w:after="0" w:line="240" w:lineRule="auto"/>
        <w:jc w:val="both"/>
        <w:rPr>
          <w:rFonts w:cstheme="minorHAnsi"/>
          <w:sz w:val="20"/>
          <w:szCs w:val="20"/>
          <w:lang w:val="es-ES"/>
        </w:rPr>
      </w:pPr>
      <w:r w:rsidRPr="00022DBA">
        <w:rPr>
          <w:rFonts w:cstheme="minorHAnsi"/>
          <w:sz w:val="20"/>
          <w:szCs w:val="20"/>
          <w:lang w:val="es-ES"/>
        </w:rPr>
        <w:t xml:space="preserve">Londres de noche y castillos con vida </w:t>
      </w:r>
    </w:p>
    <w:p w14:paraId="7CFA798F" w14:textId="2D640C8F" w:rsidR="005515BC" w:rsidRPr="00022DBA" w:rsidRDefault="005515BC" w:rsidP="00792AD3">
      <w:pPr>
        <w:pStyle w:val="PargrafodaLista"/>
        <w:numPr>
          <w:ilvl w:val="0"/>
          <w:numId w:val="4"/>
        </w:numPr>
        <w:spacing w:after="0" w:line="240" w:lineRule="auto"/>
        <w:jc w:val="both"/>
        <w:rPr>
          <w:rFonts w:cstheme="minorHAnsi"/>
          <w:sz w:val="20"/>
          <w:szCs w:val="20"/>
          <w:lang w:val="es-ES"/>
        </w:rPr>
      </w:pPr>
      <w:r w:rsidRPr="00022DBA">
        <w:rPr>
          <w:rFonts w:cstheme="minorHAnsi"/>
          <w:sz w:val="20"/>
          <w:szCs w:val="20"/>
          <w:lang w:val="es-ES"/>
        </w:rPr>
        <w:t>Visita de la residencia real de Windsor.</w:t>
      </w:r>
    </w:p>
    <w:p w14:paraId="3016682C" w14:textId="77777777" w:rsidR="005515BC" w:rsidRPr="00022DBA" w:rsidRDefault="005515BC" w:rsidP="00792AD3">
      <w:pPr>
        <w:spacing w:after="0" w:line="240" w:lineRule="auto"/>
        <w:jc w:val="both"/>
        <w:rPr>
          <w:rFonts w:cstheme="minorHAnsi"/>
          <w:sz w:val="20"/>
          <w:szCs w:val="20"/>
          <w:lang w:val="es-ES"/>
        </w:rPr>
      </w:pPr>
    </w:p>
    <w:p w14:paraId="66A73853" w14:textId="3CD764F4"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13</w:t>
      </w:r>
      <w:r w:rsidR="005515BC" w:rsidRPr="00022DBA">
        <w:rPr>
          <w:rFonts w:cstheme="minorHAnsi"/>
          <w:b/>
          <w:sz w:val="20"/>
          <w:szCs w:val="20"/>
          <w:lang w:val="es-ES"/>
        </w:rPr>
        <w:t xml:space="preserve"> - Londres</w:t>
      </w:r>
    </w:p>
    <w:p w14:paraId="3828A7E9"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Desayuno y salida para un recorrido panorámico de </w:t>
      </w:r>
      <w:r w:rsidR="00EB1082" w:rsidRPr="00022DBA">
        <w:rPr>
          <w:rFonts w:cstheme="minorHAnsi"/>
          <w:sz w:val="20"/>
          <w:szCs w:val="20"/>
          <w:lang w:val="es-ES"/>
        </w:rPr>
        <w:t>la</w:t>
      </w:r>
      <w:r w:rsidRPr="00022DBA">
        <w:rPr>
          <w:rFonts w:cstheme="minorHAnsi"/>
          <w:sz w:val="20"/>
          <w:szCs w:val="20"/>
          <w:lang w:val="es-ES"/>
        </w:rPr>
        <w:t xml:space="preserve"> ciudad. Las tiendas de Oxford Street, Regent y </w:t>
      </w:r>
      <w:proofErr w:type="spellStart"/>
      <w:r w:rsidRPr="00022DBA">
        <w:rPr>
          <w:rFonts w:cstheme="minorHAnsi"/>
          <w:sz w:val="20"/>
          <w:szCs w:val="20"/>
          <w:lang w:val="es-ES"/>
        </w:rPr>
        <w:t>Piccadilly</w:t>
      </w:r>
      <w:proofErr w:type="spellEnd"/>
      <w:r w:rsidRPr="00022DBA">
        <w:rPr>
          <w:rFonts w:cstheme="minorHAnsi"/>
          <w:sz w:val="20"/>
          <w:szCs w:val="20"/>
          <w:lang w:val="es-ES"/>
        </w:rPr>
        <w:t xml:space="preserve">, Hyde Park y el Parlamento, el famoso "Big Ben" y el Palacio de Buckingham. Tarde y noche </w:t>
      </w:r>
      <w:r w:rsidR="000C22E3" w:rsidRPr="00022DBA">
        <w:rPr>
          <w:rFonts w:cstheme="minorHAnsi"/>
          <w:sz w:val="20"/>
          <w:szCs w:val="20"/>
          <w:lang w:val="es-ES"/>
        </w:rPr>
        <w:lastRenderedPageBreak/>
        <w:t>libres</w:t>
      </w:r>
      <w:r w:rsidRPr="00022DBA">
        <w:rPr>
          <w:rFonts w:cstheme="minorHAnsi"/>
          <w:sz w:val="20"/>
          <w:szCs w:val="20"/>
          <w:lang w:val="es-ES"/>
        </w:rPr>
        <w:t xml:space="preserve"> para actividades personales o para participar en nuestros tours opcionales. Consulte su guía. Hospedaje</w:t>
      </w:r>
      <w:r w:rsidR="000C22E3" w:rsidRPr="00022DBA">
        <w:rPr>
          <w:rFonts w:cstheme="minorHAnsi"/>
          <w:sz w:val="20"/>
          <w:szCs w:val="20"/>
          <w:lang w:val="es-ES"/>
        </w:rPr>
        <w:t>.</w:t>
      </w:r>
    </w:p>
    <w:p w14:paraId="0ABE74BB" w14:textId="77777777" w:rsidR="005515BC" w:rsidRPr="00022DBA" w:rsidRDefault="005515BC" w:rsidP="00792AD3">
      <w:pPr>
        <w:spacing w:after="0" w:line="240" w:lineRule="auto"/>
        <w:jc w:val="both"/>
        <w:rPr>
          <w:rFonts w:cstheme="minorHAnsi"/>
          <w:sz w:val="20"/>
          <w:szCs w:val="20"/>
          <w:lang w:val="es-ES"/>
        </w:rPr>
      </w:pPr>
    </w:p>
    <w:p w14:paraId="4790F0AA" w14:textId="345C2D6A"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14</w:t>
      </w:r>
      <w:r w:rsidR="005515BC" w:rsidRPr="00022DBA">
        <w:rPr>
          <w:rFonts w:cstheme="minorHAnsi"/>
          <w:b/>
          <w:sz w:val="20"/>
          <w:szCs w:val="20"/>
          <w:lang w:val="es-ES"/>
        </w:rPr>
        <w:t xml:space="preserve"> - Londres</w:t>
      </w:r>
    </w:p>
    <w:p w14:paraId="1E6D9595" w14:textId="7EC96E20"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Desayuno. Día libre para descubrir mejor Londres. Sugerimos la Torre de Londres, el famoso "London </w:t>
      </w:r>
      <w:proofErr w:type="spellStart"/>
      <w:r w:rsidRPr="00022DBA">
        <w:rPr>
          <w:rFonts w:cstheme="minorHAnsi"/>
          <w:sz w:val="20"/>
          <w:szCs w:val="20"/>
          <w:lang w:val="es-ES"/>
        </w:rPr>
        <w:t>Eye</w:t>
      </w:r>
      <w:proofErr w:type="spellEnd"/>
      <w:r w:rsidRPr="00022DBA">
        <w:rPr>
          <w:rFonts w:cstheme="minorHAnsi"/>
          <w:sz w:val="20"/>
          <w:szCs w:val="20"/>
          <w:lang w:val="es-ES"/>
        </w:rPr>
        <w:t xml:space="preserve">" o el Museo Madame </w:t>
      </w:r>
      <w:proofErr w:type="spellStart"/>
      <w:r w:rsidRPr="00022DBA">
        <w:rPr>
          <w:rFonts w:cstheme="minorHAnsi"/>
          <w:sz w:val="20"/>
          <w:szCs w:val="20"/>
          <w:lang w:val="es-ES"/>
        </w:rPr>
        <w:t>Tussaud</w:t>
      </w:r>
      <w:proofErr w:type="spellEnd"/>
      <w:r w:rsidRPr="00022DBA">
        <w:rPr>
          <w:rFonts w:cstheme="minorHAnsi"/>
          <w:sz w:val="20"/>
          <w:szCs w:val="20"/>
          <w:lang w:val="es-ES"/>
        </w:rPr>
        <w:t xml:space="preserve">, que es el museo de cera más completo del mundo. Finalmente, </w:t>
      </w:r>
      <w:r w:rsidR="00EB1082" w:rsidRPr="00022DBA">
        <w:rPr>
          <w:rFonts w:cstheme="minorHAnsi"/>
          <w:sz w:val="20"/>
          <w:szCs w:val="20"/>
          <w:lang w:val="es-ES"/>
        </w:rPr>
        <w:t xml:space="preserve">los grandes almacenes con fama mundial </w:t>
      </w:r>
      <w:r w:rsidRPr="00022DBA">
        <w:rPr>
          <w:rFonts w:cstheme="minorHAnsi"/>
          <w:sz w:val="20"/>
          <w:szCs w:val="20"/>
          <w:lang w:val="es-ES"/>
        </w:rPr>
        <w:t>"</w:t>
      </w:r>
      <w:proofErr w:type="spellStart"/>
      <w:r w:rsidRPr="00022DBA">
        <w:rPr>
          <w:rFonts w:cstheme="minorHAnsi"/>
          <w:sz w:val="20"/>
          <w:szCs w:val="20"/>
          <w:lang w:val="es-ES"/>
        </w:rPr>
        <w:t>Selfridges</w:t>
      </w:r>
      <w:proofErr w:type="spellEnd"/>
      <w:r w:rsidRPr="00022DBA">
        <w:rPr>
          <w:rFonts w:cstheme="minorHAnsi"/>
          <w:sz w:val="20"/>
          <w:szCs w:val="20"/>
          <w:lang w:val="es-ES"/>
        </w:rPr>
        <w:t>" o "Harrods. Hospedaje</w:t>
      </w:r>
      <w:r w:rsidR="00EB1082" w:rsidRPr="00022DBA">
        <w:rPr>
          <w:rFonts w:cstheme="minorHAnsi"/>
          <w:sz w:val="20"/>
          <w:szCs w:val="20"/>
          <w:lang w:val="es-ES"/>
        </w:rPr>
        <w:t>.</w:t>
      </w:r>
    </w:p>
    <w:p w14:paraId="6D103737" w14:textId="77777777" w:rsidR="005515BC" w:rsidRPr="00022DBA" w:rsidRDefault="005515BC" w:rsidP="00792AD3">
      <w:pPr>
        <w:spacing w:after="0" w:line="240" w:lineRule="auto"/>
        <w:jc w:val="both"/>
        <w:rPr>
          <w:rFonts w:cstheme="minorHAnsi"/>
          <w:sz w:val="20"/>
          <w:szCs w:val="20"/>
          <w:lang w:val="es-ES"/>
        </w:rPr>
      </w:pPr>
    </w:p>
    <w:p w14:paraId="22231AC4" w14:textId="71C36EC4"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15</w:t>
      </w:r>
      <w:r w:rsidRPr="00022DBA">
        <w:rPr>
          <w:rFonts w:cstheme="minorHAnsi"/>
          <w:b/>
          <w:sz w:val="20"/>
          <w:szCs w:val="20"/>
          <w:lang w:val="es-ES"/>
        </w:rPr>
        <w:t xml:space="preserve"> - Londres&gt; Chartres</w:t>
      </w:r>
    </w:p>
    <w:p w14:paraId="37C68654"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Después del desayuno, salida hacia </w:t>
      </w:r>
      <w:proofErr w:type="spellStart"/>
      <w:r w:rsidRPr="00022DBA">
        <w:rPr>
          <w:rFonts w:cstheme="minorHAnsi"/>
          <w:sz w:val="20"/>
          <w:szCs w:val="20"/>
          <w:lang w:val="es-ES"/>
        </w:rPr>
        <w:t>Folkstone</w:t>
      </w:r>
      <w:proofErr w:type="spellEnd"/>
      <w:r w:rsidRPr="00022DBA">
        <w:rPr>
          <w:rFonts w:cstheme="minorHAnsi"/>
          <w:sz w:val="20"/>
          <w:szCs w:val="20"/>
          <w:lang w:val="es-ES"/>
        </w:rPr>
        <w:t xml:space="preserve"> y Dover donde cruzaremos el Canal. Después de llegar a Calais en territorio francés, </w:t>
      </w:r>
      <w:r w:rsidR="00EB1082" w:rsidRPr="00022DBA">
        <w:rPr>
          <w:rFonts w:cstheme="minorHAnsi"/>
          <w:sz w:val="20"/>
          <w:szCs w:val="20"/>
          <w:lang w:val="es-ES"/>
        </w:rPr>
        <w:t>continuaremos</w:t>
      </w:r>
      <w:r w:rsidRPr="00022DBA">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022DBA">
        <w:rPr>
          <w:rFonts w:cstheme="minorHAnsi"/>
          <w:sz w:val="20"/>
          <w:szCs w:val="20"/>
          <w:lang w:val="es-ES"/>
        </w:rPr>
        <w:t>Check</w:t>
      </w:r>
      <w:proofErr w:type="spellEnd"/>
      <w:r w:rsidR="00EB1082" w:rsidRPr="00022DBA">
        <w:rPr>
          <w:rFonts w:cstheme="minorHAnsi"/>
          <w:sz w:val="20"/>
          <w:szCs w:val="20"/>
          <w:lang w:val="es-ES"/>
        </w:rPr>
        <w:t xml:space="preserve"> in</w:t>
      </w:r>
      <w:r w:rsidRPr="00022DBA">
        <w:rPr>
          <w:rFonts w:cstheme="minorHAnsi"/>
          <w:sz w:val="20"/>
          <w:szCs w:val="20"/>
          <w:lang w:val="es-ES"/>
        </w:rPr>
        <w:t xml:space="preserve"> y alojamiento.</w:t>
      </w:r>
    </w:p>
    <w:p w14:paraId="561C1609" w14:textId="77777777" w:rsidR="005515BC" w:rsidRPr="00022DBA" w:rsidRDefault="005515BC" w:rsidP="00792AD3">
      <w:pPr>
        <w:spacing w:after="0" w:line="240" w:lineRule="auto"/>
        <w:jc w:val="both"/>
        <w:rPr>
          <w:rFonts w:cstheme="minorHAnsi"/>
          <w:sz w:val="20"/>
          <w:szCs w:val="20"/>
          <w:lang w:val="es-ES"/>
        </w:rPr>
      </w:pPr>
    </w:p>
    <w:p w14:paraId="0E864917" w14:textId="6C8DB334"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16</w:t>
      </w:r>
      <w:r w:rsidRPr="00022DBA">
        <w:rPr>
          <w:rFonts w:cstheme="minorHAnsi"/>
          <w:b/>
          <w:sz w:val="20"/>
          <w:szCs w:val="20"/>
          <w:lang w:val="es-ES"/>
        </w:rPr>
        <w:t xml:space="preserve"> - Chartres&gt; Castillos del Loira&gt; Burdeos</w:t>
      </w:r>
    </w:p>
    <w:p w14:paraId="50AEA775" w14:textId="77777777"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022DBA">
        <w:rPr>
          <w:rFonts w:cstheme="minorHAnsi"/>
          <w:sz w:val="20"/>
          <w:szCs w:val="20"/>
          <w:lang w:val="es-ES"/>
        </w:rPr>
        <w:t>Cheverny</w:t>
      </w:r>
      <w:proofErr w:type="spellEnd"/>
      <w:r w:rsidRPr="00022DBA">
        <w:rPr>
          <w:rFonts w:cstheme="minorHAnsi"/>
          <w:sz w:val="20"/>
          <w:szCs w:val="20"/>
          <w:lang w:val="es-ES"/>
        </w:rPr>
        <w:t xml:space="preserve">. Por la tarde, viaje a Burdeos, una ciudad famosa por la calidad </w:t>
      </w:r>
      <w:r w:rsidR="00044D46" w:rsidRPr="00022DBA">
        <w:rPr>
          <w:rFonts w:cstheme="minorHAnsi"/>
          <w:sz w:val="20"/>
          <w:szCs w:val="20"/>
          <w:lang w:val="es-ES"/>
        </w:rPr>
        <w:t>de sus vinos</w:t>
      </w:r>
      <w:r w:rsidRPr="00022DBA">
        <w:rPr>
          <w:rFonts w:cstheme="minorHAnsi"/>
          <w:sz w:val="20"/>
          <w:szCs w:val="20"/>
          <w:lang w:val="es-ES"/>
        </w:rPr>
        <w:t>. Hospedaje</w:t>
      </w:r>
      <w:r w:rsidR="00044D46" w:rsidRPr="00022DBA">
        <w:rPr>
          <w:rFonts w:cstheme="minorHAnsi"/>
          <w:sz w:val="20"/>
          <w:szCs w:val="20"/>
          <w:lang w:val="es-ES"/>
        </w:rPr>
        <w:t>.</w:t>
      </w:r>
    </w:p>
    <w:p w14:paraId="575B24DF" w14:textId="77777777" w:rsidR="005515BC" w:rsidRPr="00022DBA" w:rsidRDefault="005515BC" w:rsidP="00792AD3">
      <w:pPr>
        <w:spacing w:after="0" w:line="240" w:lineRule="auto"/>
        <w:jc w:val="both"/>
        <w:rPr>
          <w:rFonts w:cstheme="minorHAnsi"/>
          <w:sz w:val="20"/>
          <w:szCs w:val="20"/>
          <w:lang w:val="es-ES"/>
        </w:rPr>
      </w:pPr>
    </w:p>
    <w:p w14:paraId="5EA25208" w14:textId="6AFB0D8D"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17</w:t>
      </w:r>
      <w:r w:rsidR="005515BC" w:rsidRPr="00022DBA">
        <w:rPr>
          <w:rFonts w:cstheme="minorHAnsi"/>
          <w:b/>
          <w:sz w:val="20"/>
          <w:szCs w:val="20"/>
          <w:lang w:val="es-ES"/>
        </w:rPr>
        <w:t xml:space="preserve"> - Burdeos&gt; Madrid</w:t>
      </w:r>
    </w:p>
    <w:p w14:paraId="1431E0A4" w14:textId="2A0D4D34"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Después del desayuno, </w:t>
      </w:r>
      <w:r w:rsidR="00044D46" w:rsidRPr="00022DBA">
        <w:rPr>
          <w:rFonts w:cstheme="minorHAnsi"/>
          <w:sz w:val="20"/>
          <w:szCs w:val="20"/>
          <w:lang w:val="es-ES"/>
        </w:rPr>
        <w:t>empezamos</w:t>
      </w:r>
      <w:r w:rsidRPr="00022DBA">
        <w:rPr>
          <w:rFonts w:cstheme="minorHAnsi"/>
          <w:sz w:val="20"/>
          <w:szCs w:val="20"/>
          <w:lang w:val="es-ES"/>
        </w:rPr>
        <w:t xml:space="preserve"> el viaje hacia Madrid. Entrada en España a través de la región del País Vasco cerca de las ciudades de S</w:t>
      </w:r>
      <w:r w:rsidR="00A00470" w:rsidRPr="00022DBA">
        <w:rPr>
          <w:rFonts w:cstheme="minorHAnsi"/>
          <w:sz w:val="20"/>
          <w:szCs w:val="20"/>
          <w:lang w:val="es-ES"/>
        </w:rPr>
        <w:t>an</w:t>
      </w:r>
      <w:r w:rsidRPr="00022DBA">
        <w:rPr>
          <w:rFonts w:cstheme="minorHAnsi"/>
          <w:sz w:val="20"/>
          <w:szCs w:val="20"/>
          <w:lang w:val="es-ES"/>
        </w:rPr>
        <w:t xml:space="preserve"> Sebastián, Vitória y más tarde Burgos. Llegaremos a Madrid después de cruzar la Sierra de Guadarrama. Hospedaje</w:t>
      </w:r>
      <w:r w:rsidR="00044D46" w:rsidRPr="00022DBA">
        <w:rPr>
          <w:rFonts w:cstheme="minorHAnsi"/>
          <w:sz w:val="20"/>
          <w:szCs w:val="20"/>
          <w:lang w:val="es-ES"/>
        </w:rPr>
        <w:t>.</w:t>
      </w:r>
    </w:p>
    <w:p w14:paraId="58839DFD" w14:textId="77777777" w:rsidR="005515BC" w:rsidRPr="00022DBA" w:rsidRDefault="005515BC" w:rsidP="00792AD3">
      <w:pPr>
        <w:spacing w:after="0" w:line="240" w:lineRule="auto"/>
        <w:jc w:val="both"/>
        <w:rPr>
          <w:rFonts w:cstheme="minorHAnsi"/>
          <w:b/>
          <w:sz w:val="20"/>
          <w:szCs w:val="20"/>
          <w:lang w:val="es-ES"/>
        </w:rPr>
      </w:pPr>
    </w:p>
    <w:p w14:paraId="4C50C568" w14:textId="122DB8A0" w:rsidR="005515BC" w:rsidRPr="00022DBA" w:rsidRDefault="00C91C22" w:rsidP="00792AD3">
      <w:pPr>
        <w:spacing w:after="0" w:line="240" w:lineRule="auto"/>
        <w:jc w:val="both"/>
        <w:rPr>
          <w:rFonts w:cstheme="minorHAnsi"/>
          <w:b/>
          <w:sz w:val="20"/>
          <w:szCs w:val="20"/>
          <w:lang w:val="es-ES"/>
        </w:rPr>
      </w:pPr>
      <w:r w:rsidRPr="00022DBA">
        <w:rPr>
          <w:rFonts w:cstheme="minorHAnsi"/>
          <w:b/>
          <w:sz w:val="20"/>
          <w:szCs w:val="20"/>
          <w:lang w:val="es-ES"/>
        </w:rPr>
        <w:t xml:space="preserve">Día </w:t>
      </w:r>
      <w:r w:rsidR="00B46B6A" w:rsidRPr="00022DBA">
        <w:rPr>
          <w:rFonts w:cstheme="minorHAnsi"/>
          <w:b/>
          <w:sz w:val="20"/>
          <w:szCs w:val="20"/>
          <w:lang w:val="es-ES"/>
        </w:rPr>
        <w:t>18</w:t>
      </w:r>
      <w:r w:rsidR="005515BC" w:rsidRPr="00022DBA">
        <w:rPr>
          <w:rFonts w:cstheme="minorHAnsi"/>
          <w:b/>
          <w:sz w:val="20"/>
          <w:szCs w:val="20"/>
          <w:lang w:val="es-ES"/>
        </w:rPr>
        <w:t xml:space="preserve"> - Madrid</w:t>
      </w:r>
    </w:p>
    <w:p w14:paraId="51B20018" w14:textId="4A790A0C" w:rsidR="005515BC" w:rsidRPr="00022DBA" w:rsidRDefault="005515BC" w:rsidP="00792AD3">
      <w:pPr>
        <w:spacing w:after="0" w:line="240" w:lineRule="auto"/>
        <w:jc w:val="both"/>
        <w:rPr>
          <w:rFonts w:cstheme="minorHAnsi"/>
          <w:sz w:val="20"/>
          <w:szCs w:val="20"/>
          <w:lang w:val="es-ES"/>
        </w:rPr>
      </w:pPr>
      <w:r w:rsidRPr="00022DBA">
        <w:rPr>
          <w:rFonts w:cstheme="minorHAnsi"/>
          <w:sz w:val="20"/>
          <w:szCs w:val="20"/>
          <w:lang w:val="es-ES"/>
        </w:rPr>
        <w:t xml:space="preserve">Desayuno y día libre para actividades independientes o </w:t>
      </w:r>
      <w:r w:rsidR="00044D46" w:rsidRPr="00022DBA">
        <w:rPr>
          <w:rFonts w:cstheme="minorHAnsi"/>
          <w:sz w:val="20"/>
          <w:szCs w:val="20"/>
          <w:lang w:val="es-ES"/>
        </w:rPr>
        <w:t>paseos opcionales</w:t>
      </w:r>
      <w:r w:rsidRPr="00022DBA">
        <w:rPr>
          <w:rFonts w:cstheme="minorHAnsi"/>
          <w:sz w:val="20"/>
          <w:szCs w:val="20"/>
          <w:lang w:val="es-ES"/>
        </w:rPr>
        <w:t>. Consult</w:t>
      </w:r>
      <w:r w:rsidR="00044D46" w:rsidRPr="00022DBA">
        <w:rPr>
          <w:rFonts w:cstheme="minorHAnsi"/>
          <w:sz w:val="20"/>
          <w:szCs w:val="20"/>
          <w:lang w:val="es-ES"/>
        </w:rPr>
        <w:t>e</w:t>
      </w:r>
      <w:r w:rsidR="00A00470" w:rsidRPr="00022DBA">
        <w:rPr>
          <w:rFonts w:cstheme="minorHAnsi"/>
          <w:sz w:val="20"/>
          <w:szCs w:val="20"/>
          <w:lang w:val="es-ES"/>
        </w:rPr>
        <w:t xml:space="preserve"> a</w:t>
      </w:r>
      <w:r w:rsidRPr="00022DBA">
        <w:rPr>
          <w:rFonts w:cstheme="minorHAnsi"/>
          <w:sz w:val="20"/>
          <w:szCs w:val="20"/>
          <w:lang w:val="es-ES"/>
        </w:rPr>
        <w:t xml:space="preserve"> </w:t>
      </w:r>
      <w:r w:rsidR="00044D46" w:rsidRPr="00022DBA">
        <w:rPr>
          <w:rFonts w:cstheme="minorHAnsi"/>
          <w:sz w:val="20"/>
          <w:szCs w:val="20"/>
          <w:lang w:val="es-ES"/>
        </w:rPr>
        <w:t>su</w:t>
      </w:r>
      <w:r w:rsidRPr="00022DBA">
        <w:rPr>
          <w:rFonts w:cstheme="minorHAnsi"/>
          <w:sz w:val="20"/>
          <w:szCs w:val="20"/>
          <w:lang w:val="es-ES"/>
        </w:rPr>
        <w:t xml:space="preserve"> guía. Hospedaje</w:t>
      </w:r>
    </w:p>
    <w:p w14:paraId="34BA8657" w14:textId="77777777" w:rsidR="005515BC" w:rsidRPr="00022DBA" w:rsidRDefault="005515BC" w:rsidP="00792AD3">
      <w:pPr>
        <w:spacing w:after="0" w:line="240" w:lineRule="auto"/>
        <w:jc w:val="both"/>
        <w:rPr>
          <w:rFonts w:cstheme="minorHAnsi"/>
          <w:sz w:val="20"/>
          <w:szCs w:val="20"/>
          <w:lang w:val="es-ES"/>
        </w:rPr>
      </w:pPr>
    </w:p>
    <w:p w14:paraId="3B24AF37" w14:textId="61A6B80B" w:rsidR="0097793E" w:rsidRPr="00022DBA" w:rsidRDefault="0097793E" w:rsidP="00792AD3">
      <w:pPr>
        <w:spacing w:after="0"/>
        <w:jc w:val="both"/>
        <w:rPr>
          <w:rFonts w:eastAsia="GuardianEgyp-Thin" w:cstheme="minorHAnsi"/>
          <w:sz w:val="20"/>
          <w:szCs w:val="20"/>
          <w:lang w:val="es-ES" w:bidi="en-US"/>
        </w:rPr>
      </w:pPr>
      <w:r w:rsidRPr="00022DBA">
        <w:rPr>
          <w:rFonts w:eastAsia="Times New Roman" w:cstheme="minorHAnsi"/>
          <w:b/>
          <w:bCs/>
          <w:kern w:val="36"/>
          <w:sz w:val="20"/>
          <w:szCs w:val="20"/>
          <w:lang w:val="es-ES" w:eastAsia="pt-PT"/>
        </w:rPr>
        <w:t>Día 19 – Salida de Madrid</w:t>
      </w:r>
    </w:p>
    <w:p w14:paraId="0962B6F6" w14:textId="77777777" w:rsidR="0097793E" w:rsidRPr="00022DBA" w:rsidRDefault="0097793E" w:rsidP="00792AD3">
      <w:pPr>
        <w:spacing w:after="0"/>
        <w:jc w:val="both"/>
        <w:rPr>
          <w:rFonts w:cstheme="minorHAnsi"/>
          <w:sz w:val="20"/>
          <w:szCs w:val="20"/>
          <w:lang w:val="es-ES"/>
        </w:rPr>
      </w:pPr>
      <w:r w:rsidRPr="00022DBA">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4551CA2A" w14:textId="77777777" w:rsidR="007310FC" w:rsidRPr="00022DBA" w:rsidRDefault="007310FC" w:rsidP="00792AD3">
      <w:pPr>
        <w:spacing w:after="0" w:line="240" w:lineRule="auto"/>
        <w:jc w:val="both"/>
        <w:rPr>
          <w:rFonts w:cstheme="minorHAnsi"/>
          <w:b/>
          <w:sz w:val="20"/>
          <w:szCs w:val="20"/>
          <w:lang w:val="es-ES"/>
        </w:rPr>
      </w:pPr>
    </w:p>
    <w:p w14:paraId="6DC57B1B" w14:textId="77777777"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SERVICIOS INCLUIDOS:</w:t>
      </w:r>
    </w:p>
    <w:p w14:paraId="4C10B072" w14:textId="0C4B41D2" w:rsidR="005515BC" w:rsidRPr="00022DBA" w:rsidRDefault="0097793E"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18</w:t>
      </w:r>
      <w:r w:rsidR="005515BC" w:rsidRPr="00022DBA">
        <w:rPr>
          <w:rFonts w:cstheme="minorHAnsi"/>
          <w:sz w:val="20"/>
          <w:szCs w:val="20"/>
          <w:lang w:val="es-ES"/>
        </w:rPr>
        <w:t xml:space="preserve"> desayunos buffet;</w:t>
      </w:r>
    </w:p>
    <w:p w14:paraId="374DE626" w14:textId="3C1B4ADA"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 xml:space="preserve">Circuito </w:t>
      </w:r>
      <w:r w:rsidR="007310FC" w:rsidRPr="00022DBA">
        <w:rPr>
          <w:rFonts w:cstheme="minorHAnsi"/>
          <w:sz w:val="20"/>
          <w:szCs w:val="20"/>
          <w:lang w:val="es-ES"/>
        </w:rPr>
        <w:t>en</w:t>
      </w:r>
      <w:r w:rsidRPr="00022DBA">
        <w:rPr>
          <w:rFonts w:cstheme="minorHAnsi"/>
          <w:sz w:val="20"/>
          <w:szCs w:val="20"/>
          <w:lang w:val="es-ES"/>
        </w:rPr>
        <w:t xml:space="preserve"> </w:t>
      </w:r>
      <w:r w:rsidR="007310FC" w:rsidRPr="00022DBA">
        <w:rPr>
          <w:rFonts w:cstheme="minorHAnsi"/>
          <w:sz w:val="20"/>
          <w:szCs w:val="20"/>
          <w:lang w:val="es-ES"/>
        </w:rPr>
        <w:t>autobús de turismo</w:t>
      </w:r>
      <w:r w:rsidRPr="00022DBA">
        <w:rPr>
          <w:rFonts w:cstheme="minorHAnsi"/>
          <w:sz w:val="20"/>
          <w:szCs w:val="20"/>
          <w:lang w:val="es-ES"/>
        </w:rPr>
        <w:t>;</w:t>
      </w:r>
    </w:p>
    <w:p w14:paraId="42830663" w14:textId="48EEBB3E"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 xml:space="preserve">Traslados de llegada y salida (los traslados solo se incluyen si recibimos información de vuelo </w:t>
      </w:r>
      <w:r w:rsidR="00A00470" w:rsidRPr="00022DBA">
        <w:rPr>
          <w:rFonts w:cstheme="minorHAnsi"/>
          <w:sz w:val="20"/>
          <w:szCs w:val="20"/>
          <w:lang w:val="es-ES"/>
        </w:rPr>
        <w:t>con más de</w:t>
      </w:r>
      <w:r w:rsidRPr="00022DBA">
        <w:rPr>
          <w:rFonts w:cstheme="minorHAnsi"/>
          <w:sz w:val="20"/>
          <w:szCs w:val="20"/>
          <w:lang w:val="es-ES"/>
        </w:rPr>
        <w:t xml:space="preserve"> 15 días </w:t>
      </w:r>
      <w:r w:rsidR="00A00470" w:rsidRPr="00022DBA">
        <w:rPr>
          <w:rFonts w:cstheme="minorHAnsi"/>
          <w:sz w:val="20"/>
          <w:szCs w:val="20"/>
          <w:lang w:val="es-ES"/>
        </w:rPr>
        <w:t>de anticipación</w:t>
      </w:r>
      <w:r w:rsidRPr="00022DBA">
        <w:rPr>
          <w:rFonts w:cstheme="minorHAnsi"/>
          <w:sz w:val="20"/>
          <w:szCs w:val="20"/>
          <w:lang w:val="es-ES"/>
        </w:rPr>
        <w:t>);</w:t>
      </w:r>
    </w:p>
    <w:p w14:paraId="3798E1DA" w14:textId="46424E55"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Estancia en habitaciones dobles en los hoteles mencionados;</w:t>
      </w:r>
    </w:p>
    <w:p w14:paraId="7F1D3285" w14:textId="11068D61" w:rsidR="005515BC" w:rsidRPr="00022DBA" w:rsidRDefault="007310F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Tasas</w:t>
      </w:r>
      <w:r w:rsidR="005515BC" w:rsidRPr="00022DBA">
        <w:rPr>
          <w:rFonts w:cstheme="minorHAnsi"/>
          <w:sz w:val="20"/>
          <w:szCs w:val="20"/>
          <w:lang w:val="es-ES"/>
        </w:rPr>
        <w:t xml:space="preserve"> </w:t>
      </w:r>
      <w:r w:rsidRPr="00022DBA">
        <w:rPr>
          <w:rFonts w:cstheme="minorHAnsi"/>
          <w:sz w:val="20"/>
          <w:szCs w:val="20"/>
          <w:lang w:val="es-ES"/>
        </w:rPr>
        <w:t>hoteleras</w:t>
      </w:r>
      <w:r w:rsidR="005515BC" w:rsidRPr="00022DBA">
        <w:rPr>
          <w:rFonts w:cstheme="minorHAnsi"/>
          <w:sz w:val="20"/>
          <w:szCs w:val="20"/>
          <w:lang w:val="es-ES"/>
        </w:rPr>
        <w:t xml:space="preserve"> y</w:t>
      </w:r>
      <w:r w:rsidR="00C91C22" w:rsidRPr="00022DBA">
        <w:rPr>
          <w:rFonts w:cstheme="minorHAnsi"/>
          <w:sz w:val="20"/>
          <w:szCs w:val="20"/>
          <w:lang w:val="es-ES"/>
        </w:rPr>
        <w:t xml:space="preserve"> de</w:t>
      </w:r>
      <w:r w:rsidR="005515BC" w:rsidRPr="00022DBA">
        <w:rPr>
          <w:rFonts w:cstheme="minorHAnsi"/>
          <w:sz w:val="20"/>
          <w:szCs w:val="20"/>
          <w:lang w:val="es-ES"/>
        </w:rPr>
        <w:t xml:space="preserve"> servicio</w:t>
      </w:r>
      <w:r w:rsidR="00C91C22" w:rsidRPr="00022DBA">
        <w:rPr>
          <w:rFonts w:cstheme="minorHAnsi"/>
          <w:sz w:val="20"/>
          <w:szCs w:val="20"/>
          <w:lang w:val="es-ES"/>
        </w:rPr>
        <w:t>s</w:t>
      </w:r>
      <w:r w:rsidR="005515BC" w:rsidRPr="00022DBA">
        <w:rPr>
          <w:rFonts w:cstheme="minorHAnsi"/>
          <w:sz w:val="20"/>
          <w:szCs w:val="20"/>
          <w:lang w:val="es-ES"/>
        </w:rPr>
        <w:t>;</w:t>
      </w:r>
    </w:p>
    <w:p w14:paraId="75A3B3BF" w14:textId="66BCB8F1" w:rsidR="005515BC" w:rsidRPr="00022DBA" w:rsidRDefault="327E0C04" w:rsidP="00022DBA">
      <w:pPr>
        <w:pStyle w:val="PargrafodaLista"/>
        <w:numPr>
          <w:ilvl w:val="0"/>
          <w:numId w:val="5"/>
        </w:numPr>
        <w:spacing w:after="0" w:line="240" w:lineRule="auto"/>
        <w:jc w:val="both"/>
        <w:rPr>
          <w:rFonts w:cstheme="minorHAnsi"/>
          <w:sz w:val="20"/>
          <w:szCs w:val="20"/>
          <w:lang w:val="es"/>
        </w:rPr>
      </w:pPr>
      <w:r w:rsidRPr="00022DBA">
        <w:rPr>
          <w:rFonts w:cstheme="minorHAnsi"/>
          <w:sz w:val="20"/>
          <w:szCs w:val="20"/>
          <w:lang w:val="es"/>
        </w:rPr>
        <w:t>Servicio de maleteros en la salida de los hoteles (1 maleta por persona);</w:t>
      </w:r>
    </w:p>
    <w:p w14:paraId="04556BA7" w14:textId="0B5C89E9"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Acompañamiento en todo el circuito por un guía bilingüe Abreu (portugués y español);</w:t>
      </w:r>
    </w:p>
    <w:p w14:paraId="5C0F93AC" w14:textId="01EBDEF0"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 xml:space="preserve">Visitas </w:t>
      </w:r>
      <w:r w:rsidR="00C97DA7" w:rsidRPr="00022DBA">
        <w:rPr>
          <w:rFonts w:cstheme="minorHAnsi"/>
          <w:sz w:val="20"/>
          <w:szCs w:val="20"/>
          <w:lang w:val="es-ES"/>
        </w:rPr>
        <w:t>de</w:t>
      </w:r>
      <w:r w:rsidRPr="00022DBA">
        <w:rPr>
          <w:rFonts w:cstheme="minorHAnsi"/>
          <w:sz w:val="20"/>
          <w:szCs w:val="20"/>
          <w:lang w:val="es-ES"/>
        </w:rPr>
        <w:t xml:space="preserve"> ciudad (incluidas) con guía local: ​​</w:t>
      </w:r>
      <w:r w:rsidR="00B46B6A" w:rsidRPr="00022DBA">
        <w:rPr>
          <w:rFonts w:cstheme="minorHAnsi"/>
          <w:sz w:val="20"/>
          <w:szCs w:val="20"/>
          <w:lang w:val="es-ES"/>
        </w:rPr>
        <w:t xml:space="preserve">Roma, Florencia, París, </w:t>
      </w:r>
      <w:r w:rsidRPr="00022DBA">
        <w:rPr>
          <w:rFonts w:cstheme="minorHAnsi"/>
          <w:sz w:val="20"/>
          <w:szCs w:val="20"/>
          <w:lang w:val="es-ES"/>
        </w:rPr>
        <w:t>Londres</w:t>
      </w:r>
      <w:r w:rsidR="0097793E" w:rsidRPr="00022DBA">
        <w:rPr>
          <w:rFonts w:cstheme="minorHAnsi"/>
          <w:sz w:val="20"/>
          <w:szCs w:val="20"/>
          <w:lang w:val="es-ES"/>
        </w:rPr>
        <w:t xml:space="preserve"> y</w:t>
      </w:r>
      <w:r w:rsidR="00B46B6A" w:rsidRPr="00022DBA">
        <w:rPr>
          <w:rFonts w:cstheme="minorHAnsi"/>
          <w:sz w:val="20"/>
          <w:szCs w:val="20"/>
          <w:lang w:val="es-ES"/>
        </w:rPr>
        <w:t xml:space="preserve"> Madrid</w:t>
      </w:r>
      <w:r w:rsidRPr="00022DBA">
        <w:rPr>
          <w:rFonts w:cstheme="minorHAnsi"/>
          <w:sz w:val="20"/>
          <w:szCs w:val="20"/>
          <w:lang w:val="es-ES"/>
        </w:rPr>
        <w:t>;</w:t>
      </w:r>
    </w:p>
    <w:p w14:paraId="5CA11B8D" w14:textId="79757A78"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Otras ciudades y lugares comentados por nuestr</w:t>
      </w:r>
      <w:r w:rsidR="00C97DA7" w:rsidRPr="00022DBA">
        <w:rPr>
          <w:rFonts w:cstheme="minorHAnsi"/>
          <w:sz w:val="20"/>
          <w:szCs w:val="20"/>
          <w:lang w:val="es-ES"/>
        </w:rPr>
        <w:t>o</w:t>
      </w:r>
      <w:r w:rsidRPr="00022DBA">
        <w:rPr>
          <w:rFonts w:cstheme="minorHAnsi"/>
          <w:sz w:val="20"/>
          <w:szCs w:val="20"/>
          <w:lang w:val="es-ES"/>
        </w:rPr>
        <w:t xml:space="preserve"> guía: Asís, Venecia, Padua, Sirmione, Milán, Lago de Como, Locarno, Lucerna, Chartres, Chambord, </w:t>
      </w:r>
      <w:proofErr w:type="spellStart"/>
      <w:r w:rsidRPr="00022DBA">
        <w:rPr>
          <w:rFonts w:cstheme="minorHAnsi"/>
          <w:sz w:val="20"/>
          <w:szCs w:val="20"/>
          <w:lang w:val="es-ES"/>
        </w:rPr>
        <w:t>Cheverny</w:t>
      </w:r>
      <w:proofErr w:type="spellEnd"/>
      <w:r w:rsidRPr="00022DBA">
        <w:rPr>
          <w:rFonts w:cstheme="minorHAnsi"/>
          <w:sz w:val="20"/>
          <w:szCs w:val="20"/>
          <w:lang w:val="es-ES"/>
        </w:rPr>
        <w:t>, Burdeos;</w:t>
      </w:r>
    </w:p>
    <w:p w14:paraId="2BAAE9E8" w14:textId="295CE68E"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 xml:space="preserve">Entradas a museos y monumentos según el itinerario: Basílica de Santo </w:t>
      </w:r>
      <w:proofErr w:type="spellStart"/>
      <w:r w:rsidRPr="00022DBA">
        <w:rPr>
          <w:rFonts w:cstheme="minorHAnsi"/>
          <w:sz w:val="20"/>
          <w:szCs w:val="20"/>
          <w:lang w:val="es-ES"/>
        </w:rPr>
        <w:t>Antônio</w:t>
      </w:r>
      <w:proofErr w:type="spellEnd"/>
      <w:r w:rsidRPr="00022DBA">
        <w:rPr>
          <w:rFonts w:cstheme="minorHAnsi"/>
          <w:sz w:val="20"/>
          <w:szCs w:val="20"/>
          <w:lang w:val="es-ES"/>
        </w:rPr>
        <w:t xml:space="preserve">, Castillo de </w:t>
      </w:r>
      <w:proofErr w:type="spellStart"/>
      <w:r w:rsidRPr="00022DBA">
        <w:rPr>
          <w:rFonts w:cstheme="minorHAnsi"/>
          <w:sz w:val="20"/>
          <w:szCs w:val="20"/>
          <w:lang w:val="es-ES"/>
        </w:rPr>
        <w:t>Cheverny</w:t>
      </w:r>
      <w:proofErr w:type="spellEnd"/>
      <w:r w:rsidRPr="00022DBA">
        <w:rPr>
          <w:rFonts w:cstheme="minorHAnsi"/>
          <w:sz w:val="20"/>
          <w:szCs w:val="20"/>
          <w:lang w:val="es-ES"/>
        </w:rPr>
        <w:t>;</w:t>
      </w:r>
    </w:p>
    <w:p w14:paraId="4896F9CC" w14:textId="2F58EF18" w:rsidR="005515BC" w:rsidRPr="00022DBA" w:rsidRDefault="23DA7318" w:rsidP="00022DBA">
      <w:pPr>
        <w:pStyle w:val="PargrafodaLista"/>
        <w:numPr>
          <w:ilvl w:val="0"/>
          <w:numId w:val="5"/>
        </w:numPr>
        <w:spacing w:after="0" w:line="240" w:lineRule="auto"/>
        <w:jc w:val="both"/>
        <w:rPr>
          <w:rFonts w:cstheme="minorHAnsi"/>
          <w:sz w:val="20"/>
          <w:szCs w:val="20"/>
          <w:lang w:val="es"/>
        </w:rPr>
      </w:pPr>
      <w:r w:rsidRPr="00022DBA">
        <w:rPr>
          <w:rFonts w:cstheme="minorHAnsi"/>
          <w:sz w:val="20"/>
          <w:szCs w:val="20"/>
          <w:lang w:val="es"/>
        </w:rPr>
        <w:t>Viaje en barco hacia Venecia;</w:t>
      </w:r>
    </w:p>
    <w:p w14:paraId="5AF0CEF8" w14:textId="03323FF5"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Cruzar el Canal de la Mancha en tren o ferry;</w:t>
      </w:r>
    </w:p>
    <w:p w14:paraId="6340D416" w14:textId="6F85BC2D" w:rsidR="005515BC" w:rsidRPr="00022DBA" w:rsidRDefault="005515BC" w:rsidP="00022DBA">
      <w:pPr>
        <w:pStyle w:val="PargrafodaLista"/>
        <w:numPr>
          <w:ilvl w:val="0"/>
          <w:numId w:val="5"/>
        </w:numPr>
        <w:spacing w:after="0" w:line="240" w:lineRule="auto"/>
        <w:jc w:val="both"/>
        <w:rPr>
          <w:rFonts w:cstheme="minorHAnsi"/>
          <w:sz w:val="20"/>
          <w:szCs w:val="20"/>
          <w:lang w:val="es-ES"/>
        </w:rPr>
      </w:pPr>
      <w:r w:rsidRPr="00022DBA">
        <w:rPr>
          <w:rFonts w:cstheme="minorHAnsi"/>
          <w:sz w:val="20"/>
          <w:szCs w:val="20"/>
          <w:lang w:val="es-ES"/>
        </w:rPr>
        <w:t xml:space="preserve">Auriculares para </w:t>
      </w:r>
      <w:r w:rsidR="00A00470" w:rsidRPr="00022DBA">
        <w:rPr>
          <w:rFonts w:cstheme="minorHAnsi"/>
          <w:sz w:val="20"/>
          <w:szCs w:val="20"/>
          <w:lang w:val="es-ES"/>
        </w:rPr>
        <w:t>mayor</w:t>
      </w:r>
      <w:r w:rsidRPr="00022DBA">
        <w:rPr>
          <w:rFonts w:cstheme="minorHAnsi"/>
          <w:sz w:val="20"/>
          <w:szCs w:val="20"/>
          <w:lang w:val="es-ES"/>
        </w:rPr>
        <w:t xml:space="preserve"> comodidad durante las visitas.</w:t>
      </w:r>
    </w:p>
    <w:p w14:paraId="4370C574" w14:textId="77777777" w:rsidR="005515BC" w:rsidRPr="00022DBA" w:rsidRDefault="005515BC" w:rsidP="00792AD3">
      <w:pPr>
        <w:spacing w:after="0" w:line="240" w:lineRule="auto"/>
        <w:jc w:val="both"/>
        <w:rPr>
          <w:rFonts w:cstheme="minorHAnsi"/>
          <w:sz w:val="20"/>
          <w:szCs w:val="20"/>
          <w:lang w:val="es-ES"/>
        </w:rPr>
      </w:pPr>
    </w:p>
    <w:p w14:paraId="5853C509" w14:textId="77777777" w:rsidR="005515BC" w:rsidRPr="00022DBA" w:rsidRDefault="005515BC" w:rsidP="00792AD3">
      <w:pPr>
        <w:spacing w:after="0" w:line="240" w:lineRule="auto"/>
        <w:jc w:val="both"/>
        <w:rPr>
          <w:rFonts w:cstheme="minorHAnsi"/>
          <w:b/>
          <w:sz w:val="20"/>
          <w:szCs w:val="20"/>
          <w:lang w:val="es-ES"/>
        </w:rPr>
      </w:pPr>
      <w:r w:rsidRPr="00022DBA">
        <w:rPr>
          <w:rFonts w:cstheme="minorHAnsi"/>
          <w:b/>
          <w:sz w:val="20"/>
          <w:szCs w:val="20"/>
          <w:lang w:val="es-ES"/>
        </w:rPr>
        <w:t>SERVICIOS EXCLUIDOS:</w:t>
      </w:r>
    </w:p>
    <w:p w14:paraId="20BAD891" w14:textId="6E20C29F" w:rsidR="005515BC" w:rsidRPr="00022DBA" w:rsidRDefault="005515BC" w:rsidP="00022DBA">
      <w:pPr>
        <w:pStyle w:val="PargrafodaLista"/>
        <w:numPr>
          <w:ilvl w:val="0"/>
          <w:numId w:val="6"/>
        </w:numPr>
        <w:spacing w:after="0" w:line="240" w:lineRule="auto"/>
        <w:jc w:val="both"/>
        <w:rPr>
          <w:rFonts w:cstheme="minorHAnsi"/>
          <w:sz w:val="20"/>
          <w:szCs w:val="20"/>
          <w:lang w:val="es-ES"/>
        </w:rPr>
      </w:pPr>
      <w:r w:rsidRPr="00022DBA">
        <w:rPr>
          <w:rFonts w:cstheme="minorHAnsi"/>
          <w:sz w:val="20"/>
          <w:szCs w:val="20"/>
          <w:lang w:val="es-ES"/>
        </w:rPr>
        <w:t>Cualquier cosa que no esté especificada correctamente en los "Servicios incluidos"</w:t>
      </w:r>
    </w:p>
    <w:p w14:paraId="415F809E" w14:textId="21D1A6CA" w:rsidR="00792AD3" w:rsidRDefault="00792AD3" w:rsidP="002F09D3">
      <w:pPr>
        <w:spacing w:after="0" w:line="240" w:lineRule="auto"/>
        <w:jc w:val="both"/>
        <w:rPr>
          <w:rFonts w:cstheme="minorHAnsi"/>
          <w:sz w:val="20"/>
          <w:szCs w:val="20"/>
          <w:lang w:val="es-ES"/>
        </w:rPr>
      </w:pPr>
    </w:p>
    <w:p w14:paraId="02F866B5" w14:textId="77777777" w:rsidR="0087469B" w:rsidRPr="00022DBA" w:rsidRDefault="0087469B" w:rsidP="002F09D3">
      <w:pPr>
        <w:spacing w:after="0" w:line="240" w:lineRule="auto"/>
        <w:jc w:val="both"/>
        <w:rPr>
          <w:rFonts w:cstheme="minorHAnsi"/>
          <w:sz w:val="20"/>
          <w:szCs w:val="20"/>
          <w:lang w:val="es-ES"/>
        </w:rPr>
      </w:pPr>
      <w:bookmarkStart w:id="0" w:name="_GoBack"/>
      <w:bookmarkEnd w:id="0"/>
    </w:p>
    <w:p w14:paraId="7034134B" w14:textId="77777777" w:rsidR="00022DBA" w:rsidRPr="00022DBA" w:rsidRDefault="00022DBA" w:rsidP="00022DBA">
      <w:pPr>
        <w:spacing w:after="0" w:line="240" w:lineRule="auto"/>
        <w:jc w:val="both"/>
        <w:rPr>
          <w:rFonts w:cstheme="minorHAnsi"/>
          <w:b/>
          <w:sz w:val="20"/>
          <w:szCs w:val="20"/>
          <w:lang w:val="es-ES"/>
        </w:rPr>
      </w:pPr>
      <w:r w:rsidRPr="00022DBA">
        <w:rPr>
          <w:rFonts w:cstheme="minorHAnsi"/>
          <w:b/>
          <w:sz w:val="20"/>
          <w:szCs w:val="20"/>
          <w:lang w:val="es-ES"/>
        </w:rPr>
        <w:t xml:space="preserve">POLÍTICA DE ANULACIÓN: </w:t>
      </w:r>
    </w:p>
    <w:p w14:paraId="18D51AB6" w14:textId="77777777" w:rsidR="00022DBA" w:rsidRPr="00022DBA" w:rsidRDefault="00022DBA" w:rsidP="00022DBA">
      <w:pPr>
        <w:pStyle w:val="PargrafodaLista"/>
        <w:numPr>
          <w:ilvl w:val="0"/>
          <w:numId w:val="7"/>
        </w:numPr>
        <w:spacing w:after="0" w:line="240" w:lineRule="auto"/>
        <w:jc w:val="both"/>
        <w:rPr>
          <w:rFonts w:cstheme="minorHAnsi"/>
          <w:sz w:val="20"/>
          <w:szCs w:val="20"/>
          <w:lang w:val="es-ES"/>
        </w:rPr>
      </w:pPr>
      <w:r w:rsidRPr="00022DBA">
        <w:rPr>
          <w:rFonts w:cstheme="minorHAnsi"/>
          <w:sz w:val="20"/>
          <w:szCs w:val="20"/>
          <w:lang w:val="es-ES"/>
        </w:rPr>
        <w:t xml:space="preserve">Entre 30 y 21 días antes del inicio del circuito gastos de anulación del 20% </w:t>
      </w:r>
    </w:p>
    <w:p w14:paraId="426E7256" w14:textId="77777777" w:rsidR="00022DBA" w:rsidRPr="00022DBA" w:rsidRDefault="00022DBA" w:rsidP="00022DBA">
      <w:pPr>
        <w:pStyle w:val="PargrafodaLista"/>
        <w:numPr>
          <w:ilvl w:val="0"/>
          <w:numId w:val="7"/>
        </w:numPr>
        <w:spacing w:after="0" w:line="240" w:lineRule="auto"/>
        <w:jc w:val="both"/>
        <w:rPr>
          <w:rFonts w:cstheme="minorHAnsi"/>
          <w:sz w:val="20"/>
          <w:szCs w:val="20"/>
          <w:lang w:val="es-ES"/>
        </w:rPr>
      </w:pPr>
      <w:r w:rsidRPr="00022DBA">
        <w:rPr>
          <w:rFonts w:cstheme="minorHAnsi"/>
          <w:sz w:val="20"/>
          <w:szCs w:val="20"/>
          <w:lang w:val="es-ES"/>
        </w:rPr>
        <w:t>Entre 20 y 14 días antes del inicio del circuito gastos de anulación del 40%</w:t>
      </w:r>
    </w:p>
    <w:p w14:paraId="22252C41" w14:textId="77777777" w:rsidR="00022DBA" w:rsidRPr="00022DBA" w:rsidRDefault="00022DBA" w:rsidP="00022DBA">
      <w:pPr>
        <w:pStyle w:val="PargrafodaLista"/>
        <w:numPr>
          <w:ilvl w:val="0"/>
          <w:numId w:val="7"/>
        </w:numPr>
        <w:spacing w:after="0" w:line="240" w:lineRule="auto"/>
        <w:jc w:val="both"/>
        <w:rPr>
          <w:rFonts w:cstheme="minorHAnsi"/>
          <w:sz w:val="20"/>
          <w:szCs w:val="20"/>
          <w:lang w:val="es-ES"/>
        </w:rPr>
      </w:pPr>
      <w:r w:rsidRPr="00022DBA">
        <w:rPr>
          <w:rFonts w:cstheme="minorHAnsi"/>
          <w:sz w:val="20"/>
          <w:szCs w:val="20"/>
          <w:lang w:val="es-ES"/>
        </w:rPr>
        <w:t>Entre 13 y 6 días antes del inicio del circuito gastos de anulación del 50%</w:t>
      </w:r>
    </w:p>
    <w:p w14:paraId="07D617E0" w14:textId="123BE9C0" w:rsidR="00792AD3" w:rsidRDefault="00022DBA" w:rsidP="00022DBA">
      <w:pPr>
        <w:pStyle w:val="PargrafodaLista"/>
        <w:numPr>
          <w:ilvl w:val="0"/>
          <w:numId w:val="7"/>
        </w:numPr>
        <w:spacing w:after="0" w:line="240" w:lineRule="auto"/>
        <w:jc w:val="both"/>
        <w:rPr>
          <w:rFonts w:cstheme="minorHAnsi"/>
          <w:sz w:val="20"/>
          <w:szCs w:val="20"/>
          <w:lang w:val="es-ES"/>
        </w:rPr>
      </w:pPr>
      <w:r w:rsidRPr="00022DBA">
        <w:rPr>
          <w:rFonts w:cstheme="minorHAnsi"/>
          <w:sz w:val="20"/>
          <w:szCs w:val="20"/>
          <w:lang w:val="es-ES"/>
        </w:rPr>
        <w:t>Entre 5 y 0 días antes del inicio del circuito gastos de anulación del 100%</w:t>
      </w:r>
    </w:p>
    <w:p w14:paraId="1F832353" w14:textId="6DF59D25" w:rsidR="0087469B" w:rsidRDefault="0087469B" w:rsidP="0087469B">
      <w:pPr>
        <w:spacing w:after="0" w:line="240" w:lineRule="auto"/>
        <w:jc w:val="both"/>
        <w:rPr>
          <w:rFonts w:cstheme="minorHAnsi"/>
          <w:sz w:val="20"/>
          <w:szCs w:val="20"/>
          <w:lang w:val="es-ES"/>
        </w:rPr>
      </w:pPr>
    </w:p>
    <w:p w14:paraId="029A7F4B" w14:textId="7C12149E" w:rsidR="0087469B" w:rsidRDefault="0087469B" w:rsidP="0087469B">
      <w:pPr>
        <w:spacing w:after="0" w:line="240" w:lineRule="auto"/>
        <w:jc w:val="both"/>
        <w:rPr>
          <w:rFonts w:cstheme="minorHAnsi"/>
          <w:sz w:val="20"/>
          <w:szCs w:val="20"/>
          <w:lang w:val="es-ES"/>
        </w:rPr>
      </w:pPr>
    </w:p>
    <w:p w14:paraId="5CADF054" w14:textId="70264237" w:rsidR="0087469B" w:rsidRPr="0087469B" w:rsidRDefault="0087469B" w:rsidP="0087469B">
      <w:pPr>
        <w:spacing w:after="0" w:line="240" w:lineRule="auto"/>
        <w:jc w:val="both"/>
        <w:rPr>
          <w:rFonts w:cstheme="minorHAnsi"/>
          <w:sz w:val="20"/>
          <w:szCs w:val="20"/>
          <w:lang w:val="es-ES"/>
        </w:rPr>
      </w:pPr>
      <w:r w:rsidRPr="0087469B">
        <w:drawing>
          <wp:anchor distT="0" distB="0" distL="114300" distR="114300" simplePos="0" relativeHeight="251658240" behindDoc="1" locked="0" layoutInCell="1" allowOverlap="1" wp14:anchorId="4F7F4A35" wp14:editId="2DF29668">
            <wp:simplePos x="0" y="0"/>
            <wp:positionH relativeFrom="margin">
              <wp:align>center</wp:align>
            </wp:positionH>
            <wp:positionV relativeFrom="paragraph">
              <wp:posOffset>-1270</wp:posOffset>
            </wp:positionV>
            <wp:extent cx="6518439" cy="1051560"/>
            <wp:effectExtent l="0" t="0" r="0" b="0"/>
            <wp:wrapTight wrapText="bothSides">
              <wp:wrapPolygon edited="0">
                <wp:start x="0" y="0"/>
                <wp:lineTo x="0" y="21130"/>
                <wp:lineTo x="126" y="21130"/>
                <wp:lineTo x="7638" y="19957"/>
                <wp:lineTo x="21463" y="18391"/>
                <wp:lineTo x="21526" y="18000"/>
                <wp:lineTo x="20643" y="12522"/>
                <wp:lineTo x="21021" y="12522"/>
                <wp:lineTo x="21526" y="9000"/>
                <wp:lineTo x="2152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8439" cy="10515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7469B" w:rsidRPr="0087469B">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FF773" w14:textId="77777777" w:rsidR="00022DBA" w:rsidRDefault="00022DBA" w:rsidP="00022DBA">
      <w:pPr>
        <w:spacing w:after="0" w:line="240" w:lineRule="auto"/>
      </w:pPr>
      <w:r>
        <w:separator/>
      </w:r>
    </w:p>
  </w:endnote>
  <w:endnote w:type="continuationSeparator" w:id="0">
    <w:p w14:paraId="60084110" w14:textId="77777777" w:rsidR="00022DBA" w:rsidRDefault="00022DBA" w:rsidP="0002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B11B7" w14:textId="77777777" w:rsidR="00022DBA" w:rsidRDefault="00022DBA" w:rsidP="00022DBA">
      <w:pPr>
        <w:spacing w:after="0" w:line="240" w:lineRule="auto"/>
      </w:pPr>
      <w:r>
        <w:separator/>
      </w:r>
    </w:p>
  </w:footnote>
  <w:footnote w:type="continuationSeparator" w:id="0">
    <w:p w14:paraId="0C4BCA69" w14:textId="77777777" w:rsidR="00022DBA" w:rsidRDefault="00022DBA" w:rsidP="00022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4F13" w14:textId="01F5F609" w:rsidR="00022DBA" w:rsidRDefault="00022DBA">
    <w:pPr>
      <w:pStyle w:val="Cabealho"/>
    </w:pPr>
    <w:r>
      <w:rPr>
        <w:noProof/>
      </w:rPr>
      <w:drawing>
        <wp:inline distT="0" distB="0" distL="0" distR="0" wp14:anchorId="413FE409" wp14:editId="7F412A05">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53EC6041" w14:textId="77777777" w:rsidR="00022DBA" w:rsidRDefault="00022D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F1D83"/>
    <w:multiLevelType w:val="hybridMultilevel"/>
    <w:tmpl w:val="AECAE82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9042F59"/>
    <w:multiLevelType w:val="hybridMultilevel"/>
    <w:tmpl w:val="446446C2"/>
    <w:lvl w:ilvl="0" w:tplc="052E2AE6">
      <w:start w:val="1"/>
      <w:numFmt w:val="bullet"/>
      <w:lvlText w:val=""/>
      <w:lvlJc w:val="left"/>
      <w:pPr>
        <w:ind w:left="720" w:hanging="360"/>
      </w:pPr>
      <w:rPr>
        <w:rFonts w:ascii="Symbol" w:hAnsi="Symbol" w:hint="default"/>
      </w:rPr>
    </w:lvl>
    <w:lvl w:ilvl="1" w:tplc="427E3EEC">
      <w:start w:val="1"/>
      <w:numFmt w:val="bullet"/>
      <w:lvlText w:val="o"/>
      <w:lvlJc w:val="left"/>
      <w:pPr>
        <w:ind w:left="1440" w:hanging="360"/>
      </w:pPr>
      <w:rPr>
        <w:rFonts w:ascii="Courier New" w:hAnsi="Courier New" w:hint="default"/>
      </w:rPr>
    </w:lvl>
    <w:lvl w:ilvl="2" w:tplc="59F8EB5C">
      <w:start w:val="1"/>
      <w:numFmt w:val="bullet"/>
      <w:lvlText w:val=""/>
      <w:lvlJc w:val="left"/>
      <w:pPr>
        <w:ind w:left="2160" w:hanging="360"/>
      </w:pPr>
      <w:rPr>
        <w:rFonts w:ascii="Wingdings" w:hAnsi="Wingdings" w:hint="default"/>
      </w:rPr>
    </w:lvl>
    <w:lvl w:ilvl="3" w:tplc="CDAA8202">
      <w:start w:val="1"/>
      <w:numFmt w:val="bullet"/>
      <w:lvlText w:val=""/>
      <w:lvlJc w:val="left"/>
      <w:pPr>
        <w:ind w:left="2880" w:hanging="360"/>
      </w:pPr>
      <w:rPr>
        <w:rFonts w:ascii="Symbol" w:hAnsi="Symbol" w:hint="default"/>
      </w:rPr>
    </w:lvl>
    <w:lvl w:ilvl="4" w:tplc="1116CC9C">
      <w:start w:val="1"/>
      <w:numFmt w:val="bullet"/>
      <w:lvlText w:val="o"/>
      <w:lvlJc w:val="left"/>
      <w:pPr>
        <w:ind w:left="3600" w:hanging="360"/>
      </w:pPr>
      <w:rPr>
        <w:rFonts w:ascii="Courier New" w:hAnsi="Courier New" w:hint="default"/>
      </w:rPr>
    </w:lvl>
    <w:lvl w:ilvl="5" w:tplc="364A188E">
      <w:start w:val="1"/>
      <w:numFmt w:val="bullet"/>
      <w:lvlText w:val=""/>
      <w:lvlJc w:val="left"/>
      <w:pPr>
        <w:ind w:left="4320" w:hanging="360"/>
      </w:pPr>
      <w:rPr>
        <w:rFonts w:ascii="Wingdings" w:hAnsi="Wingdings" w:hint="default"/>
      </w:rPr>
    </w:lvl>
    <w:lvl w:ilvl="6" w:tplc="6076E52E">
      <w:start w:val="1"/>
      <w:numFmt w:val="bullet"/>
      <w:lvlText w:val=""/>
      <w:lvlJc w:val="left"/>
      <w:pPr>
        <w:ind w:left="5040" w:hanging="360"/>
      </w:pPr>
      <w:rPr>
        <w:rFonts w:ascii="Symbol" w:hAnsi="Symbol" w:hint="default"/>
      </w:rPr>
    </w:lvl>
    <w:lvl w:ilvl="7" w:tplc="A702A366">
      <w:start w:val="1"/>
      <w:numFmt w:val="bullet"/>
      <w:lvlText w:val="o"/>
      <w:lvlJc w:val="left"/>
      <w:pPr>
        <w:ind w:left="5760" w:hanging="360"/>
      </w:pPr>
      <w:rPr>
        <w:rFonts w:ascii="Courier New" w:hAnsi="Courier New" w:hint="default"/>
      </w:rPr>
    </w:lvl>
    <w:lvl w:ilvl="8" w:tplc="19DC857E">
      <w:start w:val="1"/>
      <w:numFmt w:val="bullet"/>
      <w:lvlText w:val=""/>
      <w:lvlJc w:val="left"/>
      <w:pPr>
        <w:ind w:left="6480" w:hanging="360"/>
      </w:pPr>
      <w:rPr>
        <w:rFonts w:ascii="Wingdings" w:hAnsi="Wingdings" w:hint="default"/>
      </w:rPr>
    </w:lvl>
  </w:abstractNum>
  <w:abstractNum w:abstractNumId="4"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253B86"/>
    <w:multiLevelType w:val="hybridMultilevel"/>
    <w:tmpl w:val="948EB5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9D651B9"/>
    <w:multiLevelType w:val="hybridMultilevel"/>
    <w:tmpl w:val="EE0A8A3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22DBA"/>
    <w:rsid w:val="00044D46"/>
    <w:rsid w:val="00067490"/>
    <w:rsid w:val="000C22E3"/>
    <w:rsid w:val="001641C3"/>
    <w:rsid w:val="001664E9"/>
    <w:rsid w:val="001F4C7A"/>
    <w:rsid w:val="00236A37"/>
    <w:rsid w:val="00277AA8"/>
    <w:rsid w:val="002811D3"/>
    <w:rsid w:val="002A159D"/>
    <w:rsid w:val="002F09D3"/>
    <w:rsid w:val="002F5E6B"/>
    <w:rsid w:val="003613D1"/>
    <w:rsid w:val="004917EB"/>
    <w:rsid w:val="005515BC"/>
    <w:rsid w:val="00585EC1"/>
    <w:rsid w:val="00590CC5"/>
    <w:rsid w:val="005D7817"/>
    <w:rsid w:val="00640945"/>
    <w:rsid w:val="006E3799"/>
    <w:rsid w:val="007310FC"/>
    <w:rsid w:val="00763983"/>
    <w:rsid w:val="00792AD3"/>
    <w:rsid w:val="007C5119"/>
    <w:rsid w:val="0087469B"/>
    <w:rsid w:val="0091024C"/>
    <w:rsid w:val="009122B5"/>
    <w:rsid w:val="0097793E"/>
    <w:rsid w:val="00993999"/>
    <w:rsid w:val="009B2228"/>
    <w:rsid w:val="00A00470"/>
    <w:rsid w:val="00A045EA"/>
    <w:rsid w:val="00A41CB6"/>
    <w:rsid w:val="00B46B6A"/>
    <w:rsid w:val="00B6667D"/>
    <w:rsid w:val="00BB7925"/>
    <w:rsid w:val="00C41902"/>
    <w:rsid w:val="00C65C00"/>
    <w:rsid w:val="00C91C22"/>
    <w:rsid w:val="00C97DA7"/>
    <w:rsid w:val="00E55A5E"/>
    <w:rsid w:val="00E84AB0"/>
    <w:rsid w:val="00EB1082"/>
    <w:rsid w:val="00EC0A9D"/>
    <w:rsid w:val="00F15BED"/>
    <w:rsid w:val="23DA7318"/>
    <w:rsid w:val="26C2FFF2"/>
    <w:rsid w:val="2FC57DBA"/>
    <w:rsid w:val="327E0C04"/>
    <w:rsid w:val="3381DE80"/>
    <w:rsid w:val="3A1A49AE"/>
    <w:rsid w:val="56A7E477"/>
    <w:rsid w:val="651911D1"/>
    <w:rsid w:val="6B0EED5B"/>
    <w:rsid w:val="7A4ECB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412E7792-B3E0-4DD5-B20A-07EC823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792AD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92AD3"/>
    <w:rPr>
      <w:rFonts w:ascii="Tahoma" w:hAnsi="Tahoma" w:cs="Tahoma"/>
      <w:sz w:val="16"/>
      <w:szCs w:val="16"/>
    </w:rPr>
  </w:style>
  <w:style w:type="character" w:styleId="Hiperligao">
    <w:name w:val="Hyperlink"/>
    <w:basedOn w:val="Tipodeletrapredefinidodopargrafo"/>
    <w:uiPriority w:val="99"/>
    <w:semiHidden/>
    <w:unhideWhenUsed/>
    <w:rsid w:val="00792AD3"/>
    <w:rPr>
      <w:color w:val="0000FF"/>
      <w:u w:val="single"/>
    </w:rPr>
  </w:style>
  <w:style w:type="paragraph" w:styleId="Cabealho">
    <w:name w:val="header"/>
    <w:basedOn w:val="Normal"/>
    <w:link w:val="CabealhoCarter"/>
    <w:uiPriority w:val="99"/>
    <w:unhideWhenUsed/>
    <w:rsid w:val="00022DB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22DBA"/>
  </w:style>
  <w:style w:type="paragraph" w:styleId="Rodap">
    <w:name w:val="footer"/>
    <w:basedOn w:val="Normal"/>
    <w:link w:val="RodapCarter"/>
    <w:uiPriority w:val="99"/>
    <w:unhideWhenUsed/>
    <w:rsid w:val="00022DB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2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2">
      <w:bodyDiv w:val="1"/>
      <w:marLeft w:val="0"/>
      <w:marRight w:val="0"/>
      <w:marTop w:val="0"/>
      <w:marBottom w:val="0"/>
      <w:divBdr>
        <w:top w:val="none" w:sz="0" w:space="0" w:color="auto"/>
        <w:left w:val="none" w:sz="0" w:space="0" w:color="auto"/>
        <w:bottom w:val="none" w:sz="0" w:space="0" w:color="auto"/>
        <w:right w:val="none" w:sz="0" w:space="0" w:color="auto"/>
      </w:divBdr>
    </w:div>
    <w:div w:id="498348274">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517568">
      <w:bodyDiv w:val="1"/>
      <w:marLeft w:val="0"/>
      <w:marRight w:val="0"/>
      <w:marTop w:val="0"/>
      <w:marBottom w:val="0"/>
      <w:divBdr>
        <w:top w:val="none" w:sz="0" w:space="0" w:color="auto"/>
        <w:left w:val="none" w:sz="0" w:space="0" w:color="auto"/>
        <w:bottom w:val="none" w:sz="0" w:space="0" w:color="auto"/>
        <w:right w:val="none" w:sz="0" w:space="0" w:color="auto"/>
      </w:divBdr>
    </w:div>
    <w:div w:id="873344842">
      <w:bodyDiv w:val="1"/>
      <w:marLeft w:val="0"/>
      <w:marRight w:val="0"/>
      <w:marTop w:val="0"/>
      <w:marBottom w:val="0"/>
      <w:divBdr>
        <w:top w:val="none" w:sz="0" w:space="0" w:color="auto"/>
        <w:left w:val="none" w:sz="0" w:space="0" w:color="auto"/>
        <w:bottom w:val="none" w:sz="0" w:space="0" w:color="auto"/>
        <w:right w:val="none" w:sz="0" w:space="0" w:color="auto"/>
      </w:divBdr>
    </w:div>
    <w:div w:id="15769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1134-8CB9-43BC-B424-5005EFA937CC}">
  <ds:schemaRefs>
    <ds:schemaRef ds:uri="ddc994d5-07bf-41ce-8f35-6bbd608e5f93"/>
    <ds:schemaRef ds:uri="5a0818b0-61e8-4466-a6cc-8798cf310ce5"/>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4F310E1-4117-4D06-88AC-DA6EE6CB9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69BAC-7FAB-42D1-BCD4-AFF88B8F1846}">
  <ds:schemaRefs>
    <ds:schemaRef ds:uri="http://schemas.microsoft.com/sharepoint/v3/contenttype/forms"/>
  </ds:schemaRefs>
</ds:datastoreItem>
</file>

<file path=customXml/itemProps4.xml><?xml version="1.0" encoding="utf-8"?>
<ds:datastoreItem xmlns:ds="http://schemas.openxmlformats.org/officeDocument/2006/customXml" ds:itemID="{35E29EB6-D7F5-4FA6-BA5B-CA8F9AAA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1312</Words>
  <Characters>7090</Characters>
  <Application>Microsoft Office Word</Application>
  <DocSecurity>0</DocSecurity>
  <Lines>59</Lines>
  <Paragraphs>16</Paragraphs>
  <ScaleCrop>false</ScaleCrop>
  <Company>Viagens Abreu, SA</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12</cp:revision>
  <dcterms:created xsi:type="dcterms:W3CDTF">2020-05-07T09:54:00Z</dcterms:created>
  <dcterms:modified xsi:type="dcterms:W3CDTF">2021-03-03T18:48:00Z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