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59984" w14:textId="77777777" w:rsidR="00076B52" w:rsidRPr="00C04626" w:rsidRDefault="00076B52" w:rsidP="001F217C">
      <w:pPr>
        <w:spacing w:after="0" w:line="240" w:lineRule="auto"/>
        <w:jc w:val="center"/>
        <w:rPr>
          <w:rFonts w:cstheme="minorHAnsi"/>
          <w:b/>
          <w:sz w:val="20"/>
          <w:szCs w:val="20"/>
          <w:lang w:val="es-ES"/>
        </w:rPr>
      </w:pPr>
      <w:r w:rsidRPr="00C04626">
        <w:rPr>
          <w:rFonts w:cstheme="minorHAnsi"/>
          <w:b/>
          <w:sz w:val="20"/>
          <w:szCs w:val="20"/>
          <w:lang w:val="es-ES"/>
        </w:rPr>
        <w:t>MARAVILLAS DE ESPAÑA</w:t>
      </w:r>
      <w:r w:rsidR="001B318E" w:rsidRPr="00C04626">
        <w:rPr>
          <w:rFonts w:cstheme="minorHAnsi"/>
          <w:b/>
          <w:sz w:val="20"/>
          <w:szCs w:val="20"/>
          <w:lang w:val="es-ES"/>
        </w:rPr>
        <w:t xml:space="preserve"> 2021</w:t>
      </w:r>
    </w:p>
    <w:p w14:paraId="672A6659" w14:textId="77777777" w:rsidR="00076B52" w:rsidRPr="00C04626" w:rsidRDefault="00076B52" w:rsidP="001F217C">
      <w:pPr>
        <w:spacing w:after="0" w:line="240" w:lineRule="auto"/>
        <w:jc w:val="center"/>
        <w:rPr>
          <w:rFonts w:cstheme="minorHAnsi"/>
          <w:b/>
          <w:sz w:val="20"/>
          <w:szCs w:val="20"/>
          <w:lang w:val="es-ES"/>
        </w:rPr>
      </w:pPr>
    </w:p>
    <w:p w14:paraId="3D298099" w14:textId="77777777" w:rsidR="00076B52" w:rsidRPr="00C04626" w:rsidRDefault="00076B52" w:rsidP="001F217C">
      <w:pPr>
        <w:spacing w:after="0" w:line="240" w:lineRule="auto"/>
        <w:jc w:val="center"/>
        <w:rPr>
          <w:rFonts w:cstheme="minorHAnsi"/>
          <w:sz w:val="20"/>
          <w:szCs w:val="20"/>
          <w:lang w:val="es-ES"/>
        </w:rPr>
      </w:pPr>
      <w:r w:rsidRPr="00C04626">
        <w:rPr>
          <w:rFonts w:cstheme="minorHAnsi"/>
          <w:sz w:val="20"/>
          <w:szCs w:val="20"/>
          <w:lang w:val="es-ES"/>
        </w:rPr>
        <w:t>16 días de viaje con desayuno buffet</w:t>
      </w:r>
    </w:p>
    <w:p w14:paraId="0A37501D" w14:textId="77777777" w:rsidR="00076B52" w:rsidRPr="00C04626" w:rsidRDefault="00076B52" w:rsidP="001F217C">
      <w:pPr>
        <w:spacing w:after="0" w:line="240" w:lineRule="auto"/>
        <w:jc w:val="center"/>
        <w:rPr>
          <w:rFonts w:cstheme="minorHAnsi"/>
          <w:sz w:val="20"/>
          <w:szCs w:val="20"/>
          <w:lang w:val="es-ES"/>
        </w:rPr>
      </w:pPr>
    </w:p>
    <w:p w14:paraId="16E034AD" w14:textId="77777777" w:rsidR="00076B52" w:rsidRPr="00C04626" w:rsidRDefault="00076B52" w:rsidP="001F217C">
      <w:pPr>
        <w:spacing w:after="0" w:line="240" w:lineRule="auto"/>
        <w:jc w:val="center"/>
        <w:rPr>
          <w:rFonts w:cstheme="minorHAnsi"/>
          <w:b/>
          <w:sz w:val="20"/>
          <w:szCs w:val="20"/>
          <w:lang w:val="es-ES"/>
        </w:rPr>
      </w:pPr>
      <w:r w:rsidRPr="00C04626">
        <w:rPr>
          <w:rFonts w:cstheme="minorHAnsi"/>
          <w:b/>
          <w:sz w:val="20"/>
          <w:szCs w:val="20"/>
          <w:lang w:val="es-ES"/>
        </w:rPr>
        <w:t xml:space="preserve">Visitando: </w:t>
      </w:r>
      <w:r w:rsidRPr="00C04626">
        <w:rPr>
          <w:rFonts w:cstheme="minorHAnsi"/>
          <w:sz w:val="20"/>
          <w:szCs w:val="20"/>
          <w:lang w:val="es-ES"/>
        </w:rPr>
        <w:t xml:space="preserve">Madrid, </w:t>
      </w:r>
      <w:r w:rsidR="00B71F46" w:rsidRPr="00C04626">
        <w:rPr>
          <w:rFonts w:cstheme="minorHAnsi"/>
          <w:sz w:val="20"/>
          <w:szCs w:val="20"/>
          <w:lang w:val="es-ES"/>
        </w:rPr>
        <w:t xml:space="preserve">Puerto Lapice, </w:t>
      </w:r>
      <w:r w:rsidRPr="00C04626">
        <w:rPr>
          <w:rFonts w:cstheme="minorHAnsi"/>
          <w:sz w:val="20"/>
          <w:szCs w:val="20"/>
          <w:lang w:val="es-ES"/>
        </w:rPr>
        <w:t xml:space="preserve">Sevilla, </w:t>
      </w:r>
      <w:r w:rsidR="00A668DE" w:rsidRPr="00C04626">
        <w:rPr>
          <w:rFonts w:cstheme="minorHAnsi"/>
          <w:sz w:val="20"/>
          <w:szCs w:val="20"/>
          <w:lang w:val="es-ES"/>
        </w:rPr>
        <w:t xml:space="preserve">Córdoba, </w:t>
      </w:r>
      <w:r w:rsidRPr="00C04626">
        <w:rPr>
          <w:rFonts w:cstheme="minorHAnsi"/>
          <w:sz w:val="20"/>
          <w:szCs w:val="20"/>
          <w:lang w:val="es-ES"/>
        </w:rPr>
        <w:t>Granada, Valencia, Barcelona, Zaragoza, Pamplona, San Sebastián, Bilbao, Oviedo, Ribadeo, La Coruña, Santiago de Co</w:t>
      </w:r>
      <w:r w:rsidR="00A668DE" w:rsidRPr="00C04626">
        <w:rPr>
          <w:rFonts w:cstheme="minorHAnsi"/>
          <w:sz w:val="20"/>
          <w:szCs w:val="20"/>
          <w:lang w:val="es-ES"/>
        </w:rPr>
        <w:t xml:space="preserve">mpostela, Salamanca, </w:t>
      </w:r>
      <w:r w:rsidRPr="00C04626">
        <w:rPr>
          <w:rFonts w:cstheme="minorHAnsi"/>
          <w:sz w:val="20"/>
          <w:szCs w:val="20"/>
          <w:lang w:val="es-ES"/>
        </w:rPr>
        <w:t xml:space="preserve">Ávila </w:t>
      </w:r>
      <w:r w:rsidR="00A668DE" w:rsidRPr="00C04626">
        <w:rPr>
          <w:rFonts w:cstheme="minorHAnsi"/>
          <w:sz w:val="20"/>
          <w:szCs w:val="20"/>
          <w:lang w:val="es-ES"/>
        </w:rPr>
        <w:t xml:space="preserve">Y </w:t>
      </w:r>
      <w:proofErr w:type="spellStart"/>
      <w:r w:rsidR="00A668DE" w:rsidRPr="00C04626">
        <w:rPr>
          <w:rFonts w:cstheme="minorHAnsi"/>
          <w:sz w:val="20"/>
          <w:szCs w:val="20"/>
          <w:lang w:val="es-ES"/>
        </w:rPr>
        <w:t>Segóvia</w:t>
      </w:r>
      <w:proofErr w:type="spellEnd"/>
    </w:p>
    <w:p w14:paraId="5DAB6C7B" w14:textId="77777777" w:rsidR="00076B52" w:rsidRPr="00C04626" w:rsidRDefault="00076B52" w:rsidP="001F217C">
      <w:pPr>
        <w:autoSpaceDE w:val="0"/>
        <w:autoSpaceDN w:val="0"/>
        <w:adjustRightInd w:val="0"/>
        <w:spacing w:after="0" w:line="240" w:lineRule="auto"/>
        <w:jc w:val="both"/>
        <w:rPr>
          <w:rFonts w:cstheme="minorHAnsi"/>
          <w:b/>
          <w:sz w:val="20"/>
          <w:szCs w:val="20"/>
          <w:lang w:val="es-ES"/>
        </w:rPr>
      </w:pPr>
    </w:p>
    <w:p w14:paraId="6F6F5EE3" w14:textId="77777777" w:rsidR="00076B52" w:rsidRPr="00C04626" w:rsidRDefault="00076B52" w:rsidP="001F217C">
      <w:pPr>
        <w:tabs>
          <w:tab w:val="left" w:pos="7574"/>
        </w:tabs>
        <w:spacing w:after="0" w:line="240" w:lineRule="auto"/>
        <w:jc w:val="both"/>
        <w:rPr>
          <w:rFonts w:cstheme="minorHAnsi"/>
          <w:b/>
          <w:sz w:val="20"/>
          <w:szCs w:val="20"/>
          <w:lang w:val="es-ES"/>
        </w:rPr>
      </w:pPr>
      <w:r w:rsidRPr="00C04626">
        <w:rPr>
          <w:rFonts w:cstheme="minorHAnsi"/>
          <w:b/>
          <w:sz w:val="20"/>
          <w:szCs w:val="20"/>
          <w:lang w:val="es-ES"/>
        </w:rPr>
        <w:t>HOTELES DE 4 ESTRELLAS</w:t>
      </w:r>
    </w:p>
    <w:p w14:paraId="02EB378F" w14:textId="77777777" w:rsidR="00076B52" w:rsidRPr="00C04626" w:rsidRDefault="00076B52" w:rsidP="001F217C">
      <w:pPr>
        <w:tabs>
          <w:tab w:val="left" w:pos="7574"/>
        </w:tabs>
        <w:spacing w:after="0" w:line="240" w:lineRule="auto"/>
        <w:jc w:val="both"/>
        <w:rPr>
          <w:rFonts w:cstheme="minorHAnsi"/>
          <w:sz w:val="20"/>
          <w:szCs w:val="20"/>
          <w:lang w:val="es-ES"/>
        </w:rPr>
      </w:pPr>
    </w:p>
    <w:p w14:paraId="231B0BD0" w14:textId="77777777" w:rsidR="00076B52" w:rsidRPr="00C04626" w:rsidRDefault="00076B52" w:rsidP="001F217C">
      <w:pPr>
        <w:autoSpaceDE w:val="0"/>
        <w:autoSpaceDN w:val="0"/>
        <w:adjustRightInd w:val="0"/>
        <w:spacing w:after="0" w:line="240" w:lineRule="auto"/>
        <w:jc w:val="both"/>
        <w:rPr>
          <w:rFonts w:cstheme="minorHAnsi"/>
          <w:b/>
          <w:sz w:val="20"/>
          <w:szCs w:val="20"/>
          <w:u w:val="single"/>
          <w:lang w:val="es-ES"/>
        </w:rPr>
      </w:pPr>
      <w:r w:rsidRPr="00C04626">
        <w:rPr>
          <w:rFonts w:cstheme="minorHAnsi"/>
          <w:b/>
          <w:sz w:val="20"/>
          <w:szCs w:val="20"/>
          <w:u w:val="single"/>
          <w:lang w:val="es-ES"/>
        </w:rPr>
        <w:t>SALIDAS</w:t>
      </w:r>
    </w:p>
    <w:p w14:paraId="6A05A809" w14:textId="77777777" w:rsidR="00076B52" w:rsidRPr="00C04626" w:rsidRDefault="00076B52" w:rsidP="001F217C">
      <w:pPr>
        <w:autoSpaceDE w:val="0"/>
        <w:autoSpaceDN w:val="0"/>
        <w:adjustRightInd w:val="0"/>
        <w:spacing w:after="0" w:line="240" w:lineRule="auto"/>
        <w:jc w:val="both"/>
        <w:rPr>
          <w:rFonts w:cstheme="minorHAnsi"/>
          <w:b/>
          <w:sz w:val="20"/>
          <w:szCs w:val="20"/>
          <w:lang w:val="es-ES"/>
        </w:rPr>
      </w:pPr>
    </w:p>
    <w:p w14:paraId="4625972C" w14:textId="77777777" w:rsidR="00076B52" w:rsidRPr="00C04626" w:rsidRDefault="001B318E"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2021</w:t>
      </w:r>
      <w:r w:rsidR="00076B52" w:rsidRPr="00C04626">
        <w:rPr>
          <w:rFonts w:cstheme="minorHAnsi"/>
          <w:sz w:val="20"/>
          <w:szCs w:val="20"/>
          <w:lang w:val="es-ES"/>
        </w:rPr>
        <w:t>:</w:t>
      </w:r>
    </w:p>
    <w:p w14:paraId="39660617" w14:textId="5EFA5E0F" w:rsidR="00076B52" w:rsidRPr="00C04626" w:rsidRDefault="00076B52"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 xml:space="preserve">Agosto </w:t>
      </w:r>
      <w:r w:rsidR="00C04626">
        <w:rPr>
          <w:rFonts w:cstheme="minorHAnsi"/>
          <w:sz w:val="20"/>
          <w:szCs w:val="20"/>
          <w:lang w:val="es-ES"/>
        </w:rPr>
        <w:tab/>
      </w:r>
      <w:r w:rsidR="00C04626">
        <w:rPr>
          <w:rFonts w:cstheme="minorHAnsi"/>
          <w:sz w:val="20"/>
          <w:szCs w:val="20"/>
          <w:lang w:val="es-ES"/>
        </w:rPr>
        <w:tab/>
      </w:r>
      <w:r w:rsidR="007A7D80" w:rsidRPr="00C04626">
        <w:rPr>
          <w:rFonts w:cstheme="minorHAnsi"/>
          <w:sz w:val="20"/>
          <w:szCs w:val="20"/>
          <w:lang w:val="es-ES"/>
        </w:rPr>
        <w:t>14, 28</w:t>
      </w:r>
    </w:p>
    <w:p w14:paraId="387BE524" w14:textId="45F73E04" w:rsidR="00076B52" w:rsidRPr="00C04626" w:rsidRDefault="00076B52"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 xml:space="preserve">Septiembre </w:t>
      </w:r>
      <w:r w:rsidR="00C04626">
        <w:rPr>
          <w:rFonts w:cstheme="minorHAnsi"/>
          <w:sz w:val="20"/>
          <w:szCs w:val="20"/>
          <w:lang w:val="es-ES"/>
        </w:rPr>
        <w:tab/>
      </w:r>
      <w:r w:rsidR="007A7D80" w:rsidRPr="00C04626">
        <w:rPr>
          <w:rFonts w:cstheme="minorHAnsi"/>
          <w:sz w:val="20"/>
          <w:szCs w:val="20"/>
          <w:lang w:val="es-ES"/>
        </w:rPr>
        <w:t>25</w:t>
      </w:r>
    </w:p>
    <w:p w14:paraId="0CFB40AE" w14:textId="3912EDC1" w:rsidR="00076B52" w:rsidRPr="00C04626" w:rsidRDefault="00076B52"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 xml:space="preserve">Octubre </w:t>
      </w:r>
      <w:r w:rsidR="00C04626">
        <w:rPr>
          <w:rFonts w:cstheme="minorHAnsi"/>
          <w:sz w:val="20"/>
          <w:szCs w:val="20"/>
          <w:lang w:val="es-ES"/>
        </w:rPr>
        <w:tab/>
      </w:r>
      <w:r w:rsidR="007A7D80" w:rsidRPr="00C04626">
        <w:rPr>
          <w:rFonts w:cstheme="minorHAnsi"/>
          <w:sz w:val="20"/>
          <w:szCs w:val="20"/>
          <w:lang w:val="es-ES"/>
        </w:rPr>
        <w:t>23</w:t>
      </w:r>
    </w:p>
    <w:p w14:paraId="511973C5" w14:textId="475FF499" w:rsidR="00076B52" w:rsidRPr="00C04626" w:rsidRDefault="00076B52"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 xml:space="preserve">Diciembre </w:t>
      </w:r>
      <w:r w:rsidR="00C04626">
        <w:rPr>
          <w:rFonts w:cstheme="minorHAnsi"/>
          <w:sz w:val="20"/>
          <w:szCs w:val="20"/>
          <w:lang w:val="es-ES"/>
        </w:rPr>
        <w:tab/>
      </w:r>
      <w:r w:rsidR="007A7D80" w:rsidRPr="00C04626">
        <w:rPr>
          <w:rFonts w:cstheme="minorHAnsi"/>
          <w:sz w:val="20"/>
          <w:szCs w:val="20"/>
          <w:lang w:val="es-ES"/>
        </w:rPr>
        <w:t>23 (Salida desde Madrid)</w:t>
      </w:r>
    </w:p>
    <w:p w14:paraId="5A39BBE3" w14:textId="77777777" w:rsidR="00076B52" w:rsidRPr="00C04626" w:rsidRDefault="00076B52" w:rsidP="001F217C">
      <w:pPr>
        <w:autoSpaceDE w:val="0"/>
        <w:autoSpaceDN w:val="0"/>
        <w:adjustRightInd w:val="0"/>
        <w:spacing w:after="0" w:line="240" w:lineRule="auto"/>
        <w:jc w:val="both"/>
        <w:rPr>
          <w:rFonts w:cstheme="minorHAnsi"/>
          <w:sz w:val="20"/>
          <w:szCs w:val="20"/>
          <w:lang w:val="es-ES"/>
        </w:rPr>
      </w:pPr>
    </w:p>
    <w:p w14:paraId="407132CF" w14:textId="77777777" w:rsidR="00076B52" w:rsidRPr="00C04626" w:rsidRDefault="001B318E"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2022</w:t>
      </w:r>
      <w:r w:rsidR="00076B52" w:rsidRPr="00C04626">
        <w:rPr>
          <w:rFonts w:cstheme="minorHAnsi"/>
          <w:sz w:val="20"/>
          <w:szCs w:val="20"/>
          <w:lang w:val="es-ES"/>
        </w:rPr>
        <w:t>:</w:t>
      </w:r>
    </w:p>
    <w:p w14:paraId="277B4FEE" w14:textId="353D731B" w:rsidR="00076B52" w:rsidRPr="00C04626" w:rsidRDefault="00076B52"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 xml:space="preserve">Enero </w:t>
      </w:r>
      <w:r w:rsidR="00C04626">
        <w:rPr>
          <w:rFonts w:cstheme="minorHAnsi"/>
          <w:sz w:val="20"/>
          <w:szCs w:val="20"/>
          <w:lang w:val="es-ES"/>
        </w:rPr>
        <w:tab/>
      </w:r>
      <w:r w:rsidR="00C04626">
        <w:rPr>
          <w:rFonts w:cstheme="minorHAnsi"/>
          <w:sz w:val="20"/>
          <w:szCs w:val="20"/>
          <w:lang w:val="es-ES"/>
        </w:rPr>
        <w:tab/>
      </w:r>
      <w:r w:rsidR="007A7D80" w:rsidRPr="00C04626">
        <w:rPr>
          <w:rFonts w:cstheme="minorHAnsi"/>
          <w:sz w:val="20"/>
          <w:szCs w:val="20"/>
          <w:lang w:val="es-ES"/>
        </w:rPr>
        <w:t>22</w:t>
      </w:r>
    </w:p>
    <w:p w14:paraId="1D1A1523" w14:textId="66B5B8C8" w:rsidR="00076B52" w:rsidRPr="00C04626" w:rsidRDefault="00076B52"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 xml:space="preserve">Febrero </w:t>
      </w:r>
      <w:r w:rsidR="00C04626">
        <w:rPr>
          <w:rFonts w:cstheme="minorHAnsi"/>
          <w:sz w:val="20"/>
          <w:szCs w:val="20"/>
          <w:lang w:val="es-ES"/>
        </w:rPr>
        <w:tab/>
      </w:r>
      <w:r w:rsidR="00C04626">
        <w:rPr>
          <w:rFonts w:cstheme="minorHAnsi"/>
          <w:sz w:val="20"/>
          <w:szCs w:val="20"/>
          <w:lang w:val="es-ES"/>
        </w:rPr>
        <w:tab/>
      </w:r>
      <w:r w:rsidR="007A7D80" w:rsidRPr="00C04626">
        <w:rPr>
          <w:rFonts w:cstheme="minorHAnsi"/>
          <w:sz w:val="20"/>
          <w:szCs w:val="20"/>
          <w:lang w:val="es-ES"/>
        </w:rPr>
        <w:t>19</w:t>
      </w:r>
    </w:p>
    <w:p w14:paraId="50E65880" w14:textId="6D8197B9" w:rsidR="00076B52" w:rsidRPr="00C04626" w:rsidRDefault="00076B52" w:rsidP="001F217C">
      <w:pPr>
        <w:autoSpaceDE w:val="0"/>
        <w:autoSpaceDN w:val="0"/>
        <w:adjustRightInd w:val="0"/>
        <w:spacing w:after="0" w:line="240" w:lineRule="auto"/>
        <w:jc w:val="both"/>
        <w:rPr>
          <w:rFonts w:cstheme="minorHAnsi"/>
          <w:sz w:val="20"/>
          <w:szCs w:val="20"/>
          <w:lang w:val="es-ES"/>
        </w:rPr>
      </w:pPr>
      <w:r w:rsidRPr="00C04626">
        <w:rPr>
          <w:rFonts w:cstheme="minorHAnsi"/>
          <w:sz w:val="20"/>
          <w:szCs w:val="20"/>
          <w:lang w:val="es-ES"/>
        </w:rPr>
        <w:t xml:space="preserve">Marzo </w:t>
      </w:r>
      <w:r w:rsidR="00C04626">
        <w:rPr>
          <w:rFonts w:cstheme="minorHAnsi"/>
          <w:sz w:val="20"/>
          <w:szCs w:val="20"/>
          <w:lang w:val="es-ES"/>
        </w:rPr>
        <w:tab/>
      </w:r>
      <w:r w:rsidR="00C04626">
        <w:rPr>
          <w:rFonts w:cstheme="minorHAnsi"/>
          <w:sz w:val="20"/>
          <w:szCs w:val="20"/>
          <w:lang w:val="es-ES"/>
        </w:rPr>
        <w:tab/>
      </w:r>
      <w:r w:rsidR="007A7D80" w:rsidRPr="00C04626">
        <w:rPr>
          <w:rFonts w:cstheme="minorHAnsi"/>
          <w:sz w:val="20"/>
          <w:szCs w:val="20"/>
          <w:lang w:val="es-ES"/>
        </w:rPr>
        <w:t>26</w:t>
      </w:r>
    </w:p>
    <w:p w14:paraId="41C8F396" w14:textId="77777777" w:rsidR="007A7D80" w:rsidRPr="00C04626" w:rsidRDefault="007A7D80" w:rsidP="001F217C">
      <w:pPr>
        <w:autoSpaceDE w:val="0"/>
        <w:autoSpaceDN w:val="0"/>
        <w:adjustRightInd w:val="0"/>
        <w:spacing w:after="0" w:line="240" w:lineRule="auto"/>
        <w:jc w:val="both"/>
        <w:rPr>
          <w:rFonts w:cstheme="minorHAnsi"/>
          <w:sz w:val="20"/>
          <w:szCs w:val="20"/>
          <w:lang w:val="es-ES"/>
        </w:rPr>
      </w:pPr>
    </w:p>
    <w:p w14:paraId="72A3D3EC" w14:textId="77777777" w:rsidR="007A7D80" w:rsidRPr="00C04626" w:rsidRDefault="007A7D80" w:rsidP="001F217C">
      <w:pPr>
        <w:autoSpaceDE w:val="0"/>
        <w:autoSpaceDN w:val="0"/>
        <w:adjustRightInd w:val="0"/>
        <w:spacing w:after="0" w:line="240" w:lineRule="auto"/>
        <w:jc w:val="both"/>
        <w:rPr>
          <w:rFonts w:cstheme="minorHAnsi"/>
          <w:sz w:val="20"/>
          <w:szCs w:val="20"/>
          <w:lang w:val="es-ES"/>
        </w:rPr>
      </w:pPr>
    </w:p>
    <w:p w14:paraId="63A2CDC7" w14:textId="77777777" w:rsidR="00076B52" w:rsidRPr="00C04626" w:rsidRDefault="00076B52" w:rsidP="001F217C">
      <w:pPr>
        <w:autoSpaceDE w:val="0"/>
        <w:autoSpaceDN w:val="0"/>
        <w:adjustRightInd w:val="0"/>
        <w:spacing w:after="0" w:line="240" w:lineRule="auto"/>
        <w:jc w:val="both"/>
        <w:rPr>
          <w:rFonts w:cstheme="minorHAnsi"/>
          <w:b/>
          <w:sz w:val="20"/>
          <w:szCs w:val="20"/>
          <w:lang w:val="es-ES"/>
        </w:rPr>
      </w:pPr>
      <w:r w:rsidRPr="00C04626">
        <w:rPr>
          <w:rFonts w:cstheme="minorHAnsi"/>
          <w:b/>
          <w:sz w:val="20"/>
          <w:szCs w:val="20"/>
          <w:lang w:val="es-ES"/>
        </w:rPr>
        <w:t>Itinerario</w:t>
      </w:r>
    </w:p>
    <w:p w14:paraId="0D0B940D" w14:textId="77777777" w:rsidR="00076B52" w:rsidRPr="00C04626" w:rsidRDefault="00076B52" w:rsidP="001F217C">
      <w:pPr>
        <w:spacing w:after="0" w:line="240" w:lineRule="auto"/>
        <w:jc w:val="both"/>
        <w:rPr>
          <w:rFonts w:cstheme="minorHAnsi"/>
          <w:sz w:val="20"/>
          <w:szCs w:val="20"/>
          <w:lang w:val="es-ES"/>
        </w:rPr>
      </w:pPr>
    </w:p>
    <w:p w14:paraId="0B2452CC"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1 - Llegada a Madrid</w:t>
      </w:r>
    </w:p>
    <w:p w14:paraId="2C508546" w14:textId="77777777" w:rsidR="00076B52" w:rsidRPr="00C04626" w:rsidRDefault="00076B52" w:rsidP="00007499">
      <w:pPr>
        <w:spacing w:after="0"/>
        <w:jc w:val="both"/>
        <w:rPr>
          <w:rFonts w:cstheme="minorHAnsi"/>
          <w:sz w:val="20"/>
          <w:szCs w:val="20"/>
          <w:lang w:val="es-ES"/>
        </w:rPr>
      </w:pPr>
      <w:r w:rsidRPr="00C04626">
        <w:rPr>
          <w:rFonts w:cstheme="minorHAnsi"/>
          <w:sz w:val="20"/>
          <w:szCs w:val="20"/>
          <w:lang w:val="es-ES"/>
        </w:rPr>
        <w:t>Llegada al aeropuerto de Madrid y traslado al hotel. Tiempo libre para los primeros contactos con la capital española. Alojamiento.</w:t>
      </w:r>
    </w:p>
    <w:p w14:paraId="0E27B00A" w14:textId="77777777" w:rsidR="00076B52" w:rsidRPr="00C04626" w:rsidRDefault="00076B52" w:rsidP="00007499">
      <w:pPr>
        <w:spacing w:after="0"/>
        <w:jc w:val="both"/>
        <w:rPr>
          <w:rFonts w:cstheme="minorHAnsi"/>
          <w:sz w:val="20"/>
          <w:szCs w:val="20"/>
          <w:lang w:val="es-ES"/>
        </w:rPr>
      </w:pPr>
    </w:p>
    <w:p w14:paraId="30D8B44E"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2 – Madrid</w:t>
      </w:r>
    </w:p>
    <w:p w14:paraId="34834110" w14:textId="0373D555" w:rsidR="00076B52" w:rsidRPr="00C04626" w:rsidRDefault="00076B52" w:rsidP="00007499">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Estadía en régimen de alojamiento y desayuno. Visita panorámica de la ciudad de Madrid, recorriendo sus principales barrios y monumentos: Plaza de España, Gran Vía, la Plaza Cibeles, con su armoniosa fuente dedicada a la diosa griega de la agricultura y la fertilidad, el Paseo de la Castellana, el Estadio Santiago Bernabéu, el Paseo del Prado con su famoso museo, la antigua estación ferroviaria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Atocha,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el</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Parque</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del</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Retiro,</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Plaza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 xml:space="preserve">de Toros de Las Ventas, la Plaza de la Puerta del Sol y la Plaza de Oriente (con el Palacio Real el Teatro de la Ópera y la estatua de Felipe IV). Por la tarde, posibilidad de efectuar una excursión opcional a la ciudad fortificada de Toledo, antigua capital de España, que alcanzó su apogeo en los siglos XIV y </w:t>
      </w:r>
      <w:r w:rsidRPr="00C04626">
        <w:rPr>
          <w:rFonts w:eastAsia="GuardianEgyp-Thin" w:cstheme="minorHAnsi"/>
          <w:spacing w:val="-3"/>
          <w:sz w:val="20"/>
          <w:szCs w:val="20"/>
          <w:lang w:val="es-ES" w:bidi="en-US"/>
        </w:rPr>
        <w:t xml:space="preserve">XV, </w:t>
      </w:r>
      <w:r w:rsidRPr="00C04626">
        <w:rPr>
          <w:rFonts w:eastAsia="GuardianEgyp-Thin" w:cstheme="minorHAnsi"/>
          <w:sz w:val="20"/>
          <w:szCs w:val="20"/>
          <w:lang w:val="es-ES" w:bidi="en-US"/>
        </w:rPr>
        <w:t>y que es hoy ciudad</w:t>
      </w:r>
      <w:r w:rsidRPr="00C04626">
        <w:rPr>
          <w:rFonts w:ascii="Cambria Math" w:eastAsia="MS Gothic" w:hAnsi="Cambria Math" w:cs="Cambria Math"/>
          <w:sz w:val="20"/>
          <w:szCs w:val="20"/>
          <w:lang w:val="es-ES" w:bidi="en-US"/>
        </w:rPr>
        <w:t>‑</w:t>
      </w:r>
      <w:r w:rsidRPr="00C04626">
        <w:rPr>
          <w:rFonts w:eastAsia="GuardianEgyp-Thin" w:cstheme="minorHAnsi"/>
          <w:sz w:val="20"/>
          <w:szCs w:val="20"/>
          <w:lang w:val="es-ES" w:bidi="en-US"/>
        </w:rPr>
        <w:t>museo y Patrimonio Mundial de la</w:t>
      </w:r>
      <w:r w:rsidRPr="00C04626">
        <w:rPr>
          <w:rFonts w:eastAsia="GuardianEgyp-Thin" w:cstheme="minorHAnsi"/>
          <w:spacing w:val="18"/>
          <w:sz w:val="20"/>
          <w:szCs w:val="20"/>
          <w:lang w:val="es-ES" w:bidi="en-US"/>
        </w:rPr>
        <w:t xml:space="preserve"> </w:t>
      </w:r>
      <w:r w:rsidRPr="00C04626">
        <w:rPr>
          <w:rFonts w:eastAsia="GuardianEgyp-Thin" w:cstheme="minorHAnsi"/>
          <w:sz w:val="20"/>
          <w:szCs w:val="20"/>
          <w:lang w:val="es-ES" w:bidi="en-US"/>
        </w:rPr>
        <w:t>UNESCO.</w:t>
      </w:r>
      <w:r w:rsidRPr="00C04626">
        <w:rPr>
          <w:rFonts w:eastAsia="Times New Roman" w:cstheme="minorHAnsi"/>
          <w:bCs/>
          <w:kern w:val="36"/>
          <w:sz w:val="20"/>
          <w:szCs w:val="20"/>
          <w:lang w:val="es-ES" w:eastAsia="pt-PT" w:bidi="en-US"/>
        </w:rPr>
        <w:t xml:space="preserve"> Por la noche, sugerimos un espectáculo de danza clásica flamenca </w:t>
      </w:r>
      <w:r w:rsidR="00D64D30" w:rsidRPr="00C04626">
        <w:rPr>
          <w:rFonts w:eastAsia="Times New Roman" w:cstheme="minorHAnsi"/>
          <w:bCs/>
          <w:kern w:val="36"/>
          <w:sz w:val="20"/>
          <w:szCs w:val="20"/>
          <w:lang w:val="es-ES" w:eastAsia="pt-PT" w:bidi="en-US"/>
        </w:rPr>
        <w:t xml:space="preserve">con cena típica </w:t>
      </w:r>
      <w:r w:rsidRPr="00C04626">
        <w:rPr>
          <w:rFonts w:eastAsia="Times New Roman" w:cstheme="minorHAnsi"/>
          <w:bCs/>
          <w:kern w:val="36"/>
          <w:sz w:val="20"/>
          <w:szCs w:val="20"/>
          <w:lang w:val="es-ES" w:eastAsia="pt-PT" w:bidi="en-US"/>
        </w:rPr>
        <w:t>(opcional).</w:t>
      </w:r>
    </w:p>
    <w:p w14:paraId="60061E4C" w14:textId="77777777" w:rsidR="00076B52" w:rsidRPr="00C04626" w:rsidRDefault="00076B52" w:rsidP="00007499">
      <w:pPr>
        <w:spacing w:after="0"/>
        <w:jc w:val="both"/>
        <w:rPr>
          <w:rFonts w:cstheme="minorHAnsi"/>
          <w:sz w:val="20"/>
          <w:szCs w:val="20"/>
          <w:lang w:val="es-ES"/>
        </w:rPr>
      </w:pPr>
    </w:p>
    <w:p w14:paraId="6F7EC026"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 xml:space="preserve">Día 3 – Madrid &gt; </w:t>
      </w:r>
      <w:r w:rsidR="00D64D30" w:rsidRPr="00C04626">
        <w:rPr>
          <w:rFonts w:cstheme="minorHAnsi"/>
          <w:b/>
          <w:sz w:val="20"/>
          <w:szCs w:val="20"/>
          <w:lang w:val="es-ES"/>
        </w:rPr>
        <w:t>Puerto Lapice</w:t>
      </w:r>
      <w:r w:rsidRPr="00C04626">
        <w:rPr>
          <w:rFonts w:cstheme="minorHAnsi"/>
          <w:b/>
          <w:sz w:val="20"/>
          <w:szCs w:val="20"/>
          <w:lang w:val="es-ES"/>
        </w:rPr>
        <w:t xml:space="preserve"> (Ruta de Don Quijote) &gt; Sevilla</w:t>
      </w:r>
    </w:p>
    <w:p w14:paraId="15C90D9B" w14:textId="1386D05F" w:rsidR="00AA1247" w:rsidRPr="00C04626" w:rsidRDefault="00D64D30" w:rsidP="00007499">
      <w:pPr>
        <w:widowControl w:val="0"/>
        <w:autoSpaceDE w:val="0"/>
        <w:autoSpaceDN w:val="0"/>
        <w:spacing w:after="0"/>
        <w:ind w:right="-1"/>
        <w:jc w:val="both"/>
        <w:rPr>
          <w:rFonts w:eastAsia="GuardianEgyp-Thin" w:cstheme="minorHAnsi"/>
          <w:sz w:val="20"/>
          <w:szCs w:val="20"/>
          <w:lang w:val="es-ES" w:bidi="en-US"/>
        </w:rPr>
      </w:pPr>
      <w:r w:rsidRPr="00C04626">
        <w:rPr>
          <w:rFonts w:eastAsia="GuardianEgyp-Thin" w:cstheme="minorHAnsi"/>
          <w:sz w:val="20"/>
          <w:szCs w:val="20"/>
          <w:lang w:val="es-ES" w:bidi="en-US"/>
        </w:rPr>
        <w:t xml:space="preserve">Desayuno y salida por la provincia de Castilla a Puerto Lapice, un pequeño pueblo famoso por sus molinos de viento y que, según la leyenda, fue una parada para D. Quijote. Breve parada. Continuación del viaje a Sevilla, la bella capital andaluza, situada a orillas del río Guadalquivir y que tuvo el monopolio del comercio de España con el Nuevo Mundo, </w:t>
      </w:r>
      <w:r w:rsidR="00007499" w:rsidRPr="00C04626">
        <w:rPr>
          <w:rFonts w:eastAsia="GuardianEgyp-Thin" w:cstheme="minorHAnsi"/>
          <w:sz w:val="20"/>
          <w:szCs w:val="20"/>
          <w:lang w:val="es-ES" w:bidi="en-US"/>
        </w:rPr>
        <w:t>convirtiéndose</w:t>
      </w:r>
      <w:r w:rsidRPr="00C04626">
        <w:rPr>
          <w:rFonts w:eastAsia="GuardianEgyp-Thin" w:cstheme="minorHAnsi"/>
          <w:sz w:val="20"/>
          <w:szCs w:val="20"/>
          <w:lang w:val="es-ES" w:bidi="en-US"/>
        </w:rPr>
        <w:t xml:space="preserve"> en una de las ciudades más ricas de Europa. En 1992, Sevilla fue la sede de la Gran Exposición Mundial, que conmemora el quinto centenario del descubrimiento de América. Alojamiento. </w:t>
      </w:r>
    </w:p>
    <w:p w14:paraId="127966D3" w14:textId="77777777" w:rsidR="00D64D30" w:rsidRPr="00C04626" w:rsidRDefault="00D64D30" w:rsidP="00007499">
      <w:pPr>
        <w:widowControl w:val="0"/>
        <w:autoSpaceDE w:val="0"/>
        <w:autoSpaceDN w:val="0"/>
        <w:spacing w:after="0"/>
        <w:ind w:right="-1"/>
        <w:jc w:val="both"/>
        <w:rPr>
          <w:rFonts w:eastAsia="GuardianEgyp-Thin" w:cstheme="minorHAnsi"/>
          <w:sz w:val="20"/>
          <w:szCs w:val="20"/>
          <w:lang w:val="es-ES" w:bidi="en-US"/>
        </w:rPr>
      </w:pPr>
      <w:r w:rsidRPr="00C04626">
        <w:rPr>
          <w:rFonts w:eastAsia="GuardianEgyp-Thin" w:cstheme="minorHAnsi"/>
          <w:b/>
          <w:sz w:val="20"/>
          <w:szCs w:val="20"/>
          <w:lang w:val="es-ES" w:bidi="en-US"/>
        </w:rPr>
        <w:t>Nota:</w:t>
      </w:r>
      <w:r w:rsidRPr="00C04626">
        <w:rPr>
          <w:rFonts w:eastAsia="GuardianEgyp-Thin" w:cstheme="minorHAnsi"/>
          <w:sz w:val="20"/>
          <w:szCs w:val="20"/>
          <w:lang w:val="es-ES" w:bidi="en-US"/>
        </w:rPr>
        <w:t xml:space="preserve"> Durante nuestra estancia en Sevilla, se </w:t>
      </w:r>
      <w:r w:rsidR="007F722F" w:rsidRPr="00C04626">
        <w:rPr>
          <w:rFonts w:eastAsia="GuardianEgyp-Thin" w:cstheme="minorHAnsi"/>
          <w:sz w:val="20"/>
          <w:szCs w:val="20"/>
          <w:lang w:val="es-ES" w:bidi="en-US"/>
        </w:rPr>
        <w:t>podrá realizar</w:t>
      </w:r>
      <w:r w:rsidRPr="00C04626">
        <w:rPr>
          <w:rFonts w:eastAsia="GuardianEgyp-Thin" w:cstheme="minorHAnsi"/>
          <w:sz w:val="20"/>
          <w:szCs w:val="20"/>
          <w:lang w:val="es-ES" w:bidi="en-US"/>
        </w:rPr>
        <w:t xml:space="preserve"> la siguiente excursión opcional: Paseo en carruaje de caballos por el verde parque de María Luisa seguido de un espectáculo de bailes y cantos sevillanos. </w:t>
      </w:r>
    </w:p>
    <w:p w14:paraId="44EAFD9C" w14:textId="0DCBC6A5" w:rsidR="00D64D30" w:rsidRDefault="00D64D30" w:rsidP="00007499">
      <w:pPr>
        <w:widowControl w:val="0"/>
        <w:autoSpaceDE w:val="0"/>
        <w:autoSpaceDN w:val="0"/>
        <w:spacing w:after="0"/>
        <w:ind w:right="697"/>
        <w:jc w:val="both"/>
        <w:rPr>
          <w:rFonts w:eastAsia="GuardianEgyp-Thin" w:cstheme="minorHAnsi"/>
          <w:sz w:val="20"/>
          <w:szCs w:val="20"/>
          <w:lang w:val="es-ES" w:bidi="en-US"/>
        </w:rPr>
      </w:pPr>
    </w:p>
    <w:p w14:paraId="5D905439" w14:textId="04FBF5F6" w:rsidR="00007499" w:rsidRDefault="00007499" w:rsidP="00007499">
      <w:pPr>
        <w:widowControl w:val="0"/>
        <w:autoSpaceDE w:val="0"/>
        <w:autoSpaceDN w:val="0"/>
        <w:spacing w:after="0"/>
        <w:ind w:right="697"/>
        <w:jc w:val="both"/>
        <w:rPr>
          <w:rFonts w:eastAsia="GuardianEgyp-Thin" w:cstheme="minorHAnsi"/>
          <w:sz w:val="20"/>
          <w:szCs w:val="20"/>
          <w:lang w:val="es-ES" w:bidi="en-US"/>
        </w:rPr>
      </w:pPr>
    </w:p>
    <w:p w14:paraId="51179D62" w14:textId="11FD893A" w:rsidR="00007499" w:rsidRDefault="00007499" w:rsidP="00007499">
      <w:pPr>
        <w:widowControl w:val="0"/>
        <w:autoSpaceDE w:val="0"/>
        <w:autoSpaceDN w:val="0"/>
        <w:spacing w:after="0"/>
        <w:ind w:right="697"/>
        <w:jc w:val="both"/>
        <w:rPr>
          <w:rFonts w:eastAsia="GuardianEgyp-Thin" w:cstheme="minorHAnsi"/>
          <w:sz w:val="20"/>
          <w:szCs w:val="20"/>
          <w:lang w:val="es-ES" w:bidi="en-US"/>
        </w:rPr>
      </w:pPr>
    </w:p>
    <w:p w14:paraId="45E7DB93"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4 - Sevilla</w:t>
      </w:r>
    </w:p>
    <w:p w14:paraId="7183CF3E" w14:textId="77777777" w:rsidR="00076B52" w:rsidRPr="00C04626" w:rsidRDefault="00076B52" w:rsidP="00007499">
      <w:pPr>
        <w:widowControl w:val="0"/>
        <w:autoSpaceDE w:val="0"/>
        <w:autoSpaceDN w:val="0"/>
        <w:spacing w:after="0"/>
        <w:ind w:right="-1"/>
        <w:jc w:val="both"/>
        <w:rPr>
          <w:rFonts w:eastAsia="GuardianEgyp-Thin" w:cstheme="minorHAnsi"/>
          <w:sz w:val="20"/>
          <w:szCs w:val="20"/>
          <w:lang w:val="es-ES" w:bidi="en-US"/>
        </w:rPr>
      </w:pPr>
      <w:r w:rsidRPr="00C04626">
        <w:rPr>
          <w:rFonts w:eastAsia="GuardianEgyp-Thin" w:cstheme="minorHAnsi"/>
          <w:sz w:val="20"/>
          <w:szCs w:val="20"/>
          <w:lang w:val="es-ES" w:bidi="en-US"/>
        </w:rPr>
        <w:t>Después del desayuno, visita de esta encantadora ciudad: el Parque María Luisa, donado a la ciudad de Sevilla por la Princesa María Luisa en el s. XIX y donde se construyeron varios edificios para la Exposición Iberoamericana de 1929, entre los cuales el de la Plaza de España es el</w:t>
      </w:r>
      <w:r w:rsidR="009154CA" w:rsidRPr="00C04626">
        <w:rPr>
          <w:rFonts w:eastAsia="GuardianEgyp-Thin" w:cstheme="minorHAnsi"/>
          <w:sz w:val="20"/>
          <w:szCs w:val="20"/>
          <w:lang w:val="es-ES" w:bidi="en-US"/>
        </w:rPr>
        <w:t xml:space="preserve"> más espectacular; la Catedral (el más grande</w:t>
      </w:r>
      <w:r w:rsidRPr="00C04626">
        <w:rPr>
          <w:rFonts w:eastAsia="GuardianEgyp-Thin" w:cstheme="minorHAnsi"/>
          <w:sz w:val="20"/>
          <w:szCs w:val="20"/>
          <w:lang w:val="es-ES" w:bidi="en-US"/>
        </w:rPr>
        <w:t xml:space="preserve"> edificio gótico del mundo</w:t>
      </w:r>
      <w:r w:rsidR="009154CA" w:rsidRPr="00C04626">
        <w:rPr>
          <w:rFonts w:eastAsia="GuardianEgyp-Thin" w:cstheme="minorHAnsi"/>
          <w:sz w:val="20"/>
          <w:szCs w:val="20"/>
          <w:lang w:val="es-ES" w:bidi="en-US"/>
        </w:rPr>
        <w:t xml:space="preserve"> – entrada y visita)</w:t>
      </w:r>
      <w:r w:rsidRPr="00C04626">
        <w:rPr>
          <w:rFonts w:eastAsia="GuardianEgyp-Thin" w:cstheme="minorHAnsi"/>
          <w:sz w:val="20"/>
          <w:szCs w:val="20"/>
          <w:lang w:val="es-ES" w:bidi="en-US"/>
        </w:rPr>
        <w:t xml:space="preserve">, la Giralda (antiguo minarete de la mezquita, más tarde transformado en torre campanario de la Catedral) y el Alcázar. Conoceremos también el fascinante barrio judío de Santa Cruz, donde vivió Murillo. Tarde libre para visitas a gusto personal o compras. Alojamiento. </w:t>
      </w:r>
    </w:p>
    <w:p w14:paraId="4B94D5A5" w14:textId="77777777" w:rsidR="00076B52" w:rsidRPr="00C04626" w:rsidRDefault="00076B52" w:rsidP="00007499">
      <w:pPr>
        <w:spacing w:after="0"/>
        <w:jc w:val="both"/>
        <w:rPr>
          <w:rFonts w:cstheme="minorHAnsi"/>
          <w:sz w:val="20"/>
          <w:szCs w:val="20"/>
          <w:lang w:val="es-ES"/>
        </w:rPr>
      </w:pPr>
    </w:p>
    <w:p w14:paraId="1CEF8F3E" w14:textId="77777777" w:rsidR="00076B52" w:rsidRPr="00C04626" w:rsidRDefault="00076B52" w:rsidP="00735227">
      <w:pPr>
        <w:spacing w:after="0"/>
        <w:jc w:val="both"/>
        <w:rPr>
          <w:rFonts w:cstheme="minorHAnsi"/>
          <w:b/>
          <w:sz w:val="20"/>
          <w:szCs w:val="20"/>
          <w:lang w:val="es-ES"/>
        </w:rPr>
      </w:pPr>
      <w:r w:rsidRPr="00C04626">
        <w:rPr>
          <w:rFonts w:cstheme="minorHAnsi"/>
          <w:b/>
          <w:sz w:val="20"/>
          <w:szCs w:val="20"/>
          <w:lang w:val="es-ES"/>
        </w:rPr>
        <w:t xml:space="preserve">Día 5 – Sevilla </w:t>
      </w:r>
      <w:r w:rsidR="008B1943" w:rsidRPr="00C04626">
        <w:rPr>
          <w:rFonts w:cstheme="minorHAnsi"/>
          <w:b/>
          <w:sz w:val="20"/>
          <w:szCs w:val="20"/>
          <w:lang w:val="es-ES"/>
        </w:rPr>
        <w:t>&gt; C</w:t>
      </w:r>
      <w:r w:rsidR="007F6A5C" w:rsidRPr="00C04626">
        <w:rPr>
          <w:rFonts w:cstheme="minorHAnsi"/>
          <w:b/>
          <w:sz w:val="20"/>
          <w:szCs w:val="20"/>
          <w:lang w:val="es-ES"/>
        </w:rPr>
        <w:t>ó</w:t>
      </w:r>
      <w:r w:rsidR="008B1943" w:rsidRPr="00C04626">
        <w:rPr>
          <w:rFonts w:cstheme="minorHAnsi"/>
          <w:b/>
          <w:sz w:val="20"/>
          <w:szCs w:val="20"/>
          <w:lang w:val="es-ES"/>
        </w:rPr>
        <w:t>rdoba</w:t>
      </w:r>
      <w:r w:rsidRPr="00C04626">
        <w:rPr>
          <w:rFonts w:cstheme="minorHAnsi"/>
          <w:b/>
          <w:sz w:val="20"/>
          <w:szCs w:val="20"/>
          <w:lang w:val="es-ES"/>
        </w:rPr>
        <w:t xml:space="preserve"> &gt; Granada</w:t>
      </w:r>
    </w:p>
    <w:p w14:paraId="1983E0B4" w14:textId="77777777" w:rsidR="00076B52" w:rsidRPr="00C04626" w:rsidRDefault="00076B52" w:rsidP="00735227">
      <w:pPr>
        <w:spacing w:after="0"/>
        <w:jc w:val="both"/>
        <w:rPr>
          <w:rFonts w:cstheme="minorHAnsi"/>
          <w:sz w:val="20"/>
          <w:szCs w:val="20"/>
          <w:lang w:val="es-ES"/>
        </w:rPr>
      </w:pPr>
      <w:r w:rsidRPr="00C04626">
        <w:rPr>
          <w:rFonts w:cstheme="minorHAnsi"/>
          <w:sz w:val="20"/>
          <w:szCs w:val="20"/>
          <w:lang w:val="es-ES"/>
        </w:rPr>
        <w:t xml:space="preserve">Desayuno y salida hacia </w:t>
      </w:r>
      <w:r w:rsidR="008B1943" w:rsidRPr="00C04626">
        <w:rPr>
          <w:rFonts w:cstheme="minorHAnsi"/>
          <w:sz w:val="20"/>
          <w:szCs w:val="20"/>
          <w:lang w:val="es-ES"/>
        </w:rPr>
        <w:t xml:space="preserve">Córdoba, ubicada a orillas del río Guadalquivir y que se destaca por su ambiente morisco. Visita de la Mezquita Catedral, una vez la principal mezquita islámica en la Península Ibérica, hasta que los cristianos se apoderaron de la ciudad en 1236. Tiempo libre para almorzar. </w:t>
      </w:r>
      <w:r w:rsidRPr="00C04626">
        <w:rPr>
          <w:rFonts w:cstheme="minorHAnsi"/>
          <w:sz w:val="20"/>
          <w:szCs w:val="20"/>
          <w:lang w:val="es-ES"/>
        </w:rPr>
        <w:t xml:space="preserve">Continuación hacia Granada, cruzando la Cordillera Bética. Llegada a Granada, alojamiento y visita guiada del complejo de la Alhambra, construido entre los siglos XIII y XVI en lo alto de una colina y en el que habitaba el monarca de la Dinastía </w:t>
      </w:r>
      <w:proofErr w:type="spellStart"/>
      <w:r w:rsidRPr="00C04626">
        <w:rPr>
          <w:rFonts w:cstheme="minorHAnsi"/>
          <w:sz w:val="20"/>
          <w:szCs w:val="20"/>
          <w:lang w:val="es-ES"/>
        </w:rPr>
        <w:t>Nasrida</w:t>
      </w:r>
      <w:proofErr w:type="spellEnd"/>
      <w:r w:rsidRPr="00C04626">
        <w:rPr>
          <w:rFonts w:cstheme="minorHAnsi"/>
          <w:sz w:val="20"/>
          <w:szCs w:val="20"/>
          <w:lang w:val="es-ES"/>
        </w:rPr>
        <w:t xml:space="preserve"> y la corte del Reino de Granada. Rodeado por un muro de murallas, el complejo del Alhambra tiene adentro jardines, áreas habitacionales </w:t>
      </w:r>
      <w:proofErr w:type="gramStart"/>
      <w:r w:rsidRPr="00C04626">
        <w:rPr>
          <w:rFonts w:cstheme="minorHAnsi"/>
          <w:sz w:val="20"/>
          <w:szCs w:val="20"/>
          <w:lang w:val="es-ES"/>
        </w:rPr>
        <w:t>e</w:t>
      </w:r>
      <w:proofErr w:type="gramEnd"/>
      <w:r w:rsidRPr="00C04626">
        <w:rPr>
          <w:rFonts w:cstheme="minorHAnsi"/>
          <w:sz w:val="20"/>
          <w:szCs w:val="20"/>
          <w:lang w:val="es-ES"/>
        </w:rPr>
        <w:t xml:space="preserve"> ocio. Todo el complejo es testimonio de la herencia musulmana en toda la Península Ibérica, siendo el último reducto musulmán a ser conquistado por el ejército de los Reyes Católicos en 1492 (la visita del interior del Palacio está sujeta a reconfirmación).</w:t>
      </w:r>
      <w:r w:rsidR="008B1943" w:rsidRPr="00C04626">
        <w:rPr>
          <w:rFonts w:eastAsia="GuardianEgyp-Thin" w:cstheme="minorHAnsi"/>
          <w:sz w:val="20"/>
          <w:szCs w:val="20"/>
          <w:lang w:val="es-ES" w:bidi="en-US"/>
        </w:rPr>
        <w:t xml:space="preserve"> Alojamiento.</w:t>
      </w:r>
    </w:p>
    <w:p w14:paraId="3DEEC669" w14:textId="77777777" w:rsidR="009154CA" w:rsidRPr="00C04626" w:rsidRDefault="009154CA" w:rsidP="00735227">
      <w:pPr>
        <w:spacing w:after="0"/>
        <w:jc w:val="both"/>
        <w:rPr>
          <w:rFonts w:cstheme="minorHAnsi"/>
          <w:sz w:val="20"/>
          <w:szCs w:val="20"/>
          <w:lang w:val="es-ES"/>
        </w:rPr>
      </w:pPr>
    </w:p>
    <w:p w14:paraId="5C0C139C" w14:textId="77777777" w:rsidR="00076B52" w:rsidRPr="00C04626" w:rsidRDefault="00076B52" w:rsidP="00735227">
      <w:pPr>
        <w:spacing w:after="0"/>
        <w:jc w:val="both"/>
        <w:rPr>
          <w:rFonts w:cstheme="minorHAnsi"/>
          <w:b/>
          <w:sz w:val="20"/>
          <w:szCs w:val="20"/>
          <w:lang w:val="es-ES"/>
        </w:rPr>
      </w:pPr>
      <w:r w:rsidRPr="00C04626">
        <w:rPr>
          <w:rFonts w:cstheme="minorHAnsi"/>
          <w:b/>
          <w:sz w:val="20"/>
          <w:szCs w:val="20"/>
          <w:lang w:val="es-ES"/>
        </w:rPr>
        <w:t>Día 6 – Granada &gt; Valencia</w:t>
      </w:r>
    </w:p>
    <w:p w14:paraId="23540CF6" w14:textId="4DC730BE" w:rsidR="00076B52" w:rsidRPr="00C04626" w:rsidRDefault="00076B52" w:rsidP="00735227">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pacing w:val="-3"/>
          <w:sz w:val="20"/>
          <w:szCs w:val="20"/>
          <w:lang w:val="es-ES" w:bidi="en-US"/>
        </w:rPr>
        <w:t>Después</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del</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desayuno,</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salida</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por</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autopista</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del</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 xml:space="preserve">Mediterráneo, atravesando </w:t>
      </w:r>
      <w:r w:rsidRPr="00C04626">
        <w:rPr>
          <w:rFonts w:eastAsia="GuardianEgyp-Thin" w:cstheme="minorHAnsi"/>
          <w:spacing w:val="-3"/>
          <w:sz w:val="20"/>
          <w:szCs w:val="20"/>
          <w:lang w:val="es-ES" w:bidi="en-US"/>
        </w:rPr>
        <w:t xml:space="preserve">una </w:t>
      </w:r>
      <w:r w:rsidRPr="00C04626">
        <w:rPr>
          <w:rFonts w:eastAsia="GuardianEgyp-Thin" w:cstheme="minorHAnsi"/>
          <w:spacing w:val="-4"/>
          <w:sz w:val="20"/>
          <w:szCs w:val="20"/>
          <w:lang w:val="es-ES" w:bidi="en-US"/>
        </w:rPr>
        <w:t xml:space="preserve">región </w:t>
      </w:r>
      <w:r w:rsidRPr="00C04626">
        <w:rPr>
          <w:rFonts w:eastAsia="GuardianEgyp-Thin" w:cstheme="minorHAnsi"/>
          <w:spacing w:val="-3"/>
          <w:sz w:val="20"/>
          <w:szCs w:val="20"/>
          <w:lang w:val="es-ES" w:bidi="en-US"/>
        </w:rPr>
        <w:t xml:space="preserve">semidesértica del </w:t>
      </w:r>
      <w:r w:rsidRPr="00C04626">
        <w:rPr>
          <w:rFonts w:eastAsia="GuardianEgyp-Thin" w:cstheme="minorHAnsi"/>
          <w:sz w:val="20"/>
          <w:szCs w:val="20"/>
          <w:lang w:val="es-ES" w:bidi="en-US"/>
        </w:rPr>
        <w:t xml:space="preserve">sur de </w:t>
      </w:r>
      <w:r w:rsidRPr="00C04626">
        <w:rPr>
          <w:rFonts w:eastAsia="GuardianEgyp-Thin" w:cstheme="minorHAnsi"/>
          <w:spacing w:val="-4"/>
          <w:sz w:val="20"/>
          <w:szCs w:val="20"/>
          <w:lang w:val="es-ES" w:bidi="en-US"/>
        </w:rPr>
        <w:t xml:space="preserve">España, </w:t>
      </w:r>
      <w:r w:rsidRPr="00C04626">
        <w:rPr>
          <w:rFonts w:eastAsia="GuardianEgyp-Thin" w:cstheme="minorHAnsi"/>
          <w:spacing w:val="-3"/>
          <w:sz w:val="20"/>
          <w:szCs w:val="20"/>
          <w:lang w:val="es-ES" w:bidi="en-US"/>
        </w:rPr>
        <w:t xml:space="preserve">pasando del lado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Murcia </w:t>
      </w:r>
      <w:r w:rsidRPr="00C04626">
        <w:rPr>
          <w:rFonts w:eastAsia="GuardianEgyp-Thin" w:cstheme="minorHAnsi"/>
          <w:sz w:val="20"/>
          <w:szCs w:val="20"/>
          <w:lang w:val="es-ES" w:bidi="en-US"/>
        </w:rPr>
        <w:t xml:space="preserve">y </w:t>
      </w:r>
      <w:r w:rsidRPr="00C04626">
        <w:rPr>
          <w:rFonts w:eastAsia="GuardianEgyp-Thin" w:cstheme="minorHAnsi"/>
          <w:spacing w:val="-4"/>
          <w:sz w:val="20"/>
          <w:szCs w:val="20"/>
          <w:lang w:val="es-ES" w:bidi="en-US"/>
        </w:rPr>
        <w:t xml:space="preserve">Alicante, </w:t>
      </w:r>
      <w:r w:rsidRPr="00C04626">
        <w:rPr>
          <w:rFonts w:eastAsia="GuardianEgyp-Thin" w:cstheme="minorHAnsi"/>
          <w:spacing w:val="-3"/>
          <w:sz w:val="20"/>
          <w:szCs w:val="20"/>
          <w:lang w:val="es-ES" w:bidi="en-US"/>
        </w:rPr>
        <w:t xml:space="preserve">camino </w:t>
      </w:r>
      <w:r w:rsidRPr="00C04626">
        <w:rPr>
          <w:rFonts w:eastAsia="GuardianEgyp-Thin" w:cstheme="minorHAnsi"/>
          <w:sz w:val="20"/>
          <w:szCs w:val="20"/>
          <w:lang w:val="es-ES" w:bidi="en-US"/>
        </w:rPr>
        <w:t xml:space="preserve">de la </w:t>
      </w:r>
      <w:r w:rsidRPr="00C04626">
        <w:rPr>
          <w:rFonts w:eastAsia="GuardianEgyp-Thin" w:cstheme="minorHAnsi"/>
          <w:spacing w:val="-3"/>
          <w:sz w:val="20"/>
          <w:szCs w:val="20"/>
          <w:lang w:val="es-ES" w:bidi="en-US"/>
        </w:rPr>
        <w:t xml:space="preserve">bella </w:t>
      </w:r>
      <w:r w:rsidRPr="00C04626">
        <w:rPr>
          <w:rFonts w:eastAsia="GuardianEgyp-Thin" w:cstheme="minorHAnsi"/>
          <w:spacing w:val="-4"/>
          <w:sz w:val="20"/>
          <w:szCs w:val="20"/>
          <w:lang w:val="es-ES" w:bidi="en-US"/>
        </w:rPr>
        <w:t xml:space="preserve">región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Valencia, </w:t>
      </w:r>
      <w:r w:rsidRPr="00C04626">
        <w:rPr>
          <w:rFonts w:eastAsia="GuardianEgyp-Thin" w:cstheme="minorHAnsi"/>
          <w:sz w:val="20"/>
          <w:szCs w:val="20"/>
          <w:lang w:val="es-ES" w:bidi="en-US"/>
        </w:rPr>
        <w:t xml:space="preserve">con su </w:t>
      </w:r>
      <w:proofErr w:type="spellStart"/>
      <w:r w:rsidRPr="00C04626">
        <w:rPr>
          <w:rFonts w:eastAsia="GuardianEgyp-Thin" w:cstheme="minorHAnsi"/>
          <w:spacing w:val="-4"/>
          <w:sz w:val="20"/>
          <w:szCs w:val="20"/>
          <w:lang w:val="es-ES" w:bidi="en-US"/>
        </w:rPr>
        <w:t>várzea</w:t>
      </w:r>
      <w:proofErr w:type="spellEnd"/>
      <w:r w:rsidRPr="00C04626">
        <w:rPr>
          <w:rFonts w:eastAsia="GuardianEgyp-Thin" w:cstheme="minorHAnsi"/>
          <w:spacing w:val="-4"/>
          <w:sz w:val="20"/>
          <w:szCs w:val="20"/>
          <w:lang w:val="es-ES" w:bidi="en-US"/>
        </w:rPr>
        <w:t xml:space="preserve"> abundantemente irrigada, </w:t>
      </w:r>
      <w:r w:rsidRPr="00C04626">
        <w:rPr>
          <w:rFonts w:eastAsia="GuardianEgyp-Thin" w:cstheme="minorHAnsi"/>
          <w:sz w:val="20"/>
          <w:szCs w:val="20"/>
          <w:lang w:val="es-ES" w:bidi="en-US"/>
        </w:rPr>
        <w:t xml:space="preserve">que le </w:t>
      </w:r>
      <w:r w:rsidRPr="00C04626">
        <w:rPr>
          <w:rFonts w:eastAsia="GuardianEgyp-Thin" w:cstheme="minorHAnsi"/>
          <w:spacing w:val="-4"/>
          <w:sz w:val="20"/>
          <w:szCs w:val="20"/>
          <w:lang w:val="es-ES" w:bidi="en-US"/>
        </w:rPr>
        <w:t xml:space="preserve">permite </w:t>
      </w:r>
      <w:r w:rsidRPr="00C04626">
        <w:rPr>
          <w:rFonts w:eastAsia="GuardianEgyp-Thin" w:cstheme="minorHAnsi"/>
          <w:spacing w:val="-3"/>
          <w:sz w:val="20"/>
          <w:szCs w:val="20"/>
          <w:lang w:val="es-ES" w:bidi="en-US"/>
        </w:rPr>
        <w:t xml:space="preserve">tener una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las </w:t>
      </w:r>
      <w:r w:rsidRPr="00C04626">
        <w:rPr>
          <w:rFonts w:eastAsia="GuardianEgyp-Thin" w:cstheme="minorHAnsi"/>
          <w:spacing w:val="-5"/>
          <w:sz w:val="20"/>
          <w:szCs w:val="20"/>
          <w:lang w:val="es-ES" w:bidi="en-US"/>
        </w:rPr>
        <w:t xml:space="preserve">mayores </w:t>
      </w:r>
      <w:r w:rsidRPr="00C04626">
        <w:rPr>
          <w:rFonts w:eastAsia="GuardianEgyp-Thin" w:cstheme="minorHAnsi"/>
          <w:spacing w:val="-4"/>
          <w:sz w:val="20"/>
          <w:szCs w:val="20"/>
          <w:lang w:val="es-ES" w:bidi="en-US"/>
        </w:rPr>
        <w:t xml:space="preserve">extensiones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naranjos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Europa. </w:t>
      </w:r>
      <w:r w:rsidRPr="00C04626">
        <w:rPr>
          <w:rFonts w:eastAsia="GuardianEgyp-Thin" w:cstheme="minorHAnsi"/>
          <w:spacing w:val="-3"/>
          <w:sz w:val="20"/>
          <w:szCs w:val="20"/>
          <w:lang w:val="es-ES" w:bidi="en-US"/>
        </w:rPr>
        <w:t xml:space="preserve">Sus </w:t>
      </w:r>
      <w:r w:rsidRPr="00C04626">
        <w:rPr>
          <w:rFonts w:eastAsia="GuardianEgyp-Thin" w:cstheme="minorHAnsi"/>
          <w:spacing w:val="-4"/>
          <w:sz w:val="20"/>
          <w:szCs w:val="20"/>
          <w:lang w:val="es-ES" w:bidi="en-US"/>
        </w:rPr>
        <w:t xml:space="preserve">grandes </w:t>
      </w:r>
      <w:r w:rsidRPr="00C04626">
        <w:rPr>
          <w:rFonts w:eastAsia="GuardianEgyp-Thin" w:cstheme="minorHAnsi"/>
          <w:spacing w:val="-3"/>
          <w:sz w:val="20"/>
          <w:szCs w:val="20"/>
          <w:lang w:val="es-ES" w:bidi="en-US"/>
        </w:rPr>
        <w:t xml:space="preserve">ciudades están </w:t>
      </w:r>
      <w:r w:rsidRPr="00C04626">
        <w:rPr>
          <w:rFonts w:eastAsia="GuardianEgyp-Thin" w:cstheme="minorHAnsi"/>
          <w:spacing w:val="-4"/>
          <w:sz w:val="20"/>
          <w:szCs w:val="20"/>
          <w:lang w:val="es-ES" w:bidi="en-US"/>
        </w:rPr>
        <w:t xml:space="preserve">ligadas </w:t>
      </w:r>
      <w:r w:rsidR="00007499" w:rsidRPr="00C04626">
        <w:rPr>
          <w:rFonts w:eastAsia="GuardianEgyp-Thin" w:cstheme="minorHAnsi"/>
          <w:spacing w:val="-4"/>
          <w:sz w:val="20"/>
          <w:szCs w:val="20"/>
          <w:lang w:val="es-ES" w:bidi="en-US"/>
        </w:rPr>
        <w:t>entre sí</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por</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modernas</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estancias</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veraneo</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que</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atraen</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a</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 xml:space="preserve">millones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turistas </w:t>
      </w:r>
      <w:r w:rsidRPr="00C04626">
        <w:rPr>
          <w:rFonts w:eastAsia="GuardianEgyp-Thin" w:cstheme="minorHAnsi"/>
          <w:spacing w:val="-4"/>
          <w:sz w:val="20"/>
          <w:szCs w:val="20"/>
          <w:lang w:val="es-ES" w:bidi="en-US"/>
        </w:rPr>
        <w:t xml:space="preserve">anualmente. </w:t>
      </w:r>
      <w:r w:rsidRPr="00C04626">
        <w:rPr>
          <w:rFonts w:eastAsia="GuardianEgyp-Thin" w:cstheme="minorHAnsi"/>
          <w:spacing w:val="-3"/>
          <w:sz w:val="20"/>
          <w:szCs w:val="20"/>
          <w:lang w:val="es-ES" w:bidi="en-US"/>
        </w:rPr>
        <w:t xml:space="preserve">Siglos </w:t>
      </w:r>
      <w:r w:rsidRPr="00C04626">
        <w:rPr>
          <w:rFonts w:eastAsia="GuardianEgyp-Thin" w:cstheme="minorHAnsi"/>
          <w:spacing w:val="-4"/>
          <w:sz w:val="20"/>
          <w:szCs w:val="20"/>
          <w:lang w:val="es-ES" w:bidi="en-US"/>
        </w:rPr>
        <w:t xml:space="preserve">atrás, </w:t>
      </w:r>
      <w:r w:rsidRPr="00C04626">
        <w:rPr>
          <w:rFonts w:eastAsia="GuardianEgyp-Thin" w:cstheme="minorHAnsi"/>
          <w:spacing w:val="-3"/>
          <w:sz w:val="20"/>
          <w:szCs w:val="20"/>
          <w:lang w:val="es-ES" w:bidi="en-US"/>
        </w:rPr>
        <w:t xml:space="preserve">los colonos </w:t>
      </w:r>
      <w:r w:rsidRPr="00C04626">
        <w:rPr>
          <w:rFonts w:eastAsia="GuardianEgyp-Thin" w:cstheme="minorHAnsi"/>
          <w:spacing w:val="-4"/>
          <w:sz w:val="20"/>
          <w:szCs w:val="20"/>
          <w:lang w:val="es-ES" w:bidi="en-US"/>
        </w:rPr>
        <w:t xml:space="preserve">musulmanes hicieron </w:t>
      </w:r>
      <w:r w:rsidRPr="00C04626">
        <w:rPr>
          <w:rFonts w:eastAsia="GuardianEgyp-Thin" w:cstheme="minorHAnsi"/>
          <w:spacing w:val="-3"/>
          <w:sz w:val="20"/>
          <w:szCs w:val="20"/>
          <w:lang w:val="es-ES" w:bidi="en-US"/>
        </w:rPr>
        <w:t xml:space="preserve">florecer estas </w:t>
      </w:r>
      <w:r w:rsidRPr="00C04626">
        <w:rPr>
          <w:rFonts w:eastAsia="GuardianEgyp-Thin" w:cstheme="minorHAnsi"/>
          <w:spacing w:val="-4"/>
          <w:sz w:val="20"/>
          <w:szCs w:val="20"/>
          <w:lang w:val="es-ES" w:bidi="en-US"/>
        </w:rPr>
        <w:t xml:space="preserve">regiones </w:t>
      </w:r>
      <w:r w:rsidRPr="00C04626">
        <w:rPr>
          <w:rFonts w:eastAsia="GuardianEgyp-Thin" w:cstheme="minorHAnsi"/>
          <w:spacing w:val="-7"/>
          <w:sz w:val="20"/>
          <w:szCs w:val="20"/>
          <w:lang w:val="es-ES" w:bidi="en-US"/>
        </w:rPr>
        <w:t xml:space="preserve">y, </w:t>
      </w:r>
      <w:r w:rsidRPr="00C04626">
        <w:rPr>
          <w:rFonts w:eastAsia="GuardianEgyp-Thin" w:cstheme="minorHAnsi"/>
          <w:spacing w:val="-3"/>
          <w:sz w:val="20"/>
          <w:szCs w:val="20"/>
          <w:lang w:val="es-ES" w:bidi="en-US"/>
        </w:rPr>
        <w:t xml:space="preserve">aún </w:t>
      </w:r>
      <w:r w:rsidRPr="00C04626">
        <w:rPr>
          <w:rFonts w:eastAsia="GuardianEgyp-Thin" w:cstheme="minorHAnsi"/>
          <w:spacing w:val="-6"/>
          <w:sz w:val="20"/>
          <w:szCs w:val="20"/>
          <w:lang w:val="es-ES" w:bidi="en-US"/>
        </w:rPr>
        <w:t xml:space="preserve">hoy, </w:t>
      </w:r>
      <w:r w:rsidRPr="00C04626">
        <w:rPr>
          <w:rFonts w:eastAsia="GuardianEgyp-Thin" w:cstheme="minorHAnsi"/>
          <w:spacing w:val="-3"/>
          <w:sz w:val="20"/>
          <w:szCs w:val="20"/>
          <w:lang w:val="es-ES" w:bidi="en-US"/>
        </w:rPr>
        <w:t xml:space="preserve">los fértiles campos </w:t>
      </w:r>
      <w:r w:rsidRPr="00C04626">
        <w:rPr>
          <w:rFonts w:eastAsia="GuardianEgyp-Thin" w:cstheme="minorHAnsi"/>
          <w:sz w:val="20"/>
          <w:szCs w:val="20"/>
          <w:lang w:val="es-ES" w:bidi="en-US"/>
        </w:rPr>
        <w:t xml:space="preserve">y </w:t>
      </w:r>
      <w:r w:rsidRPr="00C04626">
        <w:rPr>
          <w:rFonts w:eastAsia="GuardianEgyp-Thin" w:cstheme="minorHAnsi"/>
          <w:spacing w:val="-4"/>
          <w:sz w:val="20"/>
          <w:szCs w:val="20"/>
          <w:lang w:val="es-ES" w:bidi="en-US"/>
        </w:rPr>
        <w:t xml:space="preserve">huertos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las </w:t>
      </w:r>
      <w:r w:rsidRPr="00C04626">
        <w:rPr>
          <w:rFonts w:eastAsia="GuardianEgyp-Thin" w:cstheme="minorHAnsi"/>
          <w:spacing w:val="-4"/>
          <w:sz w:val="20"/>
          <w:szCs w:val="20"/>
          <w:lang w:val="es-ES" w:bidi="en-US"/>
        </w:rPr>
        <w:t xml:space="preserve">llanuras costeras </w:t>
      </w:r>
      <w:r w:rsidRPr="00C04626">
        <w:rPr>
          <w:rFonts w:eastAsia="GuardianEgyp-Thin" w:cstheme="minorHAnsi"/>
          <w:spacing w:val="-3"/>
          <w:sz w:val="20"/>
          <w:szCs w:val="20"/>
          <w:lang w:val="es-ES" w:bidi="en-US"/>
        </w:rPr>
        <w:t xml:space="preserve">abastecen </w:t>
      </w:r>
      <w:r w:rsidRPr="00C04626">
        <w:rPr>
          <w:rFonts w:eastAsia="GuardianEgyp-Thin" w:cstheme="minorHAnsi"/>
          <w:sz w:val="20"/>
          <w:szCs w:val="20"/>
          <w:lang w:val="es-ES" w:bidi="en-US"/>
        </w:rPr>
        <w:t xml:space="preserve">a </w:t>
      </w:r>
      <w:r w:rsidRPr="00C04626">
        <w:rPr>
          <w:rFonts w:eastAsia="GuardianEgyp-Thin" w:cstheme="minorHAnsi"/>
          <w:spacing w:val="-3"/>
          <w:sz w:val="20"/>
          <w:szCs w:val="20"/>
          <w:lang w:val="es-ES" w:bidi="en-US"/>
        </w:rPr>
        <w:t xml:space="preserve">toda </w:t>
      </w:r>
      <w:r w:rsidRPr="00C04626">
        <w:rPr>
          <w:rFonts w:eastAsia="GuardianEgyp-Thin" w:cstheme="minorHAnsi"/>
          <w:spacing w:val="-4"/>
          <w:sz w:val="20"/>
          <w:szCs w:val="20"/>
          <w:lang w:val="es-ES" w:bidi="en-US"/>
        </w:rPr>
        <w:t xml:space="preserve">España. Llegada </w:t>
      </w:r>
      <w:r w:rsidRPr="00C04626">
        <w:rPr>
          <w:rFonts w:eastAsia="GuardianEgyp-Thin" w:cstheme="minorHAnsi"/>
          <w:sz w:val="20"/>
          <w:szCs w:val="20"/>
          <w:lang w:val="es-ES" w:bidi="en-US"/>
        </w:rPr>
        <w:t xml:space="preserve">a </w:t>
      </w:r>
      <w:r w:rsidRPr="00C04626">
        <w:rPr>
          <w:rFonts w:eastAsia="GuardianEgyp-Thin" w:cstheme="minorHAnsi"/>
          <w:spacing w:val="-4"/>
          <w:sz w:val="20"/>
          <w:szCs w:val="20"/>
          <w:lang w:val="es-ES" w:bidi="en-US"/>
        </w:rPr>
        <w:t xml:space="preserve">Valencia, tercera mayor </w:t>
      </w:r>
      <w:r w:rsidRPr="00C04626">
        <w:rPr>
          <w:rFonts w:eastAsia="GuardianEgyp-Thin" w:cstheme="minorHAnsi"/>
          <w:spacing w:val="-3"/>
          <w:sz w:val="20"/>
          <w:szCs w:val="20"/>
          <w:lang w:val="es-ES" w:bidi="en-US"/>
        </w:rPr>
        <w:t xml:space="preserve">ciudad española. </w:t>
      </w:r>
      <w:r w:rsidRPr="00C04626">
        <w:rPr>
          <w:rFonts w:eastAsia="GuardianEgyp-Thin" w:cstheme="minorHAnsi"/>
          <w:spacing w:val="-4"/>
          <w:sz w:val="20"/>
          <w:szCs w:val="20"/>
          <w:lang w:val="es-ES" w:bidi="en-US"/>
        </w:rPr>
        <w:t>Alojamiento.</w:t>
      </w:r>
    </w:p>
    <w:p w14:paraId="3656B9AB" w14:textId="77777777" w:rsidR="00076B52" w:rsidRPr="00C04626" w:rsidRDefault="00076B52" w:rsidP="00735227">
      <w:pPr>
        <w:spacing w:after="0"/>
        <w:jc w:val="both"/>
        <w:rPr>
          <w:rFonts w:cstheme="minorHAnsi"/>
          <w:b/>
          <w:sz w:val="20"/>
          <w:szCs w:val="20"/>
          <w:lang w:val="es-ES"/>
        </w:rPr>
      </w:pPr>
    </w:p>
    <w:p w14:paraId="38481EBA" w14:textId="77777777" w:rsidR="00076B52" w:rsidRPr="00C04626" w:rsidRDefault="00076B52" w:rsidP="00735227">
      <w:pPr>
        <w:spacing w:after="0"/>
        <w:jc w:val="both"/>
        <w:rPr>
          <w:rFonts w:cstheme="minorHAnsi"/>
          <w:b/>
          <w:sz w:val="20"/>
          <w:szCs w:val="20"/>
          <w:lang w:val="es-ES"/>
        </w:rPr>
      </w:pPr>
      <w:r w:rsidRPr="00C04626">
        <w:rPr>
          <w:rFonts w:cstheme="minorHAnsi"/>
          <w:b/>
          <w:sz w:val="20"/>
          <w:szCs w:val="20"/>
          <w:lang w:val="es-ES"/>
        </w:rPr>
        <w:t>Día 7 – Valencia &gt; Barcelona</w:t>
      </w:r>
    </w:p>
    <w:p w14:paraId="40A58A73" w14:textId="6362030F" w:rsidR="00076B52" w:rsidRPr="00C04626" w:rsidRDefault="00076B52" w:rsidP="00735227">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Desayuno y visita panorámica de esta hermosa ciudad, destacando el centro histórico, donde se sitúa la Catedral y</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el</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interesante</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Mercado</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Central,</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además</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4"/>
          <w:sz w:val="20"/>
          <w:szCs w:val="20"/>
          <w:lang w:val="es-ES" w:bidi="en-US"/>
        </w:rPr>
        <w:t xml:space="preserve"> </w:t>
      </w:r>
      <w:r w:rsidRPr="00C04626">
        <w:rPr>
          <w:rFonts w:eastAsia="GuardianEgyp-Thin" w:cstheme="minorHAnsi"/>
          <w:sz w:val="20"/>
          <w:szCs w:val="20"/>
          <w:lang w:val="es-ES" w:bidi="en-US"/>
        </w:rPr>
        <w:t>modernísima</w:t>
      </w:r>
      <w:r w:rsidR="00007499">
        <w:rPr>
          <w:rFonts w:eastAsia="GuardianEgyp-Thin" w:cstheme="minorHAnsi"/>
          <w:sz w:val="20"/>
          <w:szCs w:val="20"/>
          <w:lang w:val="es-ES" w:bidi="en-US"/>
        </w:rPr>
        <w:t xml:space="preserve"> </w:t>
      </w:r>
      <w:r w:rsidRPr="00C04626">
        <w:rPr>
          <w:rFonts w:eastAsia="GuardianEgyp-Thin" w:cstheme="minorHAnsi"/>
          <w:sz w:val="20"/>
          <w:szCs w:val="20"/>
          <w:lang w:val="es-ES" w:bidi="en-US"/>
        </w:rPr>
        <w:t>Ciudad</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las</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Artes</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y</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las</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Ciencias,</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construida</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según</w:t>
      </w:r>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proyecto de Santiago Calatrava. Tiempo libre y continuación</w:t>
      </w:r>
      <w:r w:rsidRPr="00C04626">
        <w:rPr>
          <w:rFonts w:eastAsia="GuardianEgyp-Thin" w:cstheme="minorHAnsi"/>
          <w:spacing w:val="-9"/>
          <w:sz w:val="20"/>
          <w:szCs w:val="20"/>
          <w:lang w:val="es-ES" w:bidi="en-US"/>
        </w:rPr>
        <w:t xml:space="preserve"> </w:t>
      </w:r>
      <w:r w:rsidRPr="00C04626">
        <w:rPr>
          <w:rFonts w:eastAsia="GuardianEgyp-Thin" w:cstheme="minorHAnsi"/>
          <w:sz w:val="20"/>
          <w:szCs w:val="20"/>
          <w:lang w:val="es-ES" w:bidi="en-US"/>
        </w:rPr>
        <w:t>del viaje hacia la bellísima región de Cataluña. Alojamiento. La ciudad de Barcelona es, no sólo uno de los más concurridos puertos del Mediterráneo, sino también capital de Cataluña, la segunda ciudad más grande de España y su principal centro industrial. Barcelona rivaliza con Madrid como centro de cultura, comercio y deporte. Aquí se realizaron los Juegos Olímpicos de 1992.</w:t>
      </w:r>
    </w:p>
    <w:p w14:paraId="45FB0818" w14:textId="77777777" w:rsidR="00076B52" w:rsidRPr="00C04626" w:rsidRDefault="00076B52" w:rsidP="00735227">
      <w:pPr>
        <w:spacing w:after="0"/>
        <w:jc w:val="both"/>
        <w:rPr>
          <w:rFonts w:cstheme="minorHAnsi"/>
          <w:b/>
          <w:sz w:val="20"/>
          <w:szCs w:val="20"/>
          <w:lang w:val="es-ES"/>
        </w:rPr>
      </w:pPr>
    </w:p>
    <w:p w14:paraId="4139F52D" w14:textId="77777777" w:rsidR="00076B52" w:rsidRPr="00C04626" w:rsidRDefault="00076B52" w:rsidP="00735227">
      <w:pPr>
        <w:spacing w:after="0"/>
        <w:jc w:val="both"/>
        <w:rPr>
          <w:rFonts w:cstheme="minorHAnsi"/>
          <w:b/>
          <w:sz w:val="20"/>
          <w:szCs w:val="20"/>
          <w:lang w:val="es-ES"/>
        </w:rPr>
      </w:pPr>
      <w:r w:rsidRPr="00C04626">
        <w:rPr>
          <w:rFonts w:cstheme="minorHAnsi"/>
          <w:b/>
          <w:sz w:val="20"/>
          <w:szCs w:val="20"/>
          <w:lang w:val="es-ES"/>
        </w:rPr>
        <w:t>Día 8 - Barcelona</w:t>
      </w:r>
    </w:p>
    <w:p w14:paraId="775F79A5" w14:textId="77777777" w:rsidR="00076B52" w:rsidRPr="00C04626" w:rsidRDefault="00076B52" w:rsidP="00735227">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 xml:space="preserve">Desayuno y visita de la capital catalana: la bellísima Catedral, cuya construcción se inició en el s. XIII, la Rambla – concurrida avenida central de la ciudad </w:t>
      </w:r>
      <w:r w:rsidRPr="00C04626">
        <w:rPr>
          <w:rFonts w:ascii="Cambria Math" w:eastAsia="MS Gothic" w:hAnsi="Cambria Math" w:cs="Cambria Math"/>
          <w:sz w:val="20"/>
          <w:szCs w:val="20"/>
          <w:lang w:val="es-ES" w:bidi="en-US"/>
        </w:rPr>
        <w:t>‑</w:t>
      </w:r>
      <w:r w:rsidRPr="00C04626">
        <w:rPr>
          <w:rFonts w:eastAsia="GuardianEgyp-Thin" w:cstheme="minorHAnsi"/>
          <w:sz w:val="20"/>
          <w:szCs w:val="20"/>
          <w:lang w:val="es-ES" w:bidi="en-US"/>
        </w:rPr>
        <w:t xml:space="preserve">, la Plaza de Cataluña, con sus bellas fuentes, el Paseo de Gracia, avenida con comercio elegante que fue construida en el siglo pasado, las Casas </w:t>
      </w:r>
      <w:proofErr w:type="spellStart"/>
      <w:r w:rsidRPr="00C04626">
        <w:rPr>
          <w:rFonts w:eastAsia="GuardianEgyp-Thin" w:cstheme="minorHAnsi"/>
          <w:sz w:val="20"/>
          <w:szCs w:val="20"/>
          <w:lang w:val="es-ES" w:bidi="en-US"/>
        </w:rPr>
        <w:t>Millá</w:t>
      </w:r>
      <w:proofErr w:type="spellEnd"/>
      <w:r w:rsidRPr="00C04626">
        <w:rPr>
          <w:rFonts w:eastAsia="GuardianEgyp-Thin" w:cstheme="minorHAnsi"/>
          <w:sz w:val="20"/>
          <w:szCs w:val="20"/>
          <w:lang w:val="es-ES" w:bidi="en-US"/>
        </w:rPr>
        <w:t xml:space="preserve"> (La Pedrera) y </w:t>
      </w:r>
      <w:proofErr w:type="spellStart"/>
      <w:r w:rsidRPr="00C04626">
        <w:rPr>
          <w:rFonts w:eastAsia="GuardianEgyp-Thin" w:cstheme="minorHAnsi"/>
          <w:sz w:val="20"/>
          <w:szCs w:val="20"/>
          <w:lang w:val="es-ES" w:bidi="en-US"/>
        </w:rPr>
        <w:t>Battló</w:t>
      </w:r>
      <w:proofErr w:type="spellEnd"/>
      <w:r w:rsidRPr="00C04626">
        <w:rPr>
          <w:rFonts w:eastAsia="GuardianEgyp-Thin" w:cstheme="minorHAnsi"/>
          <w:sz w:val="20"/>
          <w:szCs w:val="20"/>
          <w:lang w:val="es-ES" w:bidi="en-US"/>
        </w:rPr>
        <w:t xml:space="preserve">, obras de Gaudí, la Iglesia de la Sagrada Familia, un hermoso ejemplar de la arquitectura modernista de Gaudí, que trabajó en su construcción hasta la fecha de su muerte, el Parque de </w:t>
      </w:r>
      <w:proofErr w:type="spellStart"/>
      <w:r w:rsidRPr="00C04626">
        <w:rPr>
          <w:rFonts w:eastAsia="GuardianEgyp-Thin" w:cstheme="minorHAnsi"/>
          <w:sz w:val="20"/>
          <w:szCs w:val="20"/>
          <w:lang w:val="es-ES" w:bidi="en-US"/>
        </w:rPr>
        <w:t>Montjuich</w:t>
      </w:r>
      <w:proofErr w:type="spellEnd"/>
      <w:r w:rsidRPr="00C04626">
        <w:rPr>
          <w:rFonts w:eastAsia="GuardianEgyp-Thin" w:cstheme="minorHAnsi"/>
          <w:sz w:val="20"/>
          <w:szCs w:val="20"/>
          <w:lang w:val="es-ES" w:bidi="en-US"/>
        </w:rPr>
        <w:t xml:space="preserve"> y el Estadio Olímpico. Resto del día libre para continuar descubriendo las bellezas de Barcelona o </w:t>
      </w:r>
      <w:r w:rsidR="008B1943" w:rsidRPr="00C04626">
        <w:rPr>
          <w:rFonts w:eastAsia="GuardianEgyp-Thin" w:cstheme="minorHAnsi"/>
          <w:sz w:val="20"/>
          <w:szCs w:val="20"/>
          <w:lang w:val="es-ES" w:bidi="en-US"/>
        </w:rPr>
        <w:t xml:space="preserve">para un paseo (opcional) a Montserrat para visitar el Santuario de la Virgen Negra, </w:t>
      </w:r>
      <w:r w:rsidR="008B1943" w:rsidRPr="00C04626">
        <w:rPr>
          <w:rFonts w:eastAsia="GuardianEgyp-Thin" w:cstheme="minorHAnsi"/>
          <w:sz w:val="20"/>
          <w:szCs w:val="20"/>
          <w:lang w:val="es-ES" w:bidi="en-US"/>
        </w:rPr>
        <w:lastRenderedPageBreak/>
        <w:t xml:space="preserve">Patrona de Catalunya. </w:t>
      </w:r>
      <w:r w:rsidRPr="00C04626">
        <w:rPr>
          <w:rFonts w:eastAsia="GuardianEgyp-Thin" w:cstheme="minorHAnsi"/>
          <w:sz w:val="20"/>
          <w:szCs w:val="20"/>
          <w:lang w:val="es-ES" w:bidi="en-US"/>
        </w:rPr>
        <w:t>Alojamiento.</w:t>
      </w:r>
    </w:p>
    <w:p w14:paraId="4E641954" w14:textId="77777777" w:rsidR="00007499" w:rsidRPr="00C04626" w:rsidRDefault="00007499" w:rsidP="00735227">
      <w:pPr>
        <w:spacing w:after="0"/>
        <w:jc w:val="both"/>
        <w:rPr>
          <w:rFonts w:cstheme="minorHAnsi"/>
          <w:sz w:val="20"/>
          <w:szCs w:val="20"/>
          <w:lang w:val="es-ES"/>
        </w:rPr>
      </w:pPr>
    </w:p>
    <w:p w14:paraId="2142B838" w14:textId="77777777" w:rsidR="00076B52" w:rsidRPr="00C04626" w:rsidRDefault="00076B52" w:rsidP="00735227">
      <w:pPr>
        <w:spacing w:after="0"/>
        <w:jc w:val="both"/>
        <w:rPr>
          <w:rFonts w:cstheme="minorHAnsi"/>
          <w:b/>
          <w:sz w:val="20"/>
          <w:szCs w:val="20"/>
          <w:lang w:val="es-ES"/>
        </w:rPr>
      </w:pPr>
      <w:r w:rsidRPr="00C04626">
        <w:rPr>
          <w:rFonts w:cstheme="minorHAnsi"/>
          <w:b/>
          <w:sz w:val="20"/>
          <w:szCs w:val="20"/>
          <w:lang w:val="es-ES"/>
        </w:rPr>
        <w:t>Día 9 – Barcelona &gt; Zaragoza &gt; Pamplona</w:t>
      </w:r>
    </w:p>
    <w:p w14:paraId="4CD257F9" w14:textId="77777777" w:rsidR="00076B52" w:rsidRPr="00C04626" w:rsidRDefault="00076B52" w:rsidP="00735227">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Después del desayuno, continuación de nuestro viaje a través de bellos paisajes poblados de viña y almendras, entraremos en la región de Aragón, cuya capital es Zaragoza, bañada por el río Ebro y antigua capital del reino de Aragón, uno de los más poderosos que existieron en</w:t>
      </w:r>
    </w:p>
    <w:p w14:paraId="1DFA4A1E" w14:textId="57A81BD4" w:rsidR="00076B52" w:rsidRPr="00C04626" w:rsidRDefault="00076B52" w:rsidP="00735227">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la Península Ibérica. Tiempo libre para almuerzo y visita a</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famosa</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Basílica</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Virgen</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del</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Pilar,</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erigida</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en</w:t>
      </w:r>
      <w:r w:rsidRPr="00C04626">
        <w:rPr>
          <w:rFonts w:eastAsia="GuardianEgyp-Thin" w:cstheme="minorHAnsi"/>
          <w:spacing w:val="2"/>
          <w:sz w:val="20"/>
          <w:szCs w:val="20"/>
          <w:lang w:val="es-ES" w:bidi="en-US"/>
        </w:rPr>
        <w:t xml:space="preserve"> </w:t>
      </w:r>
      <w:r w:rsidRPr="00C04626">
        <w:rPr>
          <w:rFonts w:eastAsia="GuardianEgyp-Thin" w:cstheme="minorHAnsi"/>
          <w:sz w:val="20"/>
          <w:szCs w:val="20"/>
          <w:lang w:val="es-ES" w:bidi="en-US"/>
        </w:rPr>
        <w:t xml:space="preserve">el lugar donde Nuestra Señora habría aparecido dos veces al Apóstol Santiago, sobre un pequeño pilar, que quedó como testimonio, y alrededor del cual el santo mandó edificar la primera </w:t>
      </w:r>
      <w:r w:rsidR="00007499" w:rsidRPr="00C04626">
        <w:rPr>
          <w:rFonts w:eastAsia="GuardianEgyp-Thin" w:cstheme="minorHAnsi"/>
          <w:sz w:val="20"/>
          <w:szCs w:val="20"/>
          <w:lang w:val="es-ES" w:bidi="en-US"/>
        </w:rPr>
        <w:t>iglesia.</w:t>
      </w:r>
      <w:r w:rsidRPr="00C04626">
        <w:rPr>
          <w:rFonts w:eastAsia="GuardianEgyp-Thin" w:cstheme="minorHAnsi"/>
          <w:sz w:val="20"/>
          <w:szCs w:val="20"/>
          <w:lang w:val="es-ES" w:bidi="en-US"/>
        </w:rPr>
        <w:t xml:space="preserve"> Por la tarde, continuación hacia Pamplona, capital de la región de Navarra y conocida por las famosas corridas de toros en las calles durante las fiestas de San Fermín. Llegada y visita guiada pasando por el Ayuntamiento, Iglesia de San Lorenzo, murallas de la ciudad, Catedral, Plaza de Toros y Plaza del Castillo. Alojamiento.</w:t>
      </w:r>
    </w:p>
    <w:p w14:paraId="53128261" w14:textId="77777777" w:rsidR="00076B52" w:rsidRPr="00C04626" w:rsidRDefault="00076B52" w:rsidP="00007499">
      <w:pPr>
        <w:spacing w:after="0"/>
        <w:jc w:val="both"/>
        <w:rPr>
          <w:rFonts w:cstheme="minorHAnsi"/>
          <w:sz w:val="20"/>
          <w:szCs w:val="20"/>
          <w:lang w:val="es-ES"/>
        </w:rPr>
      </w:pPr>
    </w:p>
    <w:p w14:paraId="71DD06A4"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10 – Pamplona &gt; San Sebastián &gt; Bilbao &gt; Oviedo</w:t>
      </w:r>
    </w:p>
    <w:p w14:paraId="2DA6B2DB" w14:textId="3C618C58" w:rsidR="00076B52" w:rsidRPr="00C04626" w:rsidRDefault="00076B52" w:rsidP="00007499">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 xml:space="preserve">Desayuno y salida hacia San Sebastián, importante ciudad del País </w:t>
      </w:r>
      <w:r w:rsidRPr="00C04626">
        <w:rPr>
          <w:rFonts w:eastAsia="GuardianEgyp-Thin" w:cstheme="minorHAnsi"/>
          <w:spacing w:val="-3"/>
          <w:sz w:val="20"/>
          <w:szCs w:val="20"/>
          <w:lang w:val="es-ES" w:bidi="en-US"/>
        </w:rPr>
        <w:t xml:space="preserve">Vasco, </w:t>
      </w:r>
      <w:r w:rsidRPr="00C04626">
        <w:rPr>
          <w:rFonts w:eastAsia="GuardianEgyp-Thin" w:cstheme="minorHAnsi"/>
          <w:sz w:val="20"/>
          <w:szCs w:val="20"/>
          <w:lang w:val="es-ES" w:bidi="en-US"/>
        </w:rPr>
        <w:t>hecha famosa desde que la reina Cristina allí decidió pasar los veranos a partir de 1893, y poseedora de una de las playas urbanas más famosas de España, la</w:t>
      </w:r>
      <w:r w:rsidRPr="00C04626">
        <w:rPr>
          <w:rFonts w:eastAsia="GuardianEgyp-Thin" w:cstheme="minorHAnsi"/>
          <w:spacing w:val="-19"/>
          <w:sz w:val="20"/>
          <w:szCs w:val="20"/>
          <w:lang w:val="es-ES" w:bidi="en-US"/>
        </w:rPr>
        <w:t xml:space="preserve"> </w:t>
      </w:r>
      <w:r w:rsidRPr="00C04626">
        <w:rPr>
          <w:rFonts w:eastAsia="GuardianEgyp-Thin" w:cstheme="minorHAnsi"/>
          <w:sz w:val="20"/>
          <w:szCs w:val="20"/>
          <w:lang w:val="es-ES" w:bidi="en-US"/>
        </w:rPr>
        <w:t>Concha. Continuación hacia Bilbao donde haremos una parada junto al famoso Museo Guggenheim, obra del arquitecto norteamericano Frank Gehry, con el propósito de revitalizar la ciudad. Tiempo libre para pasear y almorzar.</w:t>
      </w:r>
      <w:r w:rsidR="00007499">
        <w:rPr>
          <w:rFonts w:eastAsia="GuardianEgyp-Thin" w:cstheme="minorHAnsi"/>
          <w:sz w:val="20"/>
          <w:szCs w:val="20"/>
          <w:lang w:val="es-ES" w:bidi="en-US"/>
        </w:rPr>
        <w:t xml:space="preserve"> </w:t>
      </w:r>
      <w:r w:rsidRPr="00C04626">
        <w:rPr>
          <w:rFonts w:eastAsia="GuardianEgyp-Thin" w:cstheme="minorHAnsi"/>
          <w:sz w:val="20"/>
          <w:szCs w:val="20"/>
          <w:lang w:val="es-ES" w:bidi="en-US"/>
        </w:rPr>
        <w:t>Continuación a Oviedo, hermosa capital del Principado de Asturias, edificada en una colina al lado del Monte Naranco, con bellas calles peatonales y la bella Catedral, uno de los más bellos ejemplos del gótico asturiano.</w:t>
      </w:r>
      <w:r w:rsidRPr="00C04626">
        <w:rPr>
          <w:rFonts w:eastAsia="GuardianEgyp-Thin" w:cstheme="minorHAnsi"/>
          <w:spacing w:val="-1"/>
          <w:sz w:val="20"/>
          <w:szCs w:val="20"/>
          <w:lang w:val="es-ES" w:bidi="en-US"/>
        </w:rPr>
        <w:t xml:space="preserve"> </w:t>
      </w:r>
      <w:r w:rsidRPr="00C04626">
        <w:rPr>
          <w:rFonts w:eastAsia="GuardianEgyp-Thin" w:cstheme="minorHAnsi"/>
          <w:sz w:val="20"/>
          <w:szCs w:val="20"/>
          <w:lang w:val="es-ES" w:bidi="en-US"/>
        </w:rPr>
        <w:t>Alojamiento.</w:t>
      </w:r>
    </w:p>
    <w:p w14:paraId="62486C05" w14:textId="77777777" w:rsidR="00076B52" w:rsidRPr="00C04626" w:rsidRDefault="00076B52" w:rsidP="00007499">
      <w:pPr>
        <w:spacing w:after="0"/>
        <w:jc w:val="both"/>
        <w:rPr>
          <w:rFonts w:cstheme="minorHAnsi"/>
          <w:sz w:val="20"/>
          <w:szCs w:val="20"/>
          <w:lang w:val="es-ES"/>
        </w:rPr>
      </w:pPr>
    </w:p>
    <w:p w14:paraId="736C4BB5"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11 – Oviedo &gt; Ribadeo &gt; La Coruña &gt; Santiago de Compostela</w:t>
      </w:r>
    </w:p>
    <w:p w14:paraId="5DFB1218" w14:textId="30E193C5" w:rsidR="00076B52" w:rsidRPr="00C04626" w:rsidRDefault="00076B52" w:rsidP="00007499">
      <w:pPr>
        <w:widowControl w:val="0"/>
        <w:autoSpaceDE w:val="0"/>
        <w:autoSpaceDN w:val="0"/>
        <w:spacing w:after="0"/>
        <w:ind w:right="5"/>
        <w:jc w:val="both"/>
        <w:rPr>
          <w:rFonts w:eastAsia="GuardianEgyp-Thin" w:cstheme="minorHAnsi"/>
          <w:sz w:val="20"/>
          <w:szCs w:val="20"/>
          <w:lang w:val="es-ES" w:bidi="en-US"/>
        </w:rPr>
      </w:pPr>
      <w:r w:rsidRPr="00C04626">
        <w:rPr>
          <w:rFonts w:eastAsia="GuardianEgyp-Thin" w:cstheme="minorHAnsi"/>
          <w:sz w:val="20"/>
          <w:szCs w:val="20"/>
          <w:lang w:val="es-ES" w:bidi="en-US"/>
        </w:rPr>
        <w:t xml:space="preserve">Desayuno y salida a lo largo de la costa de Asturias, pasando en la pequeña ciudad de Ribadeo, ya en la región de Galicia. Breve parada en el centro y continuación hacia la capital de Galicia: La Coruña. A la llegada, breve paseo de orientación, que nos mostrará el puerto, los edificios con sus características fachadas y la Torre de Hércules, uno de los monumentos más importantes de la Coruña y el más antiguo faro de origen romano en el mundo, que permanece en total </w:t>
      </w:r>
      <w:r w:rsidR="00007499" w:rsidRPr="00C04626">
        <w:rPr>
          <w:rFonts w:eastAsia="GuardianEgyp-Thin" w:cstheme="minorHAnsi"/>
          <w:sz w:val="20"/>
          <w:szCs w:val="20"/>
          <w:lang w:val="es-ES" w:bidi="en-US"/>
        </w:rPr>
        <w:t>funcionamiento.</w:t>
      </w:r>
      <w:r w:rsidRPr="00C04626">
        <w:rPr>
          <w:rFonts w:eastAsia="GuardianEgyp-Thin" w:cstheme="minorHAnsi"/>
          <w:sz w:val="20"/>
          <w:szCs w:val="20"/>
          <w:lang w:val="es-ES" w:bidi="en-US"/>
        </w:rPr>
        <w:t xml:space="preserve"> Conoceremos las amplias playas de Riazor y </w:t>
      </w:r>
      <w:proofErr w:type="spellStart"/>
      <w:r w:rsidRPr="00C04626">
        <w:rPr>
          <w:rFonts w:eastAsia="GuardianEgyp-Thin" w:cstheme="minorHAnsi"/>
          <w:sz w:val="20"/>
          <w:szCs w:val="20"/>
          <w:lang w:val="es-ES" w:bidi="en-US"/>
        </w:rPr>
        <w:t>Orzán</w:t>
      </w:r>
      <w:proofErr w:type="spellEnd"/>
      <w:r w:rsidRPr="00C04626">
        <w:rPr>
          <w:rFonts w:eastAsia="GuardianEgyp-Thin" w:cstheme="minorHAnsi"/>
          <w:sz w:val="20"/>
          <w:szCs w:val="20"/>
          <w:lang w:val="es-ES" w:bidi="en-US"/>
        </w:rPr>
        <w:t xml:space="preserve">, además del centro histórico con la Plaza Maria </w:t>
      </w:r>
      <w:proofErr w:type="spellStart"/>
      <w:r w:rsidRPr="00C04626">
        <w:rPr>
          <w:rFonts w:eastAsia="GuardianEgyp-Thin" w:cstheme="minorHAnsi"/>
          <w:sz w:val="20"/>
          <w:szCs w:val="20"/>
          <w:lang w:val="es-ES" w:bidi="en-US"/>
        </w:rPr>
        <w:t>Pitta</w:t>
      </w:r>
      <w:proofErr w:type="spellEnd"/>
      <w:r w:rsidRPr="00C04626">
        <w:rPr>
          <w:rFonts w:eastAsia="GuardianEgyp-Thin" w:cstheme="minorHAnsi"/>
          <w:sz w:val="20"/>
          <w:szCs w:val="20"/>
          <w:lang w:val="es-ES" w:bidi="en-US"/>
        </w:rPr>
        <w:t>. Tiempo libre para almorzar. Por la tarde, continuación hacia Santiago de Compostela. Alojamiento.</w:t>
      </w:r>
    </w:p>
    <w:p w14:paraId="4101652C" w14:textId="77777777" w:rsidR="00076B52" w:rsidRPr="00C04626" w:rsidRDefault="00076B52" w:rsidP="00007499">
      <w:pPr>
        <w:spacing w:after="0"/>
        <w:jc w:val="both"/>
        <w:rPr>
          <w:rFonts w:cstheme="minorHAnsi"/>
          <w:sz w:val="20"/>
          <w:szCs w:val="20"/>
          <w:lang w:val="es-ES"/>
        </w:rPr>
      </w:pPr>
    </w:p>
    <w:p w14:paraId="4FFF80FE"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12 - Santiago de Compostela</w:t>
      </w:r>
    </w:p>
    <w:p w14:paraId="68CD71DE" w14:textId="77777777" w:rsidR="00076B52" w:rsidRPr="00C04626" w:rsidRDefault="00076B52" w:rsidP="00007499">
      <w:pPr>
        <w:widowControl w:val="0"/>
        <w:autoSpaceDE w:val="0"/>
        <w:autoSpaceDN w:val="0"/>
        <w:spacing w:after="0"/>
        <w:ind w:right="5"/>
        <w:jc w:val="both"/>
        <w:rPr>
          <w:rFonts w:eastAsia="GuardianEgyp-Thin" w:cstheme="minorHAnsi"/>
          <w:sz w:val="20"/>
          <w:szCs w:val="20"/>
          <w:lang w:val="es-ES" w:bidi="en-US"/>
        </w:rPr>
      </w:pPr>
      <w:r w:rsidRPr="00C04626">
        <w:rPr>
          <w:rFonts w:eastAsia="GuardianEgyp-Thin" w:cstheme="minorHAnsi"/>
          <w:sz w:val="20"/>
          <w:szCs w:val="20"/>
          <w:lang w:val="es-ES" w:bidi="en-US"/>
        </w:rPr>
        <w:t>Desayuno y visita de la ciudad con guía local. Iniciamos la visita por la Catedral de Santiago de Compostela, edificio de estilo románico, construido entre 1075 y 1128, durante la Reconquista Cristiana, en la época de las Cruzadas. En el frente de la Catedral tenemos la plaza del Obradoiro, la principal y más famosa de la ciudad, rodeada por</w:t>
      </w:r>
      <w:r w:rsidRPr="00C04626">
        <w:rPr>
          <w:rFonts w:eastAsia="GuardianEgyp-Thin" w:cstheme="minorHAnsi"/>
          <w:spacing w:val="-14"/>
          <w:sz w:val="20"/>
          <w:szCs w:val="20"/>
          <w:lang w:val="es-ES" w:bidi="en-US"/>
        </w:rPr>
        <w:t xml:space="preserve"> </w:t>
      </w:r>
      <w:r w:rsidRPr="00C04626">
        <w:rPr>
          <w:rFonts w:eastAsia="GuardianEgyp-Thin" w:cstheme="minorHAnsi"/>
          <w:sz w:val="20"/>
          <w:szCs w:val="20"/>
          <w:lang w:val="es-ES" w:bidi="en-US"/>
        </w:rPr>
        <w:t xml:space="preserve">edificios emblemáticos como el Palacio de </w:t>
      </w:r>
      <w:proofErr w:type="spellStart"/>
      <w:r w:rsidRPr="00C04626">
        <w:rPr>
          <w:rFonts w:eastAsia="GuardianEgyp-Thin" w:cstheme="minorHAnsi"/>
          <w:sz w:val="20"/>
          <w:szCs w:val="20"/>
          <w:lang w:val="es-ES" w:bidi="en-US"/>
        </w:rPr>
        <w:t>Raxoi</w:t>
      </w:r>
      <w:proofErr w:type="spellEnd"/>
      <w:r w:rsidRPr="00C04626">
        <w:rPr>
          <w:rFonts w:eastAsia="GuardianEgyp-Thin" w:cstheme="minorHAnsi"/>
          <w:sz w:val="20"/>
          <w:szCs w:val="20"/>
          <w:lang w:val="es-ES" w:bidi="en-US"/>
        </w:rPr>
        <w:t>, y el Parador de los Reyes Católicos. Este hotel nació como Hospital Real en 1499 para albergar a los numerosos peregrinos que llegaban de la caminata por los Caminos de Santiago. A continuación, conoceremos algunas de las pequeñas plazas de la ciudad con sus típicos edificios en granito. Tarde libre para disfrutar de la ciudad. Alojamiento.</w:t>
      </w:r>
    </w:p>
    <w:p w14:paraId="4B99056E" w14:textId="77777777" w:rsidR="00076B52" w:rsidRPr="00C04626" w:rsidRDefault="00076B52" w:rsidP="00007499">
      <w:pPr>
        <w:spacing w:after="0"/>
        <w:jc w:val="both"/>
        <w:rPr>
          <w:rFonts w:cstheme="minorHAnsi"/>
          <w:sz w:val="20"/>
          <w:szCs w:val="20"/>
          <w:lang w:val="es-ES"/>
        </w:rPr>
      </w:pPr>
    </w:p>
    <w:p w14:paraId="69E4FC30"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13 – Santiago de Compostela &gt; Salamanca</w:t>
      </w:r>
    </w:p>
    <w:p w14:paraId="323D73B4" w14:textId="77777777" w:rsidR="00076B52" w:rsidRPr="00C04626" w:rsidRDefault="00076B52" w:rsidP="00007499">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b/>
          <w:sz w:val="20"/>
          <w:szCs w:val="20"/>
          <w:lang w:val="es-ES" w:bidi="en-US"/>
        </w:rPr>
        <w:t xml:space="preserve"> </w:t>
      </w:r>
      <w:r w:rsidRPr="00C04626">
        <w:rPr>
          <w:rFonts w:eastAsia="GuardianEgyp-Thin" w:cstheme="minorHAnsi"/>
          <w:spacing w:val="-3"/>
          <w:sz w:val="20"/>
          <w:szCs w:val="20"/>
          <w:lang w:val="es-ES" w:bidi="en-US"/>
        </w:rPr>
        <w:t xml:space="preserve">Después del </w:t>
      </w:r>
      <w:r w:rsidRPr="00C04626">
        <w:rPr>
          <w:rFonts w:eastAsia="GuardianEgyp-Thin" w:cstheme="minorHAnsi"/>
          <w:spacing w:val="-4"/>
          <w:sz w:val="20"/>
          <w:szCs w:val="20"/>
          <w:lang w:val="es-ES" w:bidi="en-US"/>
        </w:rPr>
        <w:t xml:space="preserve">desayuno, </w:t>
      </w:r>
      <w:r w:rsidRPr="00C04626">
        <w:rPr>
          <w:rFonts w:eastAsia="GuardianEgyp-Thin" w:cstheme="minorHAnsi"/>
          <w:spacing w:val="-3"/>
          <w:sz w:val="20"/>
          <w:szCs w:val="20"/>
          <w:lang w:val="es-ES" w:bidi="en-US"/>
        </w:rPr>
        <w:t xml:space="preserve">salida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Santiago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Compostela, bordeando </w:t>
      </w:r>
      <w:r w:rsidRPr="00C04626">
        <w:rPr>
          <w:rFonts w:eastAsia="GuardianEgyp-Thin" w:cstheme="minorHAnsi"/>
          <w:sz w:val="20"/>
          <w:szCs w:val="20"/>
          <w:lang w:val="es-ES" w:bidi="en-US"/>
        </w:rPr>
        <w:t xml:space="preserve">un </w:t>
      </w:r>
      <w:r w:rsidRPr="00C04626">
        <w:rPr>
          <w:rFonts w:eastAsia="GuardianEgyp-Thin" w:cstheme="minorHAnsi"/>
          <w:spacing w:val="-4"/>
          <w:sz w:val="20"/>
          <w:szCs w:val="20"/>
          <w:lang w:val="es-ES" w:bidi="en-US"/>
        </w:rPr>
        <w:t xml:space="preserve">trecho </w:t>
      </w:r>
      <w:r w:rsidRPr="00C04626">
        <w:rPr>
          <w:rFonts w:eastAsia="GuardianEgyp-Thin" w:cstheme="minorHAnsi"/>
          <w:sz w:val="20"/>
          <w:szCs w:val="20"/>
          <w:lang w:val="es-ES" w:bidi="en-US"/>
        </w:rPr>
        <w:t xml:space="preserve">de uno de </w:t>
      </w:r>
      <w:r w:rsidRPr="00C04626">
        <w:rPr>
          <w:rFonts w:eastAsia="GuardianEgyp-Thin" w:cstheme="minorHAnsi"/>
          <w:spacing w:val="-3"/>
          <w:sz w:val="20"/>
          <w:szCs w:val="20"/>
          <w:lang w:val="es-ES" w:bidi="en-US"/>
        </w:rPr>
        <w:t xml:space="preserve">los </w:t>
      </w:r>
      <w:r w:rsidRPr="00C04626">
        <w:rPr>
          <w:rFonts w:eastAsia="GuardianEgyp-Thin" w:cstheme="minorHAnsi"/>
          <w:spacing w:val="-4"/>
          <w:sz w:val="20"/>
          <w:szCs w:val="20"/>
          <w:lang w:val="es-ES" w:bidi="en-US"/>
        </w:rPr>
        <w:t xml:space="preserve">"Caminos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Santiago" </w:t>
      </w:r>
      <w:r w:rsidRPr="00C04626">
        <w:rPr>
          <w:rFonts w:eastAsia="GuardianEgyp-Thin" w:cstheme="minorHAnsi"/>
          <w:spacing w:val="-3"/>
          <w:sz w:val="20"/>
          <w:szCs w:val="20"/>
          <w:lang w:val="es-ES" w:bidi="en-US"/>
        </w:rPr>
        <w:t xml:space="preserve">hacia Salamanca </w:t>
      </w:r>
      <w:r w:rsidRPr="00C04626">
        <w:rPr>
          <w:rFonts w:eastAsia="GuardianEgyp-Thin" w:cstheme="minorHAnsi"/>
          <w:sz w:val="20"/>
          <w:szCs w:val="20"/>
          <w:lang w:val="es-ES" w:bidi="en-US"/>
        </w:rPr>
        <w:t xml:space="preserve">por la </w:t>
      </w:r>
      <w:r w:rsidRPr="00C04626">
        <w:rPr>
          <w:rFonts w:eastAsia="GuardianEgyp-Thin" w:cstheme="minorHAnsi"/>
          <w:spacing w:val="-4"/>
          <w:sz w:val="20"/>
          <w:szCs w:val="20"/>
          <w:lang w:val="es-ES" w:bidi="en-US"/>
        </w:rPr>
        <w:t xml:space="preserve">región interior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Galicia, </w:t>
      </w:r>
      <w:r w:rsidRPr="00C04626">
        <w:rPr>
          <w:rFonts w:eastAsia="GuardianEgyp-Thin" w:cstheme="minorHAnsi"/>
          <w:spacing w:val="-4"/>
          <w:sz w:val="20"/>
          <w:szCs w:val="20"/>
          <w:lang w:val="es-ES" w:bidi="en-US"/>
        </w:rPr>
        <w:t xml:space="preserve">atravesando </w:t>
      </w:r>
      <w:r w:rsidRPr="00C04626">
        <w:rPr>
          <w:rFonts w:eastAsia="GuardianEgyp-Thin" w:cstheme="minorHAnsi"/>
          <w:sz w:val="20"/>
          <w:szCs w:val="20"/>
          <w:lang w:val="es-ES" w:bidi="en-US"/>
        </w:rPr>
        <w:t>la</w:t>
      </w:r>
      <w:r w:rsidRPr="00C04626">
        <w:rPr>
          <w:rFonts w:eastAsia="GuardianEgyp-Thin" w:cstheme="minorHAnsi"/>
          <w:spacing w:val="-7"/>
          <w:sz w:val="20"/>
          <w:szCs w:val="20"/>
          <w:lang w:val="es-ES" w:bidi="en-US"/>
        </w:rPr>
        <w:t xml:space="preserve"> </w:t>
      </w:r>
      <w:r w:rsidRPr="00C04626">
        <w:rPr>
          <w:rFonts w:eastAsia="GuardianEgyp-Thin" w:cstheme="minorHAnsi"/>
          <w:spacing w:val="-4"/>
          <w:sz w:val="20"/>
          <w:szCs w:val="20"/>
          <w:lang w:val="es-ES" w:bidi="en-US"/>
        </w:rPr>
        <w:t>provincia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7"/>
          <w:sz w:val="20"/>
          <w:szCs w:val="20"/>
          <w:lang w:val="es-ES" w:bidi="en-US"/>
        </w:rPr>
        <w:t xml:space="preserve"> </w:t>
      </w:r>
      <w:r w:rsidRPr="00C04626">
        <w:rPr>
          <w:rFonts w:eastAsia="GuardianEgyp-Thin" w:cstheme="minorHAnsi"/>
          <w:spacing w:val="-4"/>
          <w:sz w:val="20"/>
          <w:szCs w:val="20"/>
          <w:lang w:val="es-ES" w:bidi="en-US"/>
        </w:rPr>
        <w:t>Lugo.</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En</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el</w:t>
      </w:r>
      <w:r w:rsidRPr="00C04626">
        <w:rPr>
          <w:rFonts w:eastAsia="GuardianEgyp-Thin" w:cstheme="minorHAnsi"/>
          <w:spacing w:val="-7"/>
          <w:sz w:val="20"/>
          <w:szCs w:val="20"/>
          <w:lang w:val="es-ES" w:bidi="en-US"/>
        </w:rPr>
        <w:t xml:space="preserve"> </w:t>
      </w:r>
      <w:r w:rsidRPr="00C04626">
        <w:rPr>
          <w:rFonts w:eastAsia="GuardianEgyp-Thin" w:cstheme="minorHAnsi"/>
          <w:spacing w:val="-4"/>
          <w:sz w:val="20"/>
          <w:szCs w:val="20"/>
          <w:lang w:val="es-ES" w:bidi="en-US"/>
        </w:rPr>
        <w:t>recorrido,</w:t>
      </w:r>
      <w:r w:rsidRPr="00C04626">
        <w:rPr>
          <w:rFonts w:eastAsia="GuardianEgyp-Thin" w:cstheme="minorHAnsi"/>
          <w:spacing w:val="-7"/>
          <w:sz w:val="20"/>
          <w:szCs w:val="20"/>
          <w:lang w:val="es-ES" w:bidi="en-US"/>
        </w:rPr>
        <w:t xml:space="preserve"> </w:t>
      </w:r>
      <w:r w:rsidRPr="00C04626">
        <w:rPr>
          <w:rFonts w:eastAsia="GuardianEgyp-Thin" w:cstheme="minorHAnsi"/>
          <w:spacing w:val="-4"/>
          <w:sz w:val="20"/>
          <w:szCs w:val="20"/>
          <w:lang w:val="es-ES" w:bidi="en-US"/>
        </w:rPr>
        <w:t>atravesaremos</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7"/>
          <w:sz w:val="20"/>
          <w:szCs w:val="20"/>
          <w:lang w:val="es-ES" w:bidi="en-US"/>
        </w:rPr>
        <w:t xml:space="preserve"> </w:t>
      </w:r>
      <w:r w:rsidRPr="00C04626">
        <w:rPr>
          <w:rFonts w:eastAsia="GuardianEgyp-Thin" w:cstheme="minorHAnsi"/>
          <w:spacing w:val="-4"/>
          <w:sz w:val="20"/>
          <w:szCs w:val="20"/>
          <w:lang w:val="es-ES" w:bidi="en-US"/>
        </w:rPr>
        <w:t>región</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León</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y</w:t>
      </w:r>
      <w:r w:rsidRPr="00C04626">
        <w:rPr>
          <w:rFonts w:eastAsia="GuardianEgyp-Thin" w:cstheme="minorHAnsi"/>
          <w:spacing w:val="-7"/>
          <w:sz w:val="20"/>
          <w:szCs w:val="20"/>
          <w:lang w:val="es-ES" w:bidi="en-US"/>
        </w:rPr>
        <w:t xml:space="preserve"> </w:t>
      </w:r>
      <w:r w:rsidRPr="00C04626">
        <w:rPr>
          <w:rFonts w:eastAsia="GuardianEgyp-Thin" w:cstheme="minorHAnsi"/>
          <w:spacing w:val="-3"/>
          <w:sz w:val="20"/>
          <w:szCs w:val="20"/>
          <w:lang w:val="es-ES" w:bidi="en-US"/>
        </w:rPr>
        <w:t>Castilla,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7"/>
          <w:sz w:val="20"/>
          <w:szCs w:val="20"/>
          <w:lang w:val="es-ES" w:bidi="en-US"/>
        </w:rPr>
        <w:t xml:space="preserve"> </w:t>
      </w:r>
      <w:r w:rsidRPr="00C04626">
        <w:rPr>
          <w:rFonts w:eastAsia="GuardianEgyp-Thin" w:cstheme="minorHAnsi"/>
          <w:spacing w:val="-3"/>
          <w:sz w:val="20"/>
          <w:szCs w:val="20"/>
          <w:lang w:val="es-ES" w:bidi="en-US"/>
        </w:rPr>
        <w:t>cuna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7"/>
          <w:sz w:val="20"/>
          <w:szCs w:val="20"/>
          <w:lang w:val="es-ES" w:bidi="en-US"/>
        </w:rPr>
        <w:t xml:space="preserve"> </w:t>
      </w:r>
      <w:r w:rsidRPr="00C04626">
        <w:rPr>
          <w:rFonts w:eastAsia="GuardianEgyp-Thin" w:cstheme="minorHAnsi"/>
          <w:spacing w:val="-3"/>
          <w:sz w:val="20"/>
          <w:szCs w:val="20"/>
          <w:lang w:val="es-ES" w:bidi="en-US"/>
        </w:rPr>
        <w:t>nación</w:t>
      </w:r>
      <w:r w:rsidRPr="00C04626">
        <w:rPr>
          <w:rFonts w:eastAsia="GuardianEgyp-Thin" w:cstheme="minorHAnsi"/>
          <w:spacing w:val="-7"/>
          <w:sz w:val="20"/>
          <w:szCs w:val="20"/>
          <w:lang w:val="es-ES" w:bidi="en-US"/>
        </w:rPr>
        <w:t xml:space="preserve"> </w:t>
      </w:r>
      <w:r w:rsidRPr="00C04626">
        <w:rPr>
          <w:rFonts w:eastAsia="GuardianEgyp-Thin" w:cstheme="minorHAnsi"/>
          <w:spacing w:val="-3"/>
          <w:sz w:val="20"/>
          <w:szCs w:val="20"/>
          <w:lang w:val="es-ES" w:bidi="en-US"/>
        </w:rPr>
        <w:t>española,</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con</w:t>
      </w:r>
      <w:r w:rsidRPr="00C04626">
        <w:rPr>
          <w:rFonts w:eastAsia="GuardianEgyp-Thin" w:cstheme="minorHAnsi"/>
          <w:spacing w:val="-7"/>
          <w:sz w:val="20"/>
          <w:szCs w:val="20"/>
          <w:lang w:val="es-ES" w:bidi="en-US"/>
        </w:rPr>
        <w:t xml:space="preserve"> </w:t>
      </w:r>
      <w:r w:rsidRPr="00C04626">
        <w:rPr>
          <w:rFonts w:eastAsia="GuardianEgyp-Thin" w:cstheme="minorHAnsi"/>
          <w:sz w:val="20"/>
          <w:szCs w:val="20"/>
          <w:lang w:val="es-ES" w:bidi="en-US"/>
        </w:rPr>
        <w:t>sus</w:t>
      </w:r>
      <w:r w:rsidRPr="00C04626">
        <w:rPr>
          <w:rFonts w:eastAsia="GuardianEgyp-Thin" w:cstheme="minorHAnsi"/>
          <w:spacing w:val="-7"/>
          <w:sz w:val="20"/>
          <w:szCs w:val="20"/>
          <w:lang w:val="es-ES" w:bidi="en-US"/>
        </w:rPr>
        <w:t xml:space="preserve"> </w:t>
      </w:r>
      <w:r w:rsidRPr="00C04626">
        <w:rPr>
          <w:rFonts w:eastAsia="GuardianEgyp-Thin" w:cstheme="minorHAnsi"/>
          <w:spacing w:val="-4"/>
          <w:sz w:val="20"/>
          <w:szCs w:val="20"/>
          <w:lang w:val="es-ES" w:bidi="en-US"/>
        </w:rPr>
        <w:t xml:space="preserve">montes </w:t>
      </w:r>
      <w:r w:rsidRPr="00C04626">
        <w:rPr>
          <w:rFonts w:eastAsia="GuardianEgyp-Thin" w:cstheme="minorHAnsi"/>
          <w:spacing w:val="-3"/>
          <w:sz w:val="20"/>
          <w:szCs w:val="20"/>
          <w:lang w:val="es-ES" w:bidi="en-US"/>
        </w:rPr>
        <w:t xml:space="preserve">encimados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castillos </w:t>
      </w:r>
      <w:r w:rsidRPr="00C04626">
        <w:rPr>
          <w:rFonts w:eastAsia="GuardianEgyp-Thin" w:cstheme="minorHAnsi"/>
          <w:sz w:val="20"/>
          <w:szCs w:val="20"/>
          <w:lang w:val="es-ES" w:bidi="en-US"/>
        </w:rPr>
        <w:t xml:space="preserve">y sus </w:t>
      </w:r>
      <w:r w:rsidRPr="00C04626">
        <w:rPr>
          <w:rFonts w:eastAsia="GuardianEgyp-Thin" w:cstheme="minorHAnsi"/>
          <w:spacing w:val="-4"/>
          <w:sz w:val="20"/>
          <w:szCs w:val="20"/>
          <w:lang w:val="es-ES" w:bidi="en-US"/>
        </w:rPr>
        <w:t xml:space="preserve">llanuras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color </w:t>
      </w:r>
      <w:r w:rsidRPr="00C04626">
        <w:rPr>
          <w:rFonts w:eastAsia="GuardianEgyp-Thin" w:cstheme="minorHAnsi"/>
          <w:spacing w:val="-4"/>
          <w:sz w:val="20"/>
          <w:szCs w:val="20"/>
          <w:lang w:val="es-ES" w:bidi="en-US"/>
        </w:rPr>
        <w:t xml:space="preserve">ocre. </w:t>
      </w:r>
      <w:r w:rsidRPr="00C04626">
        <w:rPr>
          <w:rFonts w:eastAsia="GuardianEgyp-Thin" w:cstheme="minorHAnsi"/>
          <w:spacing w:val="-3"/>
          <w:sz w:val="20"/>
          <w:szCs w:val="20"/>
          <w:lang w:val="es-ES" w:bidi="en-US"/>
        </w:rPr>
        <w:t xml:space="preserve">Tiempo </w:t>
      </w:r>
      <w:r w:rsidRPr="00C04626">
        <w:rPr>
          <w:rFonts w:eastAsia="GuardianEgyp-Thin" w:cstheme="minorHAnsi"/>
          <w:spacing w:val="-4"/>
          <w:sz w:val="20"/>
          <w:szCs w:val="20"/>
          <w:lang w:val="es-ES" w:bidi="en-US"/>
        </w:rPr>
        <w:t xml:space="preserve">libre </w:t>
      </w:r>
      <w:r w:rsidRPr="00C04626">
        <w:rPr>
          <w:rFonts w:eastAsia="GuardianEgyp-Thin" w:cstheme="minorHAnsi"/>
          <w:spacing w:val="-3"/>
          <w:sz w:val="20"/>
          <w:szCs w:val="20"/>
          <w:lang w:val="es-ES" w:bidi="en-US"/>
        </w:rPr>
        <w:t xml:space="preserve">para </w:t>
      </w:r>
      <w:r w:rsidRPr="00C04626">
        <w:rPr>
          <w:rFonts w:eastAsia="GuardianEgyp-Thin" w:cstheme="minorHAnsi"/>
          <w:spacing w:val="-4"/>
          <w:sz w:val="20"/>
          <w:szCs w:val="20"/>
          <w:lang w:val="es-ES" w:bidi="en-US"/>
        </w:rPr>
        <w:t xml:space="preserve">almuerzo </w:t>
      </w:r>
      <w:r w:rsidRPr="00C04626">
        <w:rPr>
          <w:rFonts w:eastAsia="GuardianEgyp-Thin" w:cstheme="minorHAnsi"/>
          <w:sz w:val="20"/>
          <w:szCs w:val="20"/>
          <w:lang w:val="es-ES" w:bidi="en-US"/>
        </w:rPr>
        <w:t xml:space="preserve">en el </w:t>
      </w:r>
      <w:r w:rsidRPr="00C04626">
        <w:rPr>
          <w:rFonts w:eastAsia="GuardianEgyp-Thin" w:cstheme="minorHAnsi"/>
          <w:spacing w:val="-4"/>
          <w:sz w:val="20"/>
          <w:szCs w:val="20"/>
          <w:lang w:val="es-ES" w:bidi="en-US"/>
        </w:rPr>
        <w:t xml:space="preserve">recorrido </w:t>
      </w:r>
      <w:r w:rsidRPr="00C04626">
        <w:rPr>
          <w:rFonts w:eastAsia="GuardianEgyp-Thin" w:cstheme="minorHAnsi"/>
          <w:sz w:val="20"/>
          <w:szCs w:val="20"/>
          <w:lang w:val="es-ES" w:bidi="en-US"/>
        </w:rPr>
        <w:t xml:space="preserve">y </w:t>
      </w:r>
      <w:r w:rsidRPr="00C04626">
        <w:rPr>
          <w:rFonts w:eastAsia="GuardianEgyp-Thin" w:cstheme="minorHAnsi"/>
          <w:spacing w:val="-3"/>
          <w:sz w:val="20"/>
          <w:szCs w:val="20"/>
          <w:lang w:val="es-ES" w:bidi="en-US"/>
        </w:rPr>
        <w:t xml:space="preserve">paso </w:t>
      </w:r>
      <w:r w:rsidRPr="00C04626">
        <w:rPr>
          <w:rFonts w:eastAsia="GuardianEgyp-Thin" w:cstheme="minorHAnsi"/>
          <w:sz w:val="20"/>
          <w:szCs w:val="20"/>
          <w:lang w:val="es-ES" w:bidi="en-US"/>
        </w:rPr>
        <w:t xml:space="preserve">al </w:t>
      </w:r>
      <w:r w:rsidRPr="00C04626">
        <w:rPr>
          <w:rFonts w:eastAsia="GuardianEgyp-Thin" w:cstheme="minorHAnsi"/>
          <w:spacing w:val="-3"/>
          <w:sz w:val="20"/>
          <w:szCs w:val="20"/>
          <w:lang w:val="es-ES" w:bidi="en-US"/>
        </w:rPr>
        <w:t xml:space="preserve">lado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Zamora, </w:t>
      </w:r>
      <w:r w:rsidRPr="00C04626">
        <w:rPr>
          <w:rFonts w:eastAsia="GuardianEgyp-Thin" w:cstheme="minorHAnsi"/>
          <w:spacing w:val="-4"/>
          <w:sz w:val="20"/>
          <w:szCs w:val="20"/>
          <w:lang w:val="es-ES" w:bidi="en-US"/>
        </w:rPr>
        <w:t xml:space="preserve">situada </w:t>
      </w:r>
      <w:r w:rsidRPr="00C04626">
        <w:rPr>
          <w:rFonts w:eastAsia="GuardianEgyp-Thin" w:cstheme="minorHAnsi"/>
          <w:sz w:val="20"/>
          <w:szCs w:val="20"/>
          <w:lang w:val="es-ES" w:bidi="en-US"/>
        </w:rPr>
        <w:t xml:space="preserve">a </w:t>
      </w:r>
      <w:r w:rsidRPr="00C04626">
        <w:rPr>
          <w:rFonts w:eastAsia="GuardianEgyp-Thin" w:cstheme="minorHAnsi"/>
          <w:spacing w:val="-3"/>
          <w:sz w:val="20"/>
          <w:szCs w:val="20"/>
          <w:lang w:val="es-ES" w:bidi="en-US"/>
        </w:rPr>
        <w:t xml:space="preserve">orillas del </w:t>
      </w:r>
      <w:r w:rsidRPr="00C04626">
        <w:rPr>
          <w:rFonts w:eastAsia="GuardianEgyp-Thin" w:cstheme="minorHAnsi"/>
          <w:sz w:val="20"/>
          <w:szCs w:val="20"/>
          <w:lang w:val="es-ES" w:bidi="en-US"/>
        </w:rPr>
        <w:t xml:space="preserve">río </w:t>
      </w:r>
      <w:r w:rsidRPr="00C04626">
        <w:rPr>
          <w:rFonts w:eastAsia="GuardianEgyp-Thin" w:cstheme="minorHAnsi"/>
          <w:spacing w:val="-4"/>
          <w:sz w:val="20"/>
          <w:szCs w:val="20"/>
          <w:lang w:val="es-ES" w:bidi="en-US"/>
        </w:rPr>
        <w:t xml:space="preserve">Duero. Llegada </w:t>
      </w:r>
      <w:r w:rsidRPr="00C04626">
        <w:rPr>
          <w:rFonts w:eastAsia="GuardianEgyp-Thin" w:cstheme="minorHAnsi"/>
          <w:sz w:val="20"/>
          <w:szCs w:val="20"/>
          <w:lang w:val="es-ES" w:bidi="en-US"/>
        </w:rPr>
        <w:t xml:space="preserve">a la </w:t>
      </w:r>
      <w:r w:rsidRPr="00C04626">
        <w:rPr>
          <w:rFonts w:eastAsia="GuardianEgyp-Thin" w:cstheme="minorHAnsi"/>
          <w:spacing w:val="-3"/>
          <w:sz w:val="20"/>
          <w:szCs w:val="20"/>
          <w:lang w:val="es-ES" w:bidi="en-US"/>
        </w:rPr>
        <w:t xml:space="preserve">bella ciudad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Salamanca, </w:t>
      </w:r>
      <w:r w:rsidRPr="00C04626">
        <w:rPr>
          <w:rFonts w:eastAsia="GuardianEgyp-Thin" w:cstheme="minorHAnsi"/>
          <w:spacing w:val="-3"/>
          <w:sz w:val="20"/>
          <w:szCs w:val="20"/>
          <w:lang w:val="es-ES" w:bidi="en-US"/>
        </w:rPr>
        <w:t xml:space="preserve">"la Ciudad </w:t>
      </w:r>
      <w:r w:rsidRPr="00C04626">
        <w:rPr>
          <w:rFonts w:eastAsia="GuardianEgyp-Thin" w:cstheme="minorHAnsi"/>
          <w:spacing w:val="-4"/>
          <w:sz w:val="20"/>
          <w:szCs w:val="20"/>
          <w:lang w:val="es-ES" w:bidi="en-US"/>
        </w:rPr>
        <w:t xml:space="preserve">Dorada", situada </w:t>
      </w:r>
      <w:r w:rsidRPr="00C04626">
        <w:rPr>
          <w:rFonts w:eastAsia="GuardianEgyp-Thin" w:cstheme="minorHAnsi"/>
          <w:sz w:val="20"/>
          <w:szCs w:val="20"/>
          <w:lang w:val="es-ES" w:bidi="en-US"/>
        </w:rPr>
        <w:t xml:space="preserve">a </w:t>
      </w:r>
      <w:r w:rsidRPr="00C04626">
        <w:rPr>
          <w:rFonts w:eastAsia="GuardianEgyp-Thin" w:cstheme="minorHAnsi"/>
          <w:spacing w:val="-3"/>
          <w:sz w:val="20"/>
          <w:szCs w:val="20"/>
          <w:lang w:val="es-ES" w:bidi="en-US"/>
        </w:rPr>
        <w:t xml:space="preserve">orillas </w:t>
      </w:r>
      <w:r w:rsidRPr="00C04626">
        <w:rPr>
          <w:rFonts w:eastAsia="GuardianEgyp-Thin" w:cstheme="minorHAnsi"/>
          <w:spacing w:val="-3"/>
          <w:sz w:val="20"/>
          <w:szCs w:val="20"/>
          <w:lang w:val="es-ES" w:bidi="en-US"/>
        </w:rPr>
        <w:lastRenderedPageBreak/>
        <w:t xml:space="preserve">del </w:t>
      </w:r>
      <w:r w:rsidRPr="00C04626">
        <w:rPr>
          <w:rFonts w:eastAsia="GuardianEgyp-Thin" w:cstheme="minorHAnsi"/>
          <w:sz w:val="20"/>
          <w:szCs w:val="20"/>
          <w:lang w:val="es-ES" w:bidi="en-US"/>
        </w:rPr>
        <w:t xml:space="preserve">río </w:t>
      </w:r>
      <w:r w:rsidRPr="00C04626">
        <w:rPr>
          <w:rFonts w:eastAsia="GuardianEgyp-Thin" w:cstheme="minorHAnsi"/>
          <w:spacing w:val="-4"/>
          <w:sz w:val="20"/>
          <w:szCs w:val="20"/>
          <w:lang w:val="es-ES" w:bidi="en-US"/>
        </w:rPr>
        <w:t xml:space="preserve">Tormes </w:t>
      </w:r>
      <w:r w:rsidRPr="00C04626">
        <w:rPr>
          <w:rFonts w:eastAsia="GuardianEgyp-Thin" w:cstheme="minorHAnsi"/>
          <w:sz w:val="20"/>
          <w:szCs w:val="20"/>
          <w:lang w:val="es-ES" w:bidi="en-US"/>
        </w:rPr>
        <w:t xml:space="preserve">y </w:t>
      </w:r>
      <w:proofErr w:type="gramStart"/>
      <w:r w:rsidRPr="00C04626">
        <w:rPr>
          <w:rFonts w:eastAsia="GuardianEgyp-Thin" w:cstheme="minorHAnsi"/>
          <w:spacing w:val="-4"/>
          <w:sz w:val="20"/>
          <w:szCs w:val="20"/>
          <w:lang w:val="es-ES" w:bidi="en-US"/>
        </w:rPr>
        <w:t xml:space="preserve">declarada monumento </w:t>
      </w:r>
      <w:r w:rsidRPr="00C04626">
        <w:rPr>
          <w:rFonts w:eastAsia="GuardianEgyp-Thin" w:cstheme="minorHAnsi"/>
          <w:spacing w:val="-3"/>
          <w:sz w:val="20"/>
          <w:szCs w:val="20"/>
          <w:lang w:val="es-ES" w:bidi="en-US"/>
        </w:rPr>
        <w:t>nacional</w:t>
      </w:r>
      <w:proofErr w:type="gramEnd"/>
      <w:r w:rsidRPr="00C04626">
        <w:rPr>
          <w:rFonts w:eastAsia="GuardianEgyp-Thin" w:cstheme="minorHAnsi"/>
          <w:spacing w:val="-3"/>
          <w:sz w:val="20"/>
          <w:szCs w:val="20"/>
          <w:lang w:val="es-ES" w:bidi="en-US"/>
        </w:rPr>
        <w:t xml:space="preserve"> </w:t>
      </w:r>
      <w:r w:rsidRPr="00C04626">
        <w:rPr>
          <w:rFonts w:eastAsia="GuardianEgyp-Thin" w:cstheme="minorHAnsi"/>
          <w:sz w:val="20"/>
          <w:szCs w:val="20"/>
          <w:lang w:val="es-ES" w:bidi="en-US"/>
        </w:rPr>
        <w:t xml:space="preserve">en </w:t>
      </w:r>
      <w:r w:rsidRPr="00C04626">
        <w:rPr>
          <w:rFonts w:eastAsia="GuardianEgyp-Thin" w:cstheme="minorHAnsi"/>
          <w:spacing w:val="-3"/>
          <w:sz w:val="20"/>
          <w:szCs w:val="20"/>
          <w:lang w:val="es-ES" w:bidi="en-US"/>
        </w:rPr>
        <w:t xml:space="preserve">virtud </w:t>
      </w:r>
      <w:r w:rsidRPr="00C04626">
        <w:rPr>
          <w:rFonts w:eastAsia="GuardianEgyp-Thin" w:cstheme="minorHAnsi"/>
          <w:sz w:val="20"/>
          <w:szCs w:val="20"/>
          <w:lang w:val="es-ES" w:bidi="en-US"/>
        </w:rPr>
        <w:t xml:space="preserve">de sus </w:t>
      </w:r>
      <w:r w:rsidRPr="00C04626">
        <w:rPr>
          <w:rFonts w:eastAsia="GuardianEgyp-Thin" w:cstheme="minorHAnsi"/>
          <w:spacing w:val="-3"/>
          <w:sz w:val="20"/>
          <w:szCs w:val="20"/>
          <w:lang w:val="es-ES" w:bidi="en-US"/>
        </w:rPr>
        <w:t xml:space="preserve">magníficos edificios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los </w:t>
      </w:r>
      <w:r w:rsidRPr="00C04626">
        <w:rPr>
          <w:rFonts w:eastAsia="GuardianEgyp-Thin" w:cstheme="minorHAnsi"/>
          <w:sz w:val="20"/>
          <w:szCs w:val="20"/>
          <w:lang w:val="es-ES" w:bidi="en-US"/>
        </w:rPr>
        <w:t xml:space="preserve">s. </w:t>
      </w:r>
      <w:r w:rsidRPr="00C04626">
        <w:rPr>
          <w:rFonts w:eastAsia="GuardianEgyp-Thin" w:cstheme="minorHAnsi"/>
          <w:spacing w:val="-3"/>
          <w:sz w:val="20"/>
          <w:szCs w:val="20"/>
          <w:lang w:val="es-ES" w:bidi="en-US"/>
        </w:rPr>
        <w:t xml:space="preserve">XVI, XVII </w:t>
      </w:r>
      <w:r w:rsidRPr="00C04626">
        <w:rPr>
          <w:rFonts w:eastAsia="GuardianEgyp-Thin" w:cstheme="minorHAnsi"/>
          <w:sz w:val="20"/>
          <w:szCs w:val="20"/>
          <w:lang w:val="es-ES" w:bidi="en-US"/>
        </w:rPr>
        <w:t xml:space="preserve">y </w:t>
      </w:r>
      <w:r w:rsidRPr="00C04626">
        <w:rPr>
          <w:rFonts w:eastAsia="GuardianEgyp-Thin" w:cstheme="minorHAnsi"/>
          <w:spacing w:val="-3"/>
          <w:sz w:val="20"/>
          <w:szCs w:val="20"/>
          <w:lang w:val="es-ES" w:bidi="en-US"/>
        </w:rPr>
        <w:t xml:space="preserve">XVIII, </w:t>
      </w:r>
      <w:r w:rsidRPr="00C04626">
        <w:rPr>
          <w:rFonts w:eastAsia="GuardianEgyp-Thin" w:cstheme="minorHAnsi"/>
          <w:spacing w:val="-4"/>
          <w:sz w:val="20"/>
          <w:szCs w:val="20"/>
          <w:lang w:val="es-ES" w:bidi="en-US"/>
        </w:rPr>
        <w:t xml:space="preserve">poseyendo </w:t>
      </w:r>
      <w:r w:rsidRPr="00C04626">
        <w:rPr>
          <w:rFonts w:eastAsia="GuardianEgyp-Thin" w:cstheme="minorHAnsi"/>
          <w:sz w:val="20"/>
          <w:szCs w:val="20"/>
          <w:lang w:val="es-ES" w:bidi="en-US"/>
        </w:rPr>
        <w:t xml:space="preserve">el </w:t>
      </w:r>
      <w:r w:rsidRPr="00C04626">
        <w:rPr>
          <w:rFonts w:eastAsia="GuardianEgyp-Thin" w:cstheme="minorHAnsi"/>
          <w:spacing w:val="-3"/>
          <w:sz w:val="20"/>
          <w:szCs w:val="20"/>
          <w:lang w:val="es-ES" w:bidi="en-US"/>
        </w:rPr>
        <w:t xml:space="preserve">mejor </w:t>
      </w:r>
      <w:r w:rsidRPr="00C04626">
        <w:rPr>
          <w:rFonts w:eastAsia="GuardianEgyp-Thin" w:cstheme="minorHAnsi"/>
          <w:spacing w:val="-4"/>
          <w:sz w:val="20"/>
          <w:szCs w:val="20"/>
          <w:lang w:val="es-ES" w:bidi="en-US"/>
        </w:rPr>
        <w:t xml:space="preserve">conjunto </w:t>
      </w:r>
      <w:r w:rsidRPr="00C04626">
        <w:rPr>
          <w:rFonts w:eastAsia="GuardianEgyp-Thin" w:cstheme="minorHAnsi"/>
          <w:spacing w:val="-3"/>
          <w:sz w:val="20"/>
          <w:szCs w:val="20"/>
          <w:lang w:val="es-ES" w:bidi="en-US"/>
        </w:rPr>
        <w:t xml:space="preserve">español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arquitectura renacentista. </w:t>
      </w:r>
      <w:r w:rsidR="00F769C9" w:rsidRPr="00C04626">
        <w:rPr>
          <w:rFonts w:eastAsia="GuardianEgyp-Thin" w:cstheme="minorHAnsi"/>
          <w:spacing w:val="-3"/>
          <w:sz w:val="20"/>
          <w:szCs w:val="20"/>
          <w:lang w:val="es-ES" w:bidi="en-US"/>
        </w:rPr>
        <w:t xml:space="preserve">Visita guiada por </w:t>
      </w:r>
      <w:r w:rsidRPr="00C04626">
        <w:rPr>
          <w:rFonts w:eastAsia="GuardianEgyp-Thin" w:cstheme="minorHAnsi"/>
          <w:spacing w:val="-3"/>
          <w:sz w:val="20"/>
          <w:szCs w:val="20"/>
          <w:lang w:val="es-ES" w:bidi="en-US"/>
        </w:rPr>
        <w:t xml:space="preserve">esta ciudad </w:t>
      </w:r>
      <w:r w:rsidRPr="00C04626">
        <w:rPr>
          <w:rFonts w:eastAsia="GuardianEgyp-Thin" w:cstheme="minorHAnsi"/>
          <w:spacing w:val="-4"/>
          <w:sz w:val="20"/>
          <w:szCs w:val="20"/>
          <w:lang w:val="es-ES" w:bidi="en-US"/>
        </w:rPr>
        <w:t xml:space="preserve">universitaria, </w:t>
      </w:r>
      <w:r w:rsidRPr="00C04626">
        <w:rPr>
          <w:rFonts w:eastAsia="GuardianEgyp-Thin" w:cstheme="minorHAnsi"/>
          <w:sz w:val="20"/>
          <w:szCs w:val="20"/>
          <w:lang w:val="es-ES" w:bidi="en-US"/>
        </w:rPr>
        <w:t xml:space="preserve">con su </w:t>
      </w:r>
      <w:r w:rsidRPr="00C04626">
        <w:rPr>
          <w:rFonts w:eastAsia="GuardianEgyp-Thin" w:cstheme="minorHAnsi"/>
          <w:spacing w:val="-4"/>
          <w:sz w:val="20"/>
          <w:szCs w:val="20"/>
          <w:lang w:val="es-ES" w:bidi="en-US"/>
        </w:rPr>
        <w:t xml:space="preserve">Universidad </w:t>
      </w:r>
      <w:r w:rsidRPr="00C04626">
        <w:rPr>
          <w:rFonts w:eastAsia="GuardianEgyp-Thin" w:cstheme="minorHAnsi"/>
          <w:spacing w:val="-3"/>
          <w:sz w:val="20"/>
          <w:szCs w:val="20"/>
          <w:lang w:val="es-ES" w:bidi="en-US"/>
        </w:rPr>
        <w:t xml:space="preserve">del </w:t>
      </w:r>
      <w:r w:rsidRPr="00C04626">
        <w:rPr>
          <w:rFonts w:eastAsia="GuardianEgyp-Thin" w:cstheme="minorHAnsi"/>
          <w:sz w:val="20"/>
          <w:szCs w:val="20"/>
          <w:lang w:val="es-ES" w:bidi="en-US"/>
        </w:rPr>
        <w:t xml:space="preserve">s. </w:t>
      </w:r>
      <w:r w:rsidRPr="00C04626">
        <w:rPr>
          <w:rFonts w:eastAsia="GuardianEgyp-Thin" w:cstheme="minorHAnsi"/>
          <w:spacing w:val="-3"/>
          <w:sz w:val="20"/>
          <w:szCs w:val="20"/>
          <w:lang w:val="es-ES" w:bidi="en-US"/>
        </w:rPr>
        <w:t xml:space="preserve">XIII, una </w:t>
      </w:r>
      <w:r w:rsidRPr="00C04626">
        <w:rPr>
          <w:rFonts w:eastAsia="GuardianEgyp-Thin" w:cstheme="minorHAnsi"/>
          <w:sz w:val="20"/>
          <w:szCs w:val="20"/>
          <w:lang w:val="es-ES" w:bidi="en-US"/>
        </w:rPr>
        <w:t xml:space="preserve">de </w:t>
      </w:r>
      <w:r w:rsidRPr="00C04626">
        <w:rPr>
          <w:rFonts w:eastAsia="GuardianEgyp-Thin" w:cstheme="minorHAnsi"/>
          <w:spacing w:val="-4"/>
          <w:sz w:val="20"/>
          <w:szCs w:val="20"/>
          <w:lang w:val="es-ES" w:bidi="en-US"/>
        </w:rPr>
        <w:t xml:space="preserve">las </w:t>
      </w:r>
      <w:r w:rsidRPr="00C04626">
        <w:rPr>
          <w:rFonts w:eastAsia="GuardianEgyp-Thin" w:cstheme="minorHAnsi"/>
          <w:spacing w:val="-3"/>
          <w:sz w:val="20"/>
          <w:szCs w:val="20"/>
          <w:lang w:val="es-ES" w:bidi="en-US"/>
        </w:rPr>
        <w:t>más</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antiguas</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y</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distintas</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Europa,</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Casa</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las</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Conchas,</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y</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 xml:space="preserve">las Catedrales Nueva </w:t>
      </w:r>
      <w:r w:rsidRPr="00C04626">
        <w:rPr>
          <w:rFonts w:eastAsia="GuardianEgyp-Thin" w:cstheme="minorHAnsi"/>
          <w:sz w:val="20"/>
          <w:szCs w:val="20"/>
          <w:lang w:val="es-ES" w:bidi="en-US"/>
        </w:rPr>
        <w:t xml:space="preserve">y </w:t>
      </w:r>
      <w:r w:rsidRPr="00C04626">
        <w:rPr>
          <w:rFonts w:eastAsia="GuardianEgyp-Thin" w:cstheme="minorHAnsi"/>
          <w:spacing w:val="-3"/>
          <w:sz w:val="20"/>
          <w:szCs w:val="20"/>
          <w:lang w:val="es-ES" w:bidi="en-US"/>
        </w:rPr>
        <w:t xml:space="preserve">Vieja </w:t>
      </w:r>
      <w:r w:rsidRPr="00C04626">
        <w:rPr>
          <w:rFonts w:eastAsia="GuardianEgyp-Thin" w:cstheme="minorHAnsi"/>
          <w:sz w:val="20"/>
          <w:szCs w:val="20"/>
          <w:lang w:val="es-ES" w:bidi="en-US"/>
        </w:rPr>
        <w:t xml:space="preserve">de </w:t>
      </w:r>
      <w:r w:rsidRPr="00C04626">
        <w:rPr>
          <w:rFonts w:eastAsia="GuardianEgyp-Thin" w:cstheme="minorHAnsi"/>
          <w:spacing w:val="-3"/>
          <w:sz w:val="20"/>
          <w:szCs w:val="20"/>
          <w:lang w:val="es-ES" w:bidi="en-US"/>
        </w:rPr>
        <w:t xml:space="preserve">los </w:t>
      </w:r>
      <w:r w:rsidRPr="00C04626">
        <w:rPr>
          <w:rFonts w:eastAsia="GuardianEgyp-Thin" w:cstheme="minorHAnsi"/>
          <w:sz w:val="20"/>
          <w:szCs w:val="20"/>
          <w:lang w:val="es-ES" w:bidi="en-US"/>
        </w:rPr>
        <w:t xml:space="preserve">s. </w:t>
      </w:r>
      <w:r w:rsidRPr="00C04626">
        <w:rPr>
          <w:rFonts w:eastAsia="GuardianEgyp-Thin" w:cstheme="minorHAnsi"/>
          <w:spacing w:val="-3"/>
          <w:sz w:val="20"/>
          <w:szCs w:val="20"/>
          <w:lang w:val="es-ES" w:bidi="en-US"/>
        </w:rPr>
        <w:t xml:space="preserve">XVI </w:t>
      </w:r>
      <w:r w:rsidRPr="00C04626">
        <w:rPr>
          <w:rFonts w:eastAsia="GuardianEgyp-Thin" w:cstheme="minorHAnsi"/>
          <w:sz w:val="20"/>
          <w:szCs w:val="20"/>
          <w:lang w:val="es-ES" w:bidi="en-US"/>
        </w:rPr>
        <w:t xml:space="preserve">y XII </w:t>
      </w:r>
      <w:r w:rsidRPr="00C04626">
        <w:rPr>
          <w:rFonts w:eastAsia="GuardianEgyp-Thin" w:cstheme="minorHAnsi"/>
          <w:spacing w:val="-4"/>
          <w:sz w:val="20"/>
          <w:szCs w:val="20"/>
          <w:lang w:val="es-ES" w:bidi="en-US"/>
        </w:rPr>
        <w:t xml:space="preserve">respectivamente, </w:t>
      </w:r>
      <w:r w:rsidRPr="00C04626">
        <w:rPr>
          <w:rFonts w:eastAsia="GuardianEgyp-Thin" w:cstheme="minorHAnsi"/>
          <w:sz w:val="20"/>
          <w:szCs w:val="20"/>
          <w:lang w:val="es-ES" w:bidi="en-US"/>
        </w:rPr>
        <w:t xml:space="preserve">así </w:t>
      </w:r>
      <w:r w:rsidRPr="00C04626">
        <w:rPr>
          <w:rFonts w:eastAsia="GuardianEgyp-Thin" w:cstheme="minorHAnsi"/>
          <w:spacing w:val="-3"/>
          <w:sz w:val="20"/>
          <w:szCs w:val="20"/>
          <w:lang w:val="es-ES" w:bidi="en-US"/>
        </w:rPr>
        <w:t xml:space="preserve">como </w:t>
      </w:r>
      <w:r w:rsidRPr="00C04626">
        <w:rPr>
          <w:rFonts w:eastAsia="GuardianEgyp-Thin" w:cstheme="minorHAnsi"/>
          <w:sz w:val="20"/>
          <w:szCs w:val="20"/>
          <w:lang w:val="es-ES" w:bidi="en-US"/>
        </w:rPr>
        <w:t xml:space="preserve">la </w:t>
      </w:r>
      <w:r w:rsidRPr="00C04626">
        <w:rPr>
          <w:rFonts w:eastAsia="GuardianEgyp-Thin" w:cstheme="minorHAnsi"/>
          <w:spacing w:val="-3"/>
          <w:sz w:val="20"/>
          <w:szCs w:val="20"/>
          <w:lang w:val="es-ES" w:bidi="en-US"/>
        </w:rPr>
        <w:t xml:space="preserve">magnífica Plaza </w:t>
      </w:r>
      <w:r w:rsidRPr="00C04626">
        <w:rPr>
          <w:rFonts w:eastAsia="GuardianEgyp-Thin" w:cstheme="minorHAnsi"/>
          <w:spacing w:val="-5"/>
          <w:sz w:val="20"/>
          <w:szCs w:val="20"/>
          <w:lang w:val="es-ES" w:bidi="en-US"/>
        </w:rPr>
        <w:t xml:space="preserve">Mayor, </w:t>
      </w:r>
      <w:r w:rsidRPr="00C04626">
        <w:rPr>
          <w:rFonts w:eastAsia="GuardianEgyp-Thin" w:cstheme="minorHAnsi"/>
          <w:spacing w:val="-3"/>
          <w:sz w:val="20"/>
          <w:szCs w:val="20"/>
          <w:lang w:val="es-ES" w:bidi="en-US"/>
        </w:rPr>
        <w:t xml:space="preserve">construida </w:t>
      </w:r>
      <w:r w:rsidRPr="00C04626">
        <w:rPr>
          <w:rFonts w:eastAsia="GuardianEgyp-Thin" w:cstheme="minorHAnsi"/>
          <w:sz w:val="20"/>
          <w:szCs w:val="20"/>
          <w:lang w:val="es-ES" w:bidi="en-US"/>
        </w:rPr>
        <w:t xml:space="preserve">por </w:t>
      </w:r>
      <w:r w:rsidRPr="00C04626">
        <w:rPr>
          <w:rFonts w:eastAsia="GuardianEgyp-Thin" w:cstheme="minorHAnsi"/>
          <w:spacing w:val="-4"/>
          <w:sz w:val="20"/>
          <w:szCs w:val="20"/>
          <w:lang w:val="es-ES" w:bidi="en-US"/>
        </w:rPr>
        <w:t xml:space="preserve">Felipe </w:t>
      </w:r>
      <w:r w:rsidRPr="00C04626">
        <w:rPr>
          <w:rFonts w:eastAsia="GuardianEgyp-Thin" w:cstheme="minorHAnsi"/>
          <w:sz w:val="20"/>
          <w:szCs w:val="20"/>
          <w:lang w:val="es-ES" w:bidi="en-US"/>
        </w:rPr>
        <w:t xml:space="preserve">V y </w:t>
      </w:r>
      <w:r w:rsidRPr="00C04626">
        <w:rPr>
          <w:rFonts w:eastAsia="GuardianEgyp-Thin" w:cstheme="minorHAnsi"/>
          <w:spacing w:val="-4"/>
          <w:sz w:val="20"/>
          <w:szCs w:val="20"/>
          <w:lang w:val="es-ES" w:bidi="en-US"/>
        </w:rPr>
        <w:t>considerada</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la</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más</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bella</w:t>
      </w:r>
      <w:r w:rsidRPr="00C04626">
        <w:rPr>
          <w:rFonts w:eastAsia="GuardianEgyp-Thin" w:cstheme="minorHAnsi"/>
          <w:spacing w:val="-6"/>
          <w:sz w:val="20"/>
          <w:szCs w:val="20"/>
          <w:lang w:val="es-ES" w:bidi="en-US"/>
        </w:rPr>
        <w:t xml:space="preserve"> </w:t>
      </w:r>
      <w:r w:rsidRPr="00C04626">
        <w:rPr>
          <w:rFonts w:eastAsia="GuardianEgyp-Thin" w:cstheme="minorHAnsi"/>
          <w:sz w:val="20"/>
          <w:szCs w:val="20"/>
          <w:lang w:val="es-ES" w:bidi="en-US"/>
        </w:rPr>
        <w:t>de</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toda</w:t>
      </w:r>
      <w:r w:rsidRPr="00C04626">
        <w:rPr>
          <w:rFonts w:eastAsia="GuardianEgyp-Thin" w:cstheme="minorHAnsi"/>
          <w:spacing w:val="-6"/>
          <w:sz w:val="20"/>
          <w:szCs w:val="20"/>
          <w:lang w:val="es-ES" w:bidi="en-US"/>
        </w:rPr>
        <w:t xml:space="preserve"> </w:t>
      </w:r>
      <w:r w:rsidRPr="00C04626">
        <w:rPr>
          <w:rFonts w:eastAsia="GuardianEgyp-Thin" w:cstheme="minorHAnsi"/>
          <w:spacing w:val="-3"/>
          <w:sz w:val="20"/>
          <w:szCs w:val="20"/>
          <w:lang w:val="es-ES" w:bidi="en-US"/>
        </w:rPr>
        <w:t>España.</w:t>
      </w:r>
      <w:r w:rsidRPr="00C04626">
        <w:rPr>
          <w:rFonts w:eastAsia="GuardianEgyp-Thin" w:cstheme="minorHAnsi"/>
          <w:spacing w:val="-6"/>
          <w:sz w:val="20"/>
          <w:szCs w:val="20"/>
          <w:lang w:val="es-ES" w:bidi="en-US"/>
        </w:rPr>
        <w:t xml:space="preserve"> </w:t>
      </w:r>
      <w:r w:rsidRPr="00C04626">
        <w:rPr>
          <w:rFonts w:eastAsia="GuardianEgyp-Thin" w:cstheme="minorHAnsi"/>
          <w:spacing w:val="-4"/>
          <w:sz w:val="20"/>
          <w:szCs w:val="20"/>
          <w:lang w:val="es-ES" w:bidi="en-US"/>
        </w:rPr>
        <w:t>Alojamiento.</w:t>
      </w:r>
    </w:p>
    <w:p w14:paraId="1299C43A" w14:textId="77777777" w:rsidR="00076B52" w:rsidRPr="00C04626" w:rsidRDefault="00076B52" w:rsidP="00007499">
      <w:pPr>
        <w:spacing w:after="0"/>
        <w:jc w:val="both"/>
        <w:rPr>
          <w:rFonts w:cstheme="minorHAnsi"/>
          <w:sz w:val="20"/>
          <w:szCs w:val="20"/>
          <w:lang w:val="es-ES"/>
        </w:rPr>
      </w:pPr>
    </w:p>
    <w:p w14:paraId="36C5E97F"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 xml:space="preserve">Día 14 – Salamanca &gt; Ávila &gt; </w:t>
      </w:r>
      <w:r w:rsidR="008B1943" w:rsidRPr="00C04626">
        <w:rPr>
          <w:rFonts w:cstheme="minorHAnsi"/>
          <w:b/>
          <w:sz w:val="20"/>
          <w:szCs w:val="20"/>
          <w:lang w:val="es-ES"/>
        </w:rPr>
        <w:t xml:space="preserve">Segóvia &gt; </w:t>
      </w:r>
      <w:r w:rsidRPr="00C04626">
        <w:rPr>
          <w:rFonts w:cstheme="minorHAnsi"/>
          <w:b/>
          <w:sz w:val="20"/>
          <w:szCs w:val="20"/>
          <w:lang w:val="es-ES"/>
        </w:rPr>
        <w:t>Madrid</w:t>
      </w:r>
    </w:p>
    <w:p w14:paraId="7907674A" w14:textId="77777777" w:rsidR="00076B52" w:rsidRPr="00C04626" w:rsidRDefault="008B1943" w:rsidP="00007499">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Desayuno y salida hacia Ávi</w:t>
      </w:r>
      <w:r w:rsidR="00F769C9" w:rsidRPr="00C04626">
        <w:rPr>
          <w:rFonts w:eastAsia="GuardianEgyp-Thin" w:cstheme="minorHAnsi"/>
          <w:sz w:val="20"/>
          <w:szCs w:val="20"/>
          <w:lang w:val="es-ES" w:bidi="en-US"/>
        </w:rPr>
        <w:t>la. P</w:t>
      </w:r>
      <w:r w:rsidRPr="00C04626">
        <w:rPr>
          <w:rFonts w:eastAsia="GuardianEgyp-Thin" w:cstheme="minorHAnsi"/>
          <w:sz w:val="20"/>
          <w:szCs w:val="20"/>
          <w:lang w:val="es-ES" w:bidi="en-US"/>
        </w:rPr>
        <w:t>ar</w:t>
      </w:r>
      <w:r w:rsidR="00F769C9" w:rsidRPr="00C04626">
        <w:rPr>
          <w:rFonts w:eastAsia="GuardianEgyp-Thin" w:cstheme="minorHAnsi"/>
          <w:sz w:val="20"/>
          <w:szCs w:val="20"/>
          <w:lang w:val="es-ES" w:bidi="en-US"/>
        </w:rPr>
        <w:t>ada para disfrutar de la vista panorámica sobre</w:t>
      </w:r>
      <w:r w:rsidRPr="00C04626">
        <w:rPr>
          <w:rFonts w:eastAsia="GuardianEgyp-Thin" w:cstheme="minorHAnsi"/>
          <w:sz w:val="20"/>
          <w:szCs w:val="20"/>
          <w:lang w:val="es-ES" w:bidi="en-US"/>
        </w:rPr>
        <w:t xml:space="preserve"> esta ciudad,</w:t>
      </w:r>
      <w:r w:rsidR="00F769C9" w:rsidRPr="00C04626">
        <w:rPr>
          <w:rFonts w:eastAsia="GuardianEgyp-Thin" w:cstheme="minorHAnsi"/>
          <w:sz w:val="20"/>
          <w:szCs w:val="20"/>
          <w:lang w:val="es-ES" w:bidi="en-US"/>
        </w:rPr>
        <w:t xml:space="preserve"> rodeada por 2.500 metros de murallas medievales y tierra natal de Santa Teresa de Jesús, fundadora</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de</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las</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Carmelitas</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Descalzas</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y</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Doctora</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de</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la</w:t>
      </w:r>
      <w:r w:rsidR="00F769C9" w:rsidRPr="00C04626">
        <w:rPr>
          <w:rFonts w:eastAsia="GuardianEgyp-Thin" w:cstheme="minorHAnsi"/>
          <w:spacing w:val="-3"/>
          <w:sz w:val="20"/>
          <w:szCs w:val="20"/>
          <w:lang w:val="es-ES" w:bidi="en-US"/>
        </w:rPr>
        <w:t xml:space="preserve"> </w:t>
      </w:r>
      <w:r w:rsidR="00F769C9" w:rsidRPr="00C04626">
        <w:rPr>
          <w:rFonts w:eastAsia="GuardianEgyp-Thin" w:cstheme="minorHAnsi"/>
          <w:sz w:val="20"/>
          <w:szCs w:val="20"/>
          <w:lang w:val="es-ES" w:bidi="en-US"/>
        </w:rPr>
        <w:t xml:space="preserve">Iglesia. Continuación hacia </w:t>
      </w:r>
      <w:proofErr w:type="spellStart"/>
      <w:r w:rsidR="00F769C9" w:rsidRPr="00C04626">
        <w:rPr>
          <w:rFonts w:eastAsia="GuardianEgyp-Thin" w:cstheme="minorHAnsi"/>
          <w:sz w:val="20"/>
          <w:szCs w:val="20"/>
          <w:lang w:val="es-ES" w:bidi="en-US"/>
        </w:rPr>
        <w:t>Segóvia</w:t>
      </w:r>
      <w:proofErr w:type="spellEnd"/>
      <w:r w:rsidR="00F769C9" w:rsidRPr="00C04626">
        <w:rPr>
          <w:rFonts w:eastAsia="GuardianEgyp-Thin" w:cstheme="minorHAnsi"/>
          <w:sz w:val="20"/>
          <w:szCs w:val="20"/>
          <w:lang w:val="es-ES" w:bidi="en-US"/>
        </w:rPr>
        <w:t xml:space="preserve">, </w:t>
      </w:r>
      <w:r w:rsidRPr="00C04626">
        <w:rPr>
          <w:rFonts w:eastAsia="GuardianEgyp-Thin" w:cstheme="minorHAnsi"/>
          <w:sz w:val="20"/>
          <w:szCs w:val="20"/>
          <w:lang w:val="es-ES" w:bidi="en-US"/>
        </w:rPr>
        <w:t>ciu</w:t>
      </w:r>
      <w:r w:rsidR="00F769C9" w:rsidRPr="00C04626">
        <w:rPr>
          <w:rFonts w:eastAsia="GuardianEgyp-Thin" w:cstheme="minorHAnsi"/>
          <w:sz w:val="20"/>
          <w:szCs w:val="20"/>
          <w:lang w:val="es-ES" w:bidi="en-US"/>
        </w:rPr>
        <w:t>dad patrimonio de</w:t>
      </w:r>
      <w:r w:rsidRPr="00C04626">
        <w:rPr>
          <w:rFonts w:eastAsia="GuardianEgyp-Thin" w:cstheme="minorHAnsi"/>
          <w:sz w:val="20"/>
          <w:szCs w:val="20"/>
          <w:lang w:val="es-ES" w:bidi="en-US"/>
        </w:rPr>
        <w:t xml:space="preserve"> UNESCO famosa por su acueducto romano del siglo XVIII. I. Breve recorrido seguido de tiempo libre. Llega</w:t>
      </w:r>
      <w:r w:rsidR="00F769C9" w:rsidRPr="00C04626">
        <w:rPr>
          <w:rFonts w:eastAsia="GuardianEgyp-Thin" w:cstheme="minorHAnsi"/>
          <w:sz w:val="20"/>
          <w:szCs w:val="20"/>
          <w:lang w:val="es-ES" w:bidi="en-US"/>
        </w:rPr>
        <w:t xml:space="preserve">da a Madrid por la tarde. </w:t>
      </w:r>
      <w:proofErr w:type="spellStart"/>
      <w:r w:rsidR="00F769C9" w:rsidRPr="00C04626">
        <w:rPr>
          <w:rFonts w:eastAsia="GuardianEgyp-Thin" w:cstheme="minorHAnsi"/>
          <w:sz w:val="20"/>
          <w:szCs w:val="20"/>
          <w:lang w:val="es-ES" w:bidi="en-US"/>
        </w:rPr>
        <w:t>Check</w:t>
      </w:r>
      <w:proofErr w:type="spellEnd"/>
      <w:r w:rsidR="00F769C9" w:rsidRPr="00C04626">
        <w:rPr>
          <w:rFonts w:eastAsia="GuardianEgyp-Thin" w:cstheme="minorHAnsi"/>
          <w:sz w:val="20"/>
          <w:szCs w:val="20"/>
          <w:lang w:val="es-ES" w:bidi="en-US"/>
        </w:rPr>
        <w:t>-</w:t>
      </w:r>
      <w:r w:rsidRPr="00C04626">
        <w:rPr>
          <w:rFonts w:eastAsia="GuardianEgyp-Thin" w:cstheme="minorHAnsi"/>
          <w:sz w:val="20"/>
          <w:szCs w:val="20"/>
          <w:lang w:val="es-ES" w:bidi="en-US"/>
        </w:rPr>
        <w:t>in y alojamiento</w:t>
      </w:r>
      <w:r w:rsidR="00F769C9" w:rsidRPr="00C04626">
        <w:rPr>
          <w:rFonts w:eastAsia="GuardianEgyp-Thin" w:cstheme="minorHAnsi"/>
          <w:sz w:val="20"/>
          <w:szCs w:val="20"/>
          <w:lang w:val="es-ES" w:bidi="en-US"/>
        </w:rPr>
        <w:t>.</w:t>
      </w:r>
    </w:p>
    <w:p w14:paraId="4DDBEF00" w14:textId="77777777" w:rsidR="00F769C9" w:rsidRPr="00C04626" w:rsidRDefault="00F769C9" w:rsidP="00007499">
      <w:pPr>
        <w:widowControl w:val="0"/>
        <w:autoSpaceDE w:val="0"/>
        <w:autoSpaceDN w:val="0"/>
        <w:spacing w:after="0"/>
        <w:jc w:val="both"/>
        <w:rPr>
          <w:rFonts w:eastAsia="GuardianEgyp-Thin" w:cstheme="minorHAnsi"/>
          <w:sz w:val="20"/>
          <w:szCs w:val="20"/>
          <w:lang w:val="es-ES" w:bidi="en-US"/>
        </w:rPr>
      </w:pPr>
    </w:p>
    <w:p w14:paraId="652B50A1"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15 - Madrid</w:t>
      </w:r>
    </w:p>
    <w:p w14:paraId="6C353136" w14:textId="77777777" w:rsidR="00076B52" w:rsidRPr="00C04626" w:rsidRDefault="00076B52" w:rsidP="00007499">
      <w:pPr>
        <w:widowControl w:val="0"/>
        <w:autoSpaceDE w:val="0"/>
        <w:autoSpaceDN w:val="0"/>
        <w:spacing w:after="0"/>
        <w:jc w:val="both"/>
        <w:rPr>
          <w:rFonts w:eastAsia="GuardianEgyp-Thin" w:cstheme="minorHAnsi"/>
          <w:sz w:val="20"/>
          <w:szCs w:val="20"/>
          <w:lang w:val="es-ES" w:bidi="en-US"/>
        </w:rPr>
      </w:pPr>
      <w:r w:rsidRPr="00C04626">
        <w:rPr>
          <w:rFonts w:eastAsia="GuardianEgyp-Thin" w:cstheme="minorHAnsi"/>
          <w:sz w:val="20"/>
          <w:szCs w:val="20"/>
          <w:lang w:val="es-ES" w:bidi="en-US"/>
        </w:rPr>
        <w:t>Desayuno. Día libre para disfrutar de la capital española, visitar el Museo del Prado o el Museo Reina Sofía, pasear por la Plaza Mayor y la Puerta del Sol, hacer compras o visitar el estadio Santiago Bernabéu, del Real Madrid. Alojamiento.</w:t>
      </w:r>
    </w:p>
    <w:p w14:paraId="3461D779" w14:textId="77777777" w:rsidR="00076B52" w:rsidRPr="00C04626" w:rsidRDefault="00076B52" w:rsidP="00007499">
      <w:pPr>
        <w:spacing w:after="0"/>
        <w:jc w:val="both"/>
        <w:rPr>
          <w:rFonts w:cstheme="minorHAnsi"/>
          <w:sz w:val="20"/>
          <w:szCs w:val="20"/>
          <w:lang w:val="es-ES"/>
        </w:rPr>
      </w:pPr>
    </w:p>
    <w:p w14:paraId="39FF32A0" w14:textId="77777777" w:rsidR="00076B52" w:rsidRPr="00C04626" w:rsidRDefault="00076B52" w:rsidP="00007499">
      <w:pPr>
        <w:spacing w:after="0"/>
        <w:jc w:val="both"/>
        <w:rPr>
          <w:rFonts w:cstheme="minorHAnsi"/>
          <w:b/>
          <w:sz w:val="20"/>
          <w:szCs w:val="20"/>
          <w:lang w:val="es-ES"/>
        </w:rPr>
      </w:pPr>
      <w:r w:rsidRPr="00C04626">
        <w:rPr>
          <w:rFonts w:cstheme="minorHAnsi"/>
          <w:b/>
          <w:sz w:val="20"/>
          <w:szCs w:val="20"/>
          <w:lang w:val="es-ES"/>
        </w:rPr>
        <w:t>Día 16 - Salida de Madrid</w:t>
      </w:r>
    </w:p>
    <w:p w14:paraId="5AA1859C" w14:textId="77777777" w:rsidR="00076B52" w:rsidRPr="00C04626" w:rsidRDefault="00076B52" w:rsidP="00007499">
      <w:pPr>
        <w:spacing w:after="0"/>
        <w:jc w:val="both"/>
        <w:rPr>
          <w:rFonts w:cstheme="minorHAnsi"/>
          <w:sz w:val="20"/>
          <w:szCs w:val="20"/>
          <w:lang w:val="es-ES"/>
        </w:rPr>
      </w:pPr>
      <w:r w:rsidRPr="00C04626">
        <w:rPr>
          <w:rFonts w:cstheme="minorHAnsi"/>
          <w:sz w:val="20"/>
          <w:szCs w:val="20"/>
          <w:lang w:val="es-ES"/>
        </w:rPr>
        <w:t>Los servicios del hotel terminan con el desayuno (la habitación puede seguir ocupada hasta las 10 o 12 horas, según las normas de cada hotel). Tiempo libre hasta la hora del traslado al aeropuerto. Feliz viaje de regreso.</w:t>
      </w:r>
    </w:p>
    <w:p w14:paraId="3CF2D8B6" w14:textId="623B53EF" w:rsidR="00076B52" w:rsidRDefault="00076B52" w:rsidP="001F217C">
      <w:pPr>
        <w:spacing w:after="0"/>
        <w:jc w:val="both"/>
        <w:rPr>
          <w:rFonts w:cstheme="minorHAnsi"/>
          <w:sz w:val="20"/>
          <w:szCs w:val="20"/>
          <w:lang w:val="es-ES"/>
        </w:rPr>
      </w:pPr>
    </w:p>
    <w:p w14:paraId="190FDB7B" w14:textId="77777777" w:rsidR="00007499" w:rsidRPr="00C04626" w:rsidRDefault="00007499" w:rsidP="001F217C">
      <w:pPr>
        <w:spacing w:after="0"/>
        <w:jc w:val="both"/>
        <w:rPr>
          <w:rFonts w:cstheme="minorHAnsi"/>
          <w:sz w:val="20"/>
          <w:szCs w:val="20"/>
          <w:lang w:val="es-ES"/>
        </w:rPr>
      </w:pPr>
    </w:p>
    <w:p w14:paraId="1AFAB313" w14:textId="77777777" w:rsidR="00076B52" w:rsidRPr="00C04626" w:rsidRDefault="00076B52" w:rsidP="001F217C">
      <w:pPr>
        <w:spacing w:after="0" w:line="240" w:lineRule="auto"/>
        <w:jc w:val="both"/>
        <w:rPr>
          <w:rFonts w:eastAsia="Times New Roman" w:cstheme="minorHAnsi"/>
          <w:b/>
          <w:bCs/>
          <w:caps/>
          <w:spacing w:val="-15"/>
          <w:sz w:val="20"/>
          <w:szCs w:val="20"/>
          <w:lang w:eastAsia="pt-PT"/>
        </w:rPr>
      </w:pPr>
      <w:r w:rsidRPr="00C04626">
        <w:rPr>
          <w:rFonts w:eastAsia="Times New Roman" w:cstheme="minorHAnsi"/>
          <w:b/>
          <w:bCs/>
          <w:caps/>
          <w:spacing w:val="-15"/>
          <w:sz w:val="20"/>
          <w:szCs w:val="20"/>
          <w:lang w:eastAsia="pt-PT"/>
        </w:rPr>
        <w:t>SERVICIOS INCLUIDOS:</w:t>
      </w:r>
      <w:r w:rsidRPr="00C04626">
        <w:rPr>
          <w:rFonts w:eastAsia="Times New Roman" w:cstheme="minorHAnsi"/>
          <w:b/>
          <w:bCs/>
          <w:caps/>
          <w:spacing w:val="-15"/>
          <w:sz w:val="20"/>
          <w:szCs w:val="20"/>
          <w:lang w:eastAsia="pt-PT"/>
        </w:rPr>
        <w:tab/>
      </w:r>
    </w:p>
    <w:p w14:paraId="4C4CE130"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eastAsia="pt-PT"/>
        </w:rPr>
      </w:pPr>
      <w:r w:rsidRPr="00C04626">
        <w:rPr>
          <w:rFonts w:cstheme="minorHAnsi"/>
          <w:sz w:val="20"/>
          <w:szCs w:val="20"/>
        </w:rPr>
        <w:t xml:space="preserve">15 </w:t>
      </w:r>
      <w:r w:rsidRPr="00C04626">
        <w:rPr>
          <w:rFonts w:cstheme="minorHAnsi"/>
          <w:sz w:val="20"/>
          <w:szCs w:val="20"/>
          <w:lang w:val="es-CL"/>
        </w:rPr>
        <w:t>Desayunos</w:t>
      </w:r>
      <w:r w:rsidRPr="00C04626">
        <w:rPr>
          <w:rFonts w:cstheme="minorHAnsi"/>
          <w:sz w:val="20"/>
          <w:szCs w:val="20"/>
        </w:rPr>
        <w:t xml:space="preserve"> buffet;</w:t>
      </w:r>
    </w:p>
    <w:p w14:paraId="2B62F19E"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sz w:val="20"/>
          <w:szCs w:val="20"/>
          <w:lang w:val="es-ES"/>
        </w:rPr>
        <w:t>Circuito en autobús de turismo;</w:t>
      </w:r>
    </w:p>
    <w:p w14:paraId="4D0333AA"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sz w:val="20"/>
          <w:szCs w:val="20"/>
          <w:lang w:val="es-ES"/>
        </w:rPr>
        <w:t>Traslado de llegada y de salida;</w:t>
      </w:r>
    </w:p>
    <w:p w14:paraId="6EFD1FDA"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sz w:val="20"/>
          <w:szCs w:val="20"/>
          <w:lang w:val="es-ES"/>
        </w:rPr>
        <w:t>Estadía en habitaciones dobles en los hoteles mencionados;</w:t>
      </w:r>
    </w:p>
    <w:p w14:paraId="623A2EDF"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sz w:val="20"/>
          <w:szCs w:val="20"/>
          <w:lang w:val="es-ES"/>
        </w:rPr>
        <w:t>Tasas hoteleras y de servicio;</w:t>
      </w:r>
    </w:p>
    <w:p w14:paraId="38B1993E" w14:textId="58029788" w:rsidR="05254381" w:rsidRPr="00C04626" w:rsidRDefault="05254381" w:rsidP="7DAADF18">
      <w:pPr>
        <w:numPr>
          <w:ilvl w:val="0"/>
          <w:numId w:val="2"/>
        </w:numPr>
        <w:spacing w:after="0" w:line="240" w:lineRule="auto"/>
        <w:jc w:val="both"/>
        <w:rPr>
          <w:rFonts w:eastAsiaTheme="minorEastAsia" w:cstheme="minorHAnsi"/>
          <w:color w:val="404040" w:themeColor="text1" w:themeTint="BF"/>
          <w:sz w:val="20"/>
          <w:szCs w:val="20"/>
          <w:lang w:val="es-ES" w:eastAsia="pt-PT"/>
        </w:rPr>
      </w:pPr>
      <w:r w:rsidRPr="00C04626">
        <w:rPr>
          <w:rFonts w:cstheme="minorHAnsi"/>
          <w:sz w:val="20"/>
          <w:szCs w:val="20"/>
          <w:lang w:val="es"/>
        </w:rPr>
        <w:t>Servicio de maleteros en la salida de los hoteles (1 maleta por persona);</w:t>
      </w:r>
    </w:p>
    <w:p w14:paraId="5023BF0B"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sz w:val="20"/>
          <w:szCs w:val="20"/>
          <w:lang w:val="es-ES"/>
        </w:rPr>
        <w:t xml:space="preserve">Acompañamiento durante todo el </w:t>
      </w:r>
      <w:r w:rsidR="00A07A28" w:rsidRPr="00C04626">
        <w:rPr>
          <w:rFonts w:cstheme="minorHAnsi"/>
          <w:sz w:val="20"/>
          <w:szCs w:val="20"/>
          <w:lang w:val="es-ES"/>
        </w:rPr>
        <w:t>viaje</w:t>
      </w:r>
      <w:r w:rsidRPr="00C04626">
        <w:rPr>
          <w:rFonts w:cstheme="minorHAnsi"/>
          <w:sz w:val="20"/>
          <w:szCs w:val="20"/>
          <w:lang w:val="es-ES"/>
        </w:rPr>
        <w:t xml:space="preserve"> por un guía Abreu bilingüe (español y portugués);</w:t>
      </w:r>
    </w:p>
    <w:p w14:paraId="7F5B9454"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b/>
          <w:sz w:val="20"/>
          <w:szCs w:val="20"/>
          <w:lang w:val="es-ES"/>
        </w:rPr>
        <w:t>Visitas de Ciudad (incluidas) con Guía Local:</w:t>
      </w:r>
      <w:r w:rsidRPr="00C04626">
        <w:rPr>
          <w:rFonts w:cstheme="minorHAnsi"/>
          <w:sz w:val="20"/>
          <w:szCs w:val="20"/>
          <w:lang w:val="es-ES"/>
        </w:rPr>
        <w:t xml:space="preserve"> Madrid, </w:t>
      </w:r>
      <w:r w:rsidR="00F769C9" w:rsidRPr="00C04626">
        <w:rPr>
          <w:rFonts w:cstheme="minorHAnsi"/>
          <w:sz w:val="20"/>
          <w:szCs w:val="20"/>
          <w:lang w:val="es-ES"/>
        </w:rPr>
        <w:t xml:space="preserve">Sevilla, </w:t>
      </w:r>
      <w:r w:rsidRPr="00C04626">
        <w:rPr>
          <w:rFonts w:cstheme="minorHAnsi"/>
          <w:sz w:val="20"/>
          <w:szCs w:val="20"/>
          <w:lang w:val="es-ES"/>
        </w:rPr>
        <w:t>Córdob</w:t>
      </w:r>
      <w:r w:rsidR="00F769C9" w:rsidRPr="00C04626">
        <w:rPr>
          <w:rFonts w:cstheme="minorHAnsi"/>
          <w:sz w:val="20"/>
          <w:szCs w:val="20"/>
          <w:lang w:val="es-ES"/>
        </w:rPr>
        <w:t xml:space="preserve">a (Catedral-Mesquita), </w:t>
      </w:r>
      <w:r w:rsidRPr="00C04626">
        <w:rPr>
          <w:rFonts w:cstheme="minorHAnsi"/>
          <w:sz w:val="20"/>
          <w:szCs w:val="20"/>
          <w:lang w:val="es-ES"/>
        </w:rPr>
        <w:t xml:space="preserve">Granada, Valencia, Barcelona, </w:t>
      </w:r>
      <w:r w:rsidR="00F769C9" w:rsidRPr="00C04626">
        <w:rPr>
          <w:rFonts w:cstheme="minorHAnsi"/>
          <w:sz w:val="20"/>
          <w:szCs w:val="20"/>
          <w:lang w:val="es-ES"/>
        </w:rPr>
        <w:t>Pamplona, Santiago de Compostela y Salamanca</w:t>
      </w:r>
      <w:r w:rsidRPr="00C04626">
        <w:rPr>
          <w:rFonts w:cstheme="minorHAnsi"/>
          <w:sz w:val="20"/>
          <w:szCs w:val="20"/>
          <w:lang w:val="es-ES"/>
        </w:rPr>
        <w:t>;</w:t>
      </w:r>
    </w:p>
    <w:p w14:paraId="2C303987"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b/>
          <w:sz w:val="20"/>
          <w:szCs w:val="20"/>
          <w:lang w:val="es-ES"/>
        </w:rPr>
        <w:t>Otras Ciudades y Locales comentados por nuestro Guía:</w:t>
      </w:r>
      <w:r w:rsidR="00F769C9" w:rsidRPr="00C04626">
        <w:rPr>
          <w:rFonts w:cstheme="minorHAnsi"/>
          <w:sz w:val="20"/>
          <w:szCs w:val="20"/>
          <w:lang w:val="es-ES"/>
        </w:rPr>
        <w:t xml:space="preserve"> Puerto Lapice, </w:t>
      </w:r>
      <w:r w:rsidRPr="00C04626">
        <w:rPr>
          <w:rFonts w:cstheme="minorHAnsi"/>
          <w:sz w:val="20"/>
          <w:szCs w:val="20"/>
          <w:lang w:val="es-ES"/>
        </w:rPr>
        <w:t>Zaragoza, Bilbao, Oviedo, Ribadeo, La Coruña</w:t>
      </w:r>
      <w:r w:rsidR="00852A11" w:rsidRPr="00C04626">
        <w:rPr>
          <w:rFonts w:cstheme="minorHAnsi"/>
          <w:sz w:val="20"/>
          <w:szCs w:val="20"/>
          <w:lang w:val="es-ES"/>
        </w:rPr>
        <w:t xml:space="preserve">, Ávila y </w:t>
      </w:r>
      <w:proofErr w:type="spellStart"/>
      <w:r w:rsidR="00852A11" w:rsidRPr="00C04626">
        <w:rPr>
          <w:rFonts w:cstheme="minorHAnsi"/>
          <w:sz w:val="20"/>
          <w:szCs w:val="20"/>
          <w:lang w:val="es-ES"/>
        </w:rPr>
        <w:t>Segóvia</w:t>
      </w:r>
      <w:proofErr w:type="spellEnd"/>
      <w:r w:rsidR="00852A11" w:rsidRPr="00C04626">
        <w:rPr>
          <w:rFonts w:cstheme="minorHAnsi"/>
          <w:sz w:val="20"/>
          <w:szCs w:val="20"/>
          <w:lang w:val="es-ES"/>
        </w:rPr>
        <w:t>;</w:t>
      </w:r>
    </w:p>
    <w:p w14:paraId="3EBC07F0"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cstheme="minorHAnsi"/>
          <w:sz w:val="20"/>
          <w:szCs w:val="20"/>
          <w:lang w:val="es-ES"/>
        </w:rPr>
        <w:t xml:space="preserve">Entradas en museos y monumentos de acuerdo con el itinerario: </w:t>
      </w:r>
      <w:r w:rsidR="00F769C9" w:rsidRPr="00C04626">
        <w:rPr>
          <w:rFonts w:cstheme="minorHAnsi"/>
          <w:sz w:val="20"/>
          <w:szCs w:val="20"/>
          <w:lang w:val="es-ES"/>
        </w:rPr>
        <w:t xml:space="preserve">Catedral de Sevilla, </w:t>
      </w:r>
      <w:r w:rsidRPr="00C04626">
        <w:rPr>
          <w:rFonts w:cstheme="minorHAnsi"/>
          <w:sz w:val="20"/>
          <w:szCs w:val="20"/>
          <w:lang w:val="es-ES"/>
        </w:rPr>
        <w:t>Catedral-Mesquita de Córdoba, Complejo de la Alhambra de Granada (la visita del interior del Palacio está sujeta a reconfirmación), Catedral de Valencia, Catedral de Barcelona, Basílica de la Virgen del Pilar, Cat</w:t>
      </w:r>
      <w:r w:rsidR="00F769C9" w:rsidRPr="00C04626">
        <w:rPr>
          <w:rFonts w:cstheme="minorHAnsi"/>
          <w:sz w:val="20"/>
          <w:szCs w:val="20"/>
          <w:lang w:val="es-ES"/>
        </w:rPr>
        <w:t>edral de Santiago de Compostela;</w:t>
      </w:r>
    </w:p>
    <w:p w14:paraId="03B4668B" w14:textId="77777777" w:rsidR="00076B52" w:rsidRPr="00C04626" w:rsidRDefault="00076B52" w:rsidP="001F217C">
      <w:pPr>
        <w:numPr>
          <w:ilvl w:val="0"/>
          <w:numId w:val="2"/>
        </w:numPr>
        <w:spacing w:after="0" w:line="240" w:lineRule="auto"/>
        <w:contextualSpacing/>
        <w:jc w:val="both"/>
        <w:rPr>
          <w:rFonts w:eastAsia="Times New Roman" w:cstheme="minorHAnsi"/>
          <w:sz w:val="20"/>
          <w:szCs w:val="20"/>
          <w:lang w:val="es-ES" w:eastAsia="pt-PT"/>
        </w:rPr>
      </w:pPr>
      <w:r w:rsidRPr="00C04626">
        <w:rPr>
          <w:rFonts w:eastAsia="Times New Roman" w:cstheme="minorHAnsi"/>
          <w:sz w:val="20"/>
          <w:szCs w:val="20"/>
          <w:lang w:val="es-ES" w:eastAsia="pt-PT"/>
        </w:rPr>
        <w:t xml:space="preserve">Para que tenga más comodidad incluimos en todas las visitas el uso de auriculares. </w:t>
      </w:r>
    </w:p>
    <w:p w14:paraId="0FB78278" w14:textId="77777777" w:rsidR="00076B52" w:rsidRPr="00C04626" w:rsidRDefault="00076B52" w:rsidP="001F217C">
      <w:pPr>
        <w:spacing w:after="0" w:line="240" w:lineRule="auto"/>
        <w:jc w:val="both"/>
        <w:rPr>
          <w:rFonts w:eastAsia="Times New Roman" w:cstheme="minorHAnsi"/>
          <w:b/>
          <w:bCs/>
          <w:caps/>
          <w:spacing w:val="-15"/>
          <w:sz w:val="20"/>
          <w:szCs w:val="20"/>
          <w:lang w:val="es-ES" w:eastAsia="pt-PT"/>
        </w:rPr>
      </w:pPr>
    </w:p>
    <w:p w14:paraId="3D89A196" w14:textId="77777777" w:rsidR="00076B52" w:rsidRPr="00C04626" w:rsidRDefault="00076B52" w:rsidP="001F217C">
      <w:pPr>
        <w:spacing w:after="0" w:line="240" w:lineRule="auto"/>
        <w:jc w:val="both"/>
        <w:rPr>
          <w:rFonts w:eastAsia="Times New Roman" w:cstheme="minorHAnsi"/>
          <w:b/>
          <w:bCs/>
          <w:caps/>
          <w:spacing w:val="-15"/>
          <w:sz w:val="20"/>
          <w:szCs w:val="20"/>
          <w:lang w:val="es-ES" w:eastAsia="pt-PT"/>
        </w:rPr>
      </w:pPr>
      <w:r w:rsidRPr="00C04626">
        <w:rPr>
          <w:rFonts w:eastAsia="Times New Roman" w:cstheme="minorHAnsi"/>
          <w:b/>
          <w:bCs/>
          <w:caps/>
          <w:spacing w:val="-15"/>
          <w:sz w:val="20"/>
          <w:szCs w:val="20"/>
          <w:lang w:val="es-ES" w:eastAsia="pt-PT"/>
        </w:rPr>
        <w:t>Servicios excluidos:</w:t>
      </w:r>
    </w:p>
    <w:p w14:paraId="5B0CD96F" w14:textId="77777777" w:rsidR="00076B52" w:rsidRPr="00007499" w:rsidRDefault="00076B52" w:rsidP="00007499">
      <w:pPr>
        <w:pStyle w:val="PargrafodaLista"/>
        <w:numPr>
          <w:ilvl w:val="0"/>
          <w:numId w:val="3"/>
        </w:numPr>
        <w:spacing w:after="100" w:line="240" w:lineRule="auto"/>
        <w:jc w:val="both"/>
        <w:rPr>
          <w:rFonts w:eastAsia="Times New Roman" w:cstheme="minorHAnsi"/>
          <w:sz w:val="20"/>
          <w:szCs w:val="20"/>
          <w:lang w:val="es-ES" w:eastAsia="pt-PT"/>
        </w:rPr>
      </w:pPr>
      <w:r w:rsidRPr="00007499">
        <w:rPr>
          <w:rFonts w:eastAsia="Times New Roman" w:cstheme="minorHAnsi"/>
          <w:sz w:val="20"/>
          <w:szCs w:val="20"/>
          <w:lang w:val="es-ES" w:eastAsia="pt-PT"/>
        </w:rPr>
        <w:t xml:space="preserve">Todos aquellos servicios que no se encuentren debidamente especificados en los “SERVICIOS INCLUIDOS”. </w:t>
      </w:r>
    </w:p>
    <w:p w14:paraId="4BD50835" w14:textId="3C958F2B" w:rsidR="00C232EB" w:rsidRDefault="00C232EB" w:rsidP="00C232EB">
      <w:pPr>
        <w:spacing w:after="0" w:line="240" w:lineRule="auto"/>
        <w:rPr>
          <w:rFonts w:eastAsia="Times New Roman" w:cstheme="minorHAnsi"/>
          <w:color w:val="0000FF"/>
          <w:u w:val="single"/>
          <w:lang w:val="es-ES_tradnl" w:eastAsia="pt-PT"/>
        </w:rPr>
      </w:pPr>
      <w:r w:rsidRPr="00C04626">
        <w:rPr>
          <w:rFonts w:eastAsia="Times New Roman" w:cstheme="minorHAnsi"/>
          <w:color w:val="0000FF"/>
          <w:u w:val="single"/>
          <w:lang w:val="es-ES_tradnl" w:eastAsia="pt-PT"/>
        </w:rPr>
        <w:t xml:space="preserve"> </w:t>
      </w:r>
    </w:p>
    <w:p w14:paraId="50A24773" w14:textId="7C9BF704" w:rsidR="000F6792" w:rsidRDefault="000F6792" w:rsidP="00C232EB">
      <w:pPr>
        <w:spacing w:after="0" w:line="240" w:lineRule="auto"/>
        <w:rPr>
          <w:rFonts w:eastAsia="Times New Roman" w:cstheme="minorHAnsi"/>
          <w:color w:val="0000FF"/>
          <w:u w:val="single"/>
          <w:lang w:val="es-ES_tradnl" w:eastAsia="pt-PT"/>
        </w:rPr>
      </w:pPr>
    </w:p>
    <w:p w14:paraId="06605868" w14:textId="392C3C50" w:rsidR="000F6792" w:rsidRDefault="000F6792" w:rsidP="00C232EB">
      <w:pPr>
        <w:spacing w:after="0" w:line="240" w:lineRule="auto"/>
        <w:rPr>
          <w:rFonts w:eastAsia="Times New Roman" w:cstheme="minorHAnsi"/>
          <w:color w:val="0000FF"/>
          <w:u w:val="single"/>
          <w:lang w:val="es-ES_tradnl" w:eastAsia="pt-PT"/>
        </w:rPr>
      </w:pPr>
    </w:p>
    <w:p w14:paraId="71129B2E" w14:textId="71D836E8" w:rsidR="000F6792" w:rsidRDefault="000F6792" w:rsidP="00C232EB">
      <w:pPr>
        <w:spacing w:after="0" w:line="240" w:lineRule="auto"/>
        <w:rPr>
          <w:rFonts w:eastAsia="Times New Roman" w:cstheme="minorHAnsi"/>
          <w:color w:val="0000FF"/>
          <w:u w:val="single"/>
          <w:lang w:val="es-ES_tradnl" w:eastAsia="pt-PT"/>
        </w:rPr>
      </w:pPr>
    </w:p>
    <w:p w14:paraId="0EBF6496" w14:textId="5F827D2C" w:rsidR="000F6792" w:rsidRDefault="000F6792" w:rsidP="00C232EB">
      <w:pPr>
        <w:spacing w:after="0" w:line="240" w:lineRule="auto"/>
        <w:rPr>
          <w:rFonts w:eastAsia="Times New Roman" w:cstheme="minorHAnsi"/>
          <w:color w:val="0000FF"/>
          <w:u w:val="single"/>
          <w:lang w:val="es-ES_tradnl" w:eastAsia="pt-PT"/>
        </w:rPr>
      </w:pPr>
    </w:p>
    <w:p w14:paraId="2C08E10B" w14:textId="6BAE3796" w:rsidR="000F6792" w:rsidRDefault="000F6792" w:rsidP="00C232EB">
      <w:pPr>
        <w:spacing w:after="0" w:line="240" w:lineRule="auto"/>
        <w:rPr>
          <w:rFonts w:eastAsia="Times New Roman" w:cstheme="minorHAnsi"/>
          <w:color w:val="0000FF"/>
          <w:u w:val="single"/>
          <w:lang w:val="es-ES_tradnl" w:eastAsia="pt-PT"/>
        </w:rPr>
      </w:pPr>
    </w:p>
    <w:p w14:paraId="15977878" w14:textId="77777777" w:rsidR="000F6792" w:rsidRPr="00C04626" w:rsidRDefault="000F6792" w:rsidP="00C232EB">
      <w:pPr>
        <w:spacing w:after="0" w:line="240" w:lineRule="auto"/>
        <w:rPr>
          <w:rFonts w:eastAsia="Times New Roman" w:cstheme="minorHAnsi"/>
          <w:color w:val="0000FF"/>
          <w:u w:val="single"/>
          <w:lang w:val="es-ES_tradnl" w:eastAsia="pt-PT"/>
        </w:rPr>
      </w:pPr>
    </w:p>
    <w:p w14:paraId="2481389E" w14:textId="77777777" w:rsidR="000F6792" w:rsidRPr="00897950" w:rsidRDefault="000F6792" w:rsidP="00897950">
      <w:pPr>
        <w:spacing w:after="0" w:line="240" w:lineRule="auto"/>
        <w:rPr>
          <w:rFonts w:eastAsia="Times New Roman" w:cstheme="minorHAnsi"/>
          <w:b/>
          <w:bCs/>
          <w:caps/>
          <w:spacing w:val="-15"/>
          <w:sz w:val="20"/>
          <w:szCs w:val="20"/>
          <w:lang w:val="es-ES" w:eastAsia="pt-PT"/>
        </w:rPr>
      </w:pPr>
      <w:r w:rsidRPr="00897950">
        <w:rPr>
          <w:rFonts w:eastAsia="Times New Roman" w:cstheme="minorHAnsi"/>
          <w:b/>
          <w:bCs/>
          <w:caps/>
          <w:spacing w:val="-15"/>
          <w:sz w:val="20"/>
          <w:szCs w:val="20"/>
          <w:lang w:val="es-ES" w:eastAsia="pt-PT"/>
        </w:rPr>
        <w:t xml:space="preserve">Política de Anulación: </w:t>
      </w:r>
    </w:p>
    <w:p w14:paraId="0C65C8D6" w14:textId="77777777" w:rsidR="000F6792" w:rsidRDefault="000F6792" w:rsidP="00897950">
      <w:pPr>
        <w:pStyle w:val="PargrafodaLista"/>
        <w:numPr>
          <w:ilvl w:val="0"/>
          <w:numId w:val="6"/>
        </w:numPr>
        <w:spacing w:after="0" w:line="240" w:lineRule="auto"/>
        <w:rPr>
          <w:rFonts w:ascii="Calibri" w:eastAsia="Times New Roman" w:hAnsi="Calibri" w:cstheme="minorHAnsi"/>
          <w:sz w:val="20"/>
          <w:szCs w:val="20"/>
          <w:lang w:val="es-ES"/>
        </w:rPr>
      </w:pPr>
      <w:r>
        <w:rPr>
          <w:rFonts w:eastAsia="Times New Roman" w:cstheme="minorHAnsi"/>
          <w:sz w:val="20"/>
          <w:szCs w:val="20"/>
          <w:lang w:val="es-ES"/>
        </w:rPr>
        <w:t xml:space="preserve">Entre 30 y 21 días antes del inicio del circuito gastos de anulación del 20% </w:t>
      </w:r>
    </w:p>
    <w:p w14:paraId="37D67F80" w14:textId="77777777" w:rsidR="000F6792" w:rsidRDefault="000F6792" w:rsidP="00897950">
      <w:pPr>
        <w:pStyle w:val="PargrafodaLista"/>
        <w:numPr>
          <w:ilvl w:val="0"/>
          <w:numId w:val="6"/>
        </w:numPr>
        <w:spacing w:after="0" w:line="240" w:lineRule="auto"/>
        <w:rPr>
          <w:rFonts w:eastAsia="Times New Roman" w:cstheme="minorHAnsi"/>
          <w:sz w:val="20"/>
          <w:szCs w:val="20"/>
          <w:lang w:val="es-ES"/>
        </w:rPr>
      </w:pPr>
      <w:r>
        <w:rPr>
          <w:rFonts w:eastAsia="Times New Roman" w:cstheme="minorHAnsi"/>
          <w:sz w:val="20"/>
          <w:szCs w:val="20"/>
          <w:lang w:val="es-ES"/>
        </w:rPr>
        <w:t>Entre 20 y 14 días antes del inicio del circuito gastos de anulación del 40%</w:t>
      </w:r>
    </w:p>
    <w:p w14:paraId="3AE62F76" w14:textId="77777777" w:rsidR="000F6792" w:rsidRDefault="000F6792" w:rsidP="00897950">
      <w:pPr>
        <w:pStyle w:val="PargrafodaLista"/>
        <w:numPr>
          <w:ilvl w:val="0"/>
          <w:numId w:val="6"/>
        </w:numPr>
        <w:spacing w:after="0" w:line="240" w:lineRule="auto"/>
        <w:rPr>
          <w:rFonts w:eastAsia="Times New Roman" w:cstheme="minorHAnsi"/>
          <w:sz w:val="20"/>
          <w:szCs w:val="20"/>
          <w:lang w:val="es-ES"/>
        </w:rPr>
      </w:pPr>
      <w:r>
        <w:rPr>
          <w:rFonts w:eastAsia="Times New Roman" w:cstheme="minorHAnsi"/>
          <w:sz w:val="20"/>
          <w:szCs w:val="20"/>
          <w:lang w:val="es-ES"/>
        </w:rPr>
        <w:t>Entre 13 y 6 días antes del inicio del circuito gastos de anulación del 50%</w:t>
      </w:r>
    </w:p>
    <w:p w14:paraId="2BB7932A" w14:textId="77777777" w:rsidR="000F6792" w:rsidRDefault="000F6792" w:rsidP="00897950">
      <w:pPr>
        <w:pStyle w:val="PargrafodaLista"/>
        <w:numPr>
          <w:ilvl w:val="0"/>
          <w:numId w:val="6"/>
        </w:numPr>
        <w:spacing w:after="0" w:line="240" w:lineRule="auto"/>
        <w:rPr>
          <w:rFonts w:eastAsia="Times New Roman" w:cstheme="minorHAnsi"/>
          <w:sz w:val="20"/>
          <w:szCs w:val="20"/>
          <w:lang w:val="es-ES"/>
        </w:rPr>
      </w:pPr>
      <w:r>
        <w:rPr>
          <w:rFonts w:eastAsia="Times New Roman" w:cstheme="minorHAnsi"/>
          <w:sz w:val="20"/>
          <w:szCs w:val="20"/>
          <w:lang w:val="es-ES"/>
        </w:rPr>
        <w:t>Entre 5 y 0 días antes del inicio del circuito gastos de anulación del 100%</w:t>
      </w:r>
    </w:p>
    <w:p w14:paraId="2CEE8C0D" w14:textId="0C3E5C7E" w:rsidR="001F217C" w:rsidRDefault="001F217C" w:rsidP="001F217C">
      <w:pPr>
        <w:spacing w:after="0" w:line="240" w:lineRule="auto"/>
        <w:rPr>
          <w:rFonts w:eastAsia="Times New Roman" w:cstheme="minorHAnsi"/>
          <w:color w:val="0000FF"/>
          <w:u w:val="single"/>
          <w:lang w:val="es-ES" w:eastAsia="pt-PT"/>
        </w:rPr>
      </w:pPr>
    </w:p>
    <w:p w14:paraId="4F6EF4A9" w14:textId="6EACDBA5" w:rsidR="00897950" w:rsidRDefault="00897950" w:rsidP="001F217C">
      <w:pPr>
        <w:spacing w:after="0" w:line="240" w:lineRule="auto"/>
        <w:rPr>
          <w:rFonts w:eastAsia="Times New Roman" w:cstheme="minorHAnsi"/>
          <w:color w:val="0000FF"/>
          <w:u w:val="single"/>
          <w:lang w:val="es-ES" w:eastAsia="pt-PT"/>
        </w:rPr>
      </w:pPr>
    </w:p>
    <w:p w14:paraId="78734A7D" w14:textId="7C93C244" w:rsidR="00897950" w:rsidRPr="000F6792" w:rsidRDefault="00897950" w:rsidP="001F217C">
      <w:pPr>
        <w:spacing w:after="0" w:line="240" w:lineRule="auto"/>
        <w:rPr>
          <w:rFonts w:eastAsia="Times New Roman" w:cstheme="minorHAnsi"/>
          <w:color w:val="0000FF"/>
          <w:u w:val="single"/>
          <w:lang w:val="es-ES" w:eastAsia="pt-PT"/>
        </w:rPr>
      </w:pPr>
      <w:bookmarkStart w:id="0" w:name="_GoBack"/>
      <w:bookmarkEnd w:id="0"/>
      <w:r w:rsidRPr="00897950">
        <w:drawing>
          <wp:anchor distT="0" distB="0" distL="114300" distR="114300" simplePos="0" relativeHeight="251658240" behindDoc="1" locked="0" layoutInCell="1" allowOverlap="1" wp14:anchorId="0E8C74D5" wp14:editId="56CD777B">
            <wp:simplePos x="0" y="0"/>
            <wp:positionH relativeFrom="margin">
              <wp:align>center</wp:align>
            </wp:positionH>
            <wp:positionV relativeFrom="paragraph">
              <wp:posOffset>-1905</wp:posOffset>
            </wp:positionV>
            <wp:extent cx="6319222" cy="1013460"/>
            <wp:effectExtent l="0" t="0" r="5715" b="0"/>
            <wp:wrapTight wrapText="bothSides">
              <wp:wrapPolygon edited="0">
                <wp:start x="0" y="0"/>
                <wp:lineTo x="0" y="21113"/>
                <wp:lineTo x="130" y="21113"/>
                <wp:lineTo x="7619" y="20301"/>
                <wp:lineTo x="21489" y="18271"/>
                <wp:lineTo x="21554" y="17865"/>
                <wp:lineTo x="20643" y="12992"/>
                <wp:lineTo x="20968" y="12992"/>
                <wp:lineTo x="21554" y="8932"/>
                <wp:lineTo x="2155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9222" cy="10134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97950" w:rsidRPr="000F679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07A5B" w14:textId="77777777" w:rsidR="000F6792" w:rsidRDefault="000F6792" w:rsidP="000F6792">
      <w:pPr>
        <w:spacing w:after="0" w:line="240" w:lineRule="auto"/>
      </w:pPr>
      <w:r>
        <w:separator/>
      </w:r>
    </w:p>
  </w:endnote>
  <w:endnote w:type="continuationSeparator" w:id="0">
    <w:p w14:paraId="19E3E0F9" w14:textId="77777777" w:rsidR="000F6792" w:rsidRDefault="000F6792" w:rsidP="000F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rdianEgyp-Thin">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586B0" w14:textId="77777777" w:rsidR="000F6792" w:rsidRDefault="000F6792" w:rsidP="000F6792">
      <w:pPr>
        <w:spacing w:after="0" w:line="240" w:lineRule="auto"/>
      </w:pPr>
      <w:r>
        <w:separator/>
      </w:r>
    </w:p>
  </w:footnote>
  <w:footnote w:type="continuationSeparator" w:id="0">
    <w:p w14:paraId="1CD4F5AE" w14:textId="77777777" w:rsidR="000F6792" w:rsidRDefault="000F6792" w:rsidP="000F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8A16" w14:textId="64F182B5" w:rsidR="000F6792" w:rsidRDefault="000F6792">
    <w:pPr>
      <w:pStyle w:val="Cabealho"/>
    </w:pPr>
    <w:r>
      <w:rPr>
        <w:noProof/>
      </w:rPr>
      <w:drawing>
        <wp:inline distT="0" distB="0" distL="0" distR="0" wp14:anchorId="6C48EB3A" wp14:editId="06B4E63E">
          <wp:extent cx="5400040" cy="493022"/>
          <wp:effectExtent l="0" t="0" r="0" b="2540"/>
          <wp:docPr id="1" name="Imagem 1" descr="C:\Users\trodrigues.lisboa\AppData\Local\Microsoft\Windows\INetCache\Content.MSO\32A3F1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drigues.lisboa\AppData\Local\Microsoft\Windows\INetCache\Content.MSO\32A3F1E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3022"/>
                  </a:xfrm>
                  <a:prstGeom prst="rect">
                    <a:avLst/>
                  </a:prstGeom>
                  <a:noFill/>
                  <a:ln>
                    <a:noFill/>
                  </a:ln>
                </pic:spPr>
              </pic:pic>
            </a:graphicData>
          </a:graphic>
        </wp:inline>
      </w:drawing>
    </w:r>
  </w:p>
  <w:p w14:paraId="203054B4" w14:textId="77777777" w:rsidR="000F6792" w:rsidRDefault="000F67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3FE"/>
    <w:multiLevelType w:val="hybridMultilevel"/>
    <w:tmpl w:val="BC1E5A4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326411"/>
    <w:multiLevelType w:val="hybridMultilevel"/>
    <w:tmpl w:val="4230B9F0"/>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259F6F50"/>
    <w:multiLevelType w:val="hybridMultilevel"/>
    <w:tmpl w:val="31AE2DC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BE03BBE"/>
    <w:multiLevelType w:val="hybridMultilevel"/>
    <w:tmpl w:val="6AA8409E"/>
    <w:lvl w:ilvl="0" w:tplc="8366538E">
      <w:start w:val="1"/>
      <w:numFmt w:val="bullet"/>
      <w:lvlText w:val=""/>
      <w:lvlJc w:val="left"/>
      <w:pPr>
        <w:ind w:left="720" w:hanging="360"/>
      </w:pPr>
      <w:rPr>
        <w:rFonts w:ascii="Symbol" w:hAnsi="Symbol" w:hint="default"/>
      </w:rPr>
    </w:lvl>
    <w:lvl w:ilvl="1" w:tplc="F27AEFE0">
      <w:start w:val="1"/>
      <w:numFmt w:val="bullet"/>
      <w:lvlText w:val="o"/>
      <w:lvlJc w:val="left"/>
      <w:pPr>
        <w:ind w:left="1440" w:hanging="360"/>
      </w:pPr>
      <w:rPr>
        <w:rFonts w:ascii="Courier New" w:hAnsi="Courier New" w:hint="default"/>
      </w:rPr>
    </w:lvl>
    <w:lvl w:ilvl="2" w:tplc="E3C451EE">
      <w:start w:val="1"/>
      <w:numFmt w:val="bullet"/>
      <w:lvlText w:val=""/>
      <w:lvlJc w:val="left"/>
      <w:pPr>
        <w:ind w:left="2160" w:hanging="360"/>
      </w:pPr>
      <w:rPr>
        <w:rFonts w:ascii="Wingdings" w:hAnsi="Wingdings" w:hint="default"/>
      </w:rPr>
    </w:lvl>
    <w:lvl w:ilvl="3" w:tplc="AC48FBC2">
      <w:start w:val="1"/>
      <w:numFmt w:val="bullet"/>
      <w:lvlText w:val=""/>
      <w:lvlJc w:val="left"/>
      <w:pPr>
        <w:ind w:left="2880" w:hanging="360"/>
      </w:pPr>
      <w:rPr>
        <w:rFonts w:ascii="Symbol" w:hAnsi="Symbol" w:hint="default"/>
      </w:rPr>
    </w:lvl>
    <w:lvl w:ilvl="4" w:tplc="ECC00CE2">
      <w:start w:val="1"/>
      <w:numFmt w:val="bullet"/>
      <w:lvlText w:val="o"/>
      <w:lvlJc w:val="left"/>
      <w:pPr>
        <w:ind w:left="3600" w:hanging="360"/>
      </w:pPr>
      <w:rPr>
        <w:rFonts w:ascii="Courier New" w:hAnsi="Courier New" w:hint="default"/>
      </w:rPr>
    </w:lvl>
    <w:lvl w:ilvl="5" w:tplc="A7A05886">
      <w:start w:val="1"/>
      <w:numFmt w:val="bullet"/>
      <w:lvlText w:val=""/>
      <w:lvlJc w:val="left"/>
      <w:pPr>
        <w:ind w:left="4320" w:hanging="360"/>
      </w:pPr>
      <w:rPr>
        <w:rFonts w:ascii="Wingdings" w:hAnsi="Wingdings" w:hint="default"/>
      </w:rPr>
    </w:lvl>
    <w:lvl w:ilvl="6" w:tplc="95E4E9E6">
      <w:start w:val="1"/>
      <w:numFmt w:val="bullet"/>
      <w:lvlText w:val=""/>
      <w:lvlJc w:val="left"/>
      <w:pPr>
        <w:ind w:left="5040" w:hanging="360"/>
      </w:pPr>
      <w:rPr>
        <w:rFonts w:ascii="Symbol" w:hAnsi="Symbol" w:hint="default"/>
      </w:rPr>
    </w:lvl>
    <w:lvl w:ilvl="7" w:tplc="BCF6D66E">
      <w:start w:val="1"/>
      <w:numFmt w:val="bullet"/>
      <w:lvlText w:val="o"/>
      <w:lvlJc w:val="left"/>
      <w:pPr>
        <w:ind w:left="5760" w:hanging="360"/>
      </w:pPr>
      <w:rPr>
        <w:rFonts w:ascii="Courier New" w:hAnsi="Courier New" w:hint="default"/>
      </w:rPr>
    </w:lvl>
    <w:lvl w:ilvl="8" w:tplc="D53A9D0C">
      <w:start w:val="1"/>
      <w:numFmt w:val="bullet"/>
      <w:lvlText w:val=""/>
      <w:lvlJc w:val="left"/>
      <w:pPr>
        <w:ind w:left="6480" w:hanging="360"/>
      </w:pPr>
      <w:rPr>
        <w:rFonts w:ascii="Wingdings" w:hAnsi="Wingdings" w:hint="default"/>
      </w:rPr>
    </w:lvl>
  </w:abstractNum>
  <w:abstractNum w:abstractNumId="4" w15:restartNumberingAfterBreak="0">
    <w:nsid w:val="418E29F6"/>
    <w:multiLevelType w:val="hybridMultilevel"/>
    <w:tmpl w:val="EDD824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3907572"/>
    <w:multiLevelType w:val="hybridMultilevel"/>
    <w:tmpl w:val="3F32D092"/>
    <w:lvl w:ilvl="0" w:tplc="4C12C872">
      <w:numFmt w:val="bullet"/>
      <w:lvlText w:val="-"/>
      <w:lvlJc w:val="left"/>
      <w:pPr>
        <w:ind w:left="720" w:hanging="360"/>
      </w:pPr>
      <w:rPr>
        <w:rFonts w:ascii="Arial" w:eastAsia="Calibr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B52"/>
    <w:rsid w:val="00007499"/>
    <w:rsid w:val="00076B52"/>
    <w:rsid w:val="000F6792"/>
    <w:rsid w:val="001941F9"/>
    <w:rsid w:val="001B318E"/>
    <w:rsid w:val="001B45B7"/>
    <w:rsid w:val="001F217C"/>
    <w:rsid w:val="005E0497"/>
    <w:rsid w:val="00735227"/>
    <w:rsid w:val="007A7D80"/>
    <w:rsid w:val="007F6A5C"/>
    <w:rsid w:val="007F722F"/>
    <w:rsid w:val="00852A11"/>
    <w:rsid w:val="00897950"/>
    <w:rsid w:val="008B1943"/>
    <w:rsid w:val="009154CA"/>
    <w:rsid w:val="00A07A28"/>
    <w:rsid w:val="00A668DE"/>
    <w:rsid w:val="00AA1247"/>
    <w:rsid w:val="00B21343"/>
    <w:rsid w:val="00B71F46"/>
    <w:rsid w:val="00C04626"/>
    <w:rsid w:val="00C232EB"/>
    <w:rsid w:val="00D64D30"/>
    <w:rsid w:val="00E552D4"/>
    <w:rsid w:val="00F15F5A"/>
    <w:rsid w:val="00F769C9"/>
    <w:rsid w:val="05254381"/>
    <w:rsid w:val="7DAADF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804D"/>
  <w15:docId w15:val="{12F3B544-3D00-4E41-8A6C-6D82B73C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1F217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F217C"/>
    <w:rPr>
      <w:rFonts w:ascii="Tahoma" w:hAnsi="Tahoma" w:cs="Tahoma"/>
      <w:sz w:val="16"/>
      <w:szCs w:val="16"/>
    </w:rPr>
  </w:style>
  <w:style w:type="character" w:styleId="Hiperligao">
    <w:name w:val="Hyperlink"/>
    <w:basedOn w:val="Tipodeletrapredefinidodopargrafo"/>
    <w:uiPriority w:val="99"/>
    <w:semiHidden/>
    <w:unhideWhenUsed/>
    <w:rsid w:val="001F217C"/>
    <w:rPr>
      <w:color w:val="0000FF"/>
      <w:u w:val="single"/>
    </w:rPr>
  </w:style>
  <w:style w:type="paragraph" w:styleId="SemEspaamento">
    <w:name w:val="No Spacing"/>
    <w:uiPriority w:val="1"/>
    <w:qFormat/>
    <w:rsid w:val="007A7D80"/>
    <w:pPr>
      <w:spacing w:after="0" w:line="240" w:lineRule="auto"/>
    </w:pPr>
  </w:style>
  <w:style w:type="paragraph" w:styleId="PargrafodaLista">
    <w:name w:val="List Paragraph"/>
    <w:basedOn w:val="Normal"/>
    <w:uiPriority w:val="34"/>
    <w:qFormat/>
    <w:rsid w:val="00007499"/>
    <w:pPr>
      <w:ind w:left="720"/>
      <w:contextualSpacing/>
    </w:pPr>
  </w:style>
  <w:style w:type="paragraph" w:styleId="Cabealho">
    <w:name w:val="header"/>
    <w:basedOn w:val="Normal"/>
    <w:link w:val="CabealhoCarter"/>
    <w:uiPriority w:val="99"/>
    <w:unhideWhenUsed/>
    <w:rsid w:val="000F679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F6792"/>
  </w:style>
  <w:style w:type="paragraph" w:styleId="Rodap">
    <w:name w:val="footer"/>
    <w:basedOn w:val="Normal"/>
    <w:link w:val="RodapCarter"/>
    <w:uiPriority w:val="99"/>
    <w:unhideWhenUsed/>
    <w:rsid w:val="000F679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F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34193">
      <w:bodyDiv w:val="1"/>
      <w:marLeft w:val="0"/>
      <w:marRight w:val="0"/>
      <w:marTop w:val="0"/>
      <w:marBottom w:val="0"/>
      <w:divBdr>
        <w:top w:val="none" w:sz="0" w:space="0" w:color="auto"/>
        <w:left w:val="none" w:sz="0" w:space="0" w:color="auto"/>
        <w:bottom w:val="none" w:sz="0" w:space="0" w:color="auto"/>
        <w:right w:val="none" w:sz="0" w:space="0" w:color="auto"/>
      </w:divBdr>
    </w:div>
    <w:div w:id="1310673720">
      <w:bodyDiv w:val="1"/>
      <w:marLeft w:val="0"/>
      <w:marRight w:val="0"/>
      <w:marTop w:val="0"/>
      <w:marBottom w:val="0"/>
      <w:divBdr>
        <w:top w:val="none" w:sz="0" w:space="0" w:color="auto"/>
        <w:left w:val="none" w:sz="0" w:space="0" w:color="auto"/>
        <w:bottom w:val="none" w:sz="0" w:space="0" w:color="auto"/>
        <w:right w:val="none" w:sz="0" w:space="0" w:color="auto"/>
      </w:divBdr>
    </w:div>
    <w:div w:id="1504975140">
      <w:bodyDiv w:val="1"/>
      <w:marLeft w:val="0"/>
      <w:marRight w:val="0"/>
      <w:marTop w:val="0"/>
      <w:marBottom w:val="0"/>
      <w:divBdr>
        <w:top w:val="none" w:sz="0" w:space="0" w:color="auto"/>
        <w:left w:val="none" w:sz="0" w:space="0" w:color="auto"/>
        <w:bottom w:val="none" w:sz="0" w:space="0" w:color="auto"/>
        <w:right w:val="none" w:sz="0" w:space="0" w:color="auto"/>
      </w:divBdr>
      <w:divsChild>
        <w:div w:id="652639303">
          <w:marLeft w:val="0"/>
          <w:marRight w:val="0"/>
          <w:marTop w:val="0"/>
          <w:marBottom w:val="0"/>
          <w:divBdr>
            <w:top w:val="none" w:sz="0" w:space="0" w:color="auto"/>
            <w:left w:val="none" w:sz="0" w:space="0" w:color="auto"/>
            <w:bottom w:val="none" w:sz="0" w:space="0" w:color="auto"/>
            <w:right w:val="none" w:sz="0" w:space="0" w:color="auto"/>
          </w:divBdr>
          <w:divsChild>
            <w:div w:id="1726443155">
              <w:marLeft w:val="0"/>
              <w:marRight w:val="0"/>
              <w:marTop w:val="0"/>
              <w:marBottom w:val="0"/>
              <w:divBdr>
                <w:top w:val="none" w:sz="0" w:space="0" w:color="auto"/>
                <w:left w:val="none" w:sz="0" w:space="0" w:color="auto"/>
                <w:bottom w:val="none" w:sz="0" w:space="0" w:color="auto"/>
                <w:right w:val="none" w:sz="0" w:space="0" w:color="auto"/>
              </w:divBdr>
              <w:divsChild>
                <w:div w:id="2096244351">
                  <w:marLeft w:val="0"/>
                  <w:marRight w:val="0"/>
                  <w:marTop w:val="0"/>
                  <w:marBottom w:val="0"/>
                  <w:divBdr>
                    <w:top w:val="none" w:sz="0" w:space="0" w:color="auto"/>
                    <w:left w:val="none" w:sz="0" w:space="0" w:color="auto"/>
                    <w:bottom w:val="none" w:sz="0" w:space="0" w:color="auto"/>
                    <w:right w:val="none" w:sz="0" w:space="0" w:color="auto"/>
                  </w:divBdr>
                  <w:divsChild>
                    <w:div w:id="2134591656">
                      <w:marLeft w:val="0"/>
                      <w:marRight w:val="0"/>
                      <w:marTop w:val="0"/>
                      <w:marBottom w:val="0"/>
                      <w:divBdr>
                        <w:top w:val="none" w:sz="0" w:space="0" w:color="auto"/>
                        <w:left w:val="none" w:sz="0" w:space="0" w:color="auto"/>
                        <w:bottom w:val="none" w:sz="0" w:space="0" w:color="auto"/>
                        <w:right w:val="none" w:sz="0" w:space="0" w:color="auto"/>
                      </w:divBdr>
                      <w:divsChild>
                        <w:div w:id="1178009643">
                          <w:marLeft w:val="0"/>
                          <w:marRight w:val="0"/>
                          <w:marTop w:val="0"/>
                          <w:marBottom w:val="0"/>
                          <w:divBdr>
                            <w:top w:val="none" w:sz="0" w:space="0" w:color="auto"/>
                            <w:left w:val="none" w:sz="0" w:space="0" w:color="auto"/>
                            <w:bottom w:val="none" w:sz="0" w:space="0" w:color="auto"/>
                            <w:right w:val="none" w:sz="0" w:space="0" w:color="auto"/>
                          </w:divBdr>
                          <w:divsChild>
                            <w:div w:id="1122963606">
                              <w:marLeft w:val="2070"/>
                              <w:marRight w:val="3960"/>
                              <w:marTop w:val="0"/>
                              <w:marBottom w:val="0"/>
                              <w:divBdr>
                                <w:top w:val="none" w:sz="0" w:space="0" w:color="auto"/>
                                <w:left w:val="none" w:sz="0" w:space="0" w:color="auto"/>
                                <w:bottom w:val="none" w:sz="0" w:space="0" w:color="auto"/>
                                <w:right w:val="none" w:sz="0" w:space="0" w:color="auto"/>
                              </w:divBdr>
                              <w:divsChild>
                                <w:div w:id="1431313151">
                                  <w:marLeft w:val="0"/>
                                  <w:marRight w:val="0"/>
                                  <w:marTop w:val="0"/>
                                  <w:marBottom w:val="0"/>
                                  <w:divBdr>
                                    <w:top w:val="none" w:sz="0" w:space="0" w:color="auto"/>
                                    <w:left w:val="none" w:sz="0" w:space="0" w:color="auto"/>
                                    <w:bottom w:val="none" w:sz="0" w:space="0" w:color="auto"/>
                                    <w:right w:val="none" w:sz="0" w:space="0" w:color="auto"/>
                                  </w:divBdr>
                                  <w:divsChild>
                                    <w:div w:id="1098793654">
                                      <w:marLeft w:val="0"/>
                                      <w:marRight w:val="0"/>
                                      <w:marTop w:val="0"/>
                                      <w:marBottom w:val="0"/>
                                      <w:divBdr>
                                        <w:top w:val="none" w:sz="0" w:space="0" w:color="auto"/>
                                        <w:left w:val="none" w:sz="0" w:space="0" w:color="auto"/>
                                        <w:bottom w:val="none" w:sz="0" w:space="0" w:color="auto"/>
                                        <w:right w:val="none" w:sz="0" w:space="0" w:color="auto"/>
                                      </w:divBdr>
                                      <w:divsChild>
                                        <w:div w:id="1391540476">
                                          <w:marLeft w:val="0"/>
                                          <w:marRight w:val="0"/>
                                          <w:marTop w:val="0"/>
                                          <w:marBottom w:val="0"/>
                                          <w:divBdr>
                                            <w:top w:val="none" w:sz="0" w:space="0" w:color="auto"/>
                                            <w:left w:val="none" w:sz="0" w:space="0" w:color="auto"/>
                                            <w:bottom w:val="none" w:sz="0" w:space="0" w:color="auto"/>
                                            <w:right w:val="none" w:sz="0" w:space="0" w:color="auto"/>
                                          </w:divBdr>
                                          <w:divsChild>
                                            <w:div w:id="1470634888">
                                              <w:marLeft w:val="0"/>
                                              <w:marRight w:val="0"/>
                                              <w:marTop w:val="90"/>
                                              <w:marBottom w:val="0"/>
                                              <w:divBdr>
                                                <w:top w:val="none" w:sz="0" w:space="0" w:color="auto"/>
                                                <w:left w:val="none" w:sz="0" w:space="0" w:color="auto"/>
                                                <w:bottom w:val="none" w:sz="0" w:space="0" w:color="auto"/>
                                                <w:right w:val="none" w:sz="0" w:space="0" w:color="auto"/>
                                              </w:divBdr>
                                              <w:divsChild>
                                                <w:div w:id="1639843319">
                                                  <w:marLeft w:val="0"/>
                                                  <w:marRight w:val="0"/>
                                                  <w:marTop w:val="0"/>
                                                  <w:marBottom w:val="0"/>
                                                  <w:divBdr>
                                                    <w:top w:val="none" w:sz="0" w:space="0" w:color="auto"/>
                                                    <w:left w:val="none" w:sz="0" w:space="0" w:color="auto"/>
                                                    <w:bottom w:val="none" w:sz="0" w:space="0" w:color="auto"/>
                                                    <w:right w:val="none" w:sz="0" w:space="0" w:color="auto"/>
                                                  </w:divBdr>
                                                  <w:divsChild>
                                                    <w:div w:id="569660181">
                                                      <w:marLeft w:val="0"/>
                                                      <w:marRight w:val="0"/>
                                                      <w:marTop w:val="0"/>
                                                      <w:marBottom w:val="390"/>
                                                      <w:divBdr>
                                                        <w:top w:val="none" w:sz="0" w:space="0" w:color="auto"/>
                                                        <w:left w:val="none" w:sz="0" w:space="0" w:color="auto"/>
                                                        <w:bottom w:val="none" w:sz="0" w:space="0" w:color="auto"/>
                                                        <w:right w:val="none" w:sz="0" w:space="0" w:color="auto"/>
                                                      </w:divBdr>
                                                      <w:divsChild>
                                                        <w:div w:id="363749043">
                                                          <w:marLeft w:val="0"/>
                                                          <w:marRight w:val="0"/>
                                                          <w:marTop w:val="0"/>
                                                          <w:marBottom w:val="0"/>
                                                          <w:divBdr>
                                                            <w:top w:val="none" w:sz="0" w:space="0" w:color="auto"/>
                                                            <w:left w:val="none" w:sz="0" w:space="0" w:color="auto"/>
                                                            <w:bottom w:val="none" w:sz="0" w:space="0" w:color="auto"/>
                                                            <w:right w:val="none" w:sz="0" w:space="0" w:color="auto"/>
                                                          </w:divBdr>
                                                          <w:divsChild>
                                                            <w:div w:id="178589214">
                                                              <w:marLeft w:val="0"/>
                                                              <w:marRight w:val="0"/>
                                                              <w:marTop w:val="0"/>
                                                              <w:marBottom w:val="0"/>
                                                              <w:divBdr>
                                                                <w:top w:val="none" w:sz="0" w:space="0" w:color="auto"/>
                                                                <w:left w:val="none" w:sz="0" w:space="0" w:color="auto"/>
                                                                <w:bottom w:val="none" w:sz="0" w:space="0" w:color="auto"/>
                                                                <w:right w:val="none" w:sz="0" w:space="0" w:color="auto"/>
                                                              </w:divBdr>
                                                              <w:divsChild>
                                                                <w:div w:id="1615818863">
                                                                  <w:marLeft w:val="0"/>
                                                                  <w:marRight w:val="0"/>
                                                                  <w:marTop w:val="0"/>
                                                                  <w:marBottom w:val="0"/>
                                                                  <w:divBdr>
                                                                    <w:top w:val="none" w:sz="0" w:space="0" w:color="auto"/>
                                                                    <w:left w:val="none" w:sz="0" w:space="0" w:color="auto"/>
                                                                    <w:bottom w:val="none" w:sz="0" w:space="0" w:color="auto"/>
                                                                    <w:right w:val="none" w:sz="0" w:space="0" w:color="auto"/>
                                                                  </w:divBdr>
                                                                  <w:divsChild>
                                                                    <w:div w:id="1291982875">
                                                                      <w:marLeft w:val="0"/>
                                                                      <w:marRight w:val="0"/>
                                                                      <w:marTop w:val="0"/>
                                                                      <w:marBottom w:val="0"/>
                                                                      <w:divBdr>
                                                                        <w:top w:val="none" w:sz="0" w:space="0" w:color="auto"/>
                                                                        <w:left w:val="none" w:sz="0" w:space="0" w:color="auto"/>
                                                                        <w:bottom w:val="none" w:sz="0" w:space="0" w:color="auto"/>
                                                                        <w:right w:val="none" w:sz="0" w:space="0" w:color="auto"/>
                                                                      </w:divBdr>
                                                                      <w:divsChild>
                                                                        <w:div w:id="687873178">
                                                                          <w:marLeft w:val="0"/>
                                                                          <w:marRight w:val="0"/>
                                                                          <w:marTop w:val="0"/>
                                                                          <w:marBottom w:val="0"/>
                                                                          <w:divBdr>
                                                                            <w:top w:val="none" w:sz="0" w:space="0" w:color="auto"/>
                                                                            <w:left w:val="none" w:sz="0" w:space="0" w:color="auto"/>
                                                                            <w:bottom w:val="none" w:sz="0" w:space="0" w:color="auto"/>
                                                                            <w:right w:val="none" w:sz="0" w:space="0" w:color="auto"/>
                                                                          </w:divBdr>
                                                                          <w:divsChild>
                                                                            <w:div w:id="1579293592">
                                                                              <w:marLeft w:val="0"/>
                                                                              <w:marRight w:val="0"/>
                                                                              <w:marTop w:val="0"/>
                                                                              <w:marBottom w:val="0"/>
                                                                              <w:divBdr>
                                                                                <w:top w:val="none" w:sz="0" w:space="0" w:color="auto"/>
                                                                                <w:left w:val="none" w:sz="0" w:space="0" w:color="auto"/>
                                                                                <w:bottom w:val="none" w:sz="0" w:space="0" w:color="auto"/>
                                                                                <w:right w:val="none" w:sz="0" w:space="0" w:color="auto"/>
                                                                              </w:divBdr>
                                                                              <w:divsChild>
                                                                                <w:div w:id="1462533498">
                                                                                  <w:marLeft w:val="0"/>
                                                                                  <w:marRight w:val="0"/>
                                                                                  <w:marTop w:val="0"/>
                                                                                  <w:marBottom w:val="0"/>
                                                                                  <w:divBdr>
                                                                                    <w:top w:val="none" w:sz="0" w:space="0" w:color="auto"/>
                                                                                    <w:left w:val="none" w:sz="0" w:space="0" w:color="auto"/>
                                                                                    <w:bottom w:val="none" w:sz="0" w:space="0" w:color="auto"/>
                                                                                    <w:right w:val="none" w:sz="0" w:space="0" w:color="auto"/>
                                                                                  </w:divBdr>
                                                                                  <w:divsChild>
                                                                                    <w:div w:id="591546762">
                                                                                      <w:marLeft w:val="0"/>
                                                                                      <w:marRight w:val="0"/>
                                                                                      <w:marTop w:val="0"/>
                                                                                      <w:marBottom w:val="0"/>
                                                                                      <w:divBdr>
                                                                                        <w:top w:val="none" w:sz="0" w:space="0" w:color="auto"/>
                                                                                        <w:left w:val="none" w:sz="0" w:space="0" w:color="auto"/>
                                                                                        <w:bottom w:val="none" w:sz="0" w:space="0" w:color="auto"/>
                                                                                        <w:right w:val="none" w:sz="0" w:space="0" w:color="auto"/>
                                                                                      </w:divBdr>
                                                                                      <w:divsChild>
                                                                                        <w:div w:id="2364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967442">
      <w:bodyDiv w:val="1"/>
      <w:marLeft w:val="0"/>
      <w:marRight w:val="0"/>
      <w:marTop w:val="0"/>
      <w:marBottom w:val="0"/>
      <w:divBdr>
        <w:top w:val="none" w:sz="0" w:space="0" w:color="auto"/>
        <w:left w:val="none" w:sz="0" w:space="0" w:color="auto"/>
        <w:bottom w:val="none" w:sz="0" w:space="0" w:color="auto"/>
        <w:right w:val="none" w:sz="0" w:space="0" w:color="auto"/>
      </w:divBdr>
    </w:div>
    <w:div w:id="2027751373">
      <w:bodyDiv w:val="1"/>
      <w:marLeft w:val="0"/>
      <w:marRight w:val="0"/>
      <w:marTop w:val="0"/>
      <w:marBottom w:val="0"/>
      <w:divBdr>
        <w:top w:val="none" w:sz="0" w:space="0" w:color="auto"/>
        <w:left w:val="none" w:sz="0" w:space="0" w:color="auto"/>
        <w:bottom w:val="none" w:sz="0" w:space="0" w:color="auto"/>
        <w:right w:val="none" w:sz="0" w:space="0" w:color="auto"/>
      </w:divBdr>
    </w:div>
    <w:div w:id="20934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59AE2-8B34-466B-AFBA-D34F0A7B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8A011-B3B4-40F9-911B-7AFBD05C1D44}">
  <ds:schemaRefs>
    <ds:schemaRef ds:uri="http://schemas.microsoft.com/sharepoint/v3/contenttype/forms"/>
  </ds:schemaRefs>
</ds:datastoreItem>
</file>

<file path=customXml/itemProps3.xml><?xml version="1.0" encoding="utf-8"?>
<ds:datastoreItem xmlns:ds="http://schemas.openxmlformats.org/officeDocument/2006/customXml" ds:itemID="{07147A2B-51EA-403E-80FE-49D93FB5415C}">
  <ds:schemaRefs>
    <ds:schemaRef ds:uri="http://purl.org/dc/elements/1.1/"/>
    <ds:schemaRef ds:uri="http://schemas.openxmlformats.org/package/2006/metadata/core-properties"/>
    <ds:schemaRef ds:uri="http://purl.org/dc/dcmitype/"/>
    <ds:schemaRef ds:uri="http://schemas.microsoft.com/office/2006/documentManagement/types"/>
    <ds:schemaRef ds:uri="ddc994d5-07bf-41ce-8f35-6bbd608e5f93"/>
    <ds:schemaRef ds:uri="http://www.w3.org/XML/1998/namespace"/>
    <ds:schemaRef ds:uri="http://schemas.microsoft.com/office/infopath/2007/PartnerControls"/>
    <ds:schemaRef ds:uri="5a0818b0-61e8-4466-a6cc-8798cf310ce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2035</Words>
  <Characters>10990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Viagens Abreu</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Isabel Silva</dc:creator>
  <cp:lastModifiedBy>Ana Sofia Costa</cp:lastModifiedBy>
  <cp:revision>21</cp:revision>
  <dcterms:created xsi:type="dcterms:W3CDTF">2019-08-08T17:24:00Z</dcterms:created>
  <dcterms:modified xsi:type="dcterms:W3CDTF">2021-03-03T16:57:00Z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