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279C5" w14:textId="77777777" w:rsidR="00010BDC" w:rsidRPr="00010BDC" w:rsidRDefault="00010BDC" w:rsidP="00010BDC">
      <w:pP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  <w:bookmarkStart w:id="0" w:name="_Hlk100224414"/>
      <w:r w:rsidRPr="00010BDC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MADRID Y OPORTO</w:t>
      </w:r>
    </w:p>
    <w:p w14:paraId="4170E3FB" w14:textId="260F8D59" w:rsidR="00977125" w:rsidRPr="00010BDC" w:rsidRDefault="00010BDC" w:rsidP="00010BDC">
      <w:pPr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010BDC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7 días de viajes</w:t>
      </w:r>
    </w:p>
    <w:p w14:paraId="0F1B3B4E" w14:textId="42607DF2" w:rsidR="00977125" w:rsidRDefault="00977125" w:rsidP="00977125">
      <w:pPr>
        <w:spacing w:line="223" w:lineRule="exact"/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</w:p>
    <w:p w14:paraId="289F34D5" w14:textId="02F71FD6" w:rsidR="00010BDC" w:rsidRDefault="00010BDC" w:rsidP="00977125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</w:rPr>
      </w:pPr>
      <w:r w:rsidRPr="00010BDC">
        <w:rPr>
          <w:rFonts w:ascii="Graphik Light" w:hAnsi="Graphik Light" w:cs="Graphik Light"/>
          <w:color w:val="000000"/>
          <w:sz w:val="20"/>
          <w:szCs w:val="20"/>
        </w:rPr>
        <w:t xml:space="preserve">Madrid, Salamanca, Peso da </w:t>
      </w:r>
      <w:proofErr w:type="spellStart"/>
      <w:r w:rsidRPr="00010BDC">
        <w:rPr>
          <w:rFonts w:ascii="Graphik Light" w:hAnsi="Graphik Light" w:cs="Graphik Light"/>
          <w:color w:val="000000"/>
          <w:sz w:val="20"/>
          <w:szCs w:val="20"/>
        </w:rPr>
        <w:t>Régua</w:t>
      </w:r>
      <w:proofErr w:type="spellEnd"/>
      <w:r w:rsidRPr="00010BDC">
        <w:rPr>
          <w:rFonts w:ascii="Graphik Light" w:hAnsi="Graphik Light" w:cs="Graphik Light"/>
          <w:color w:val="000000"/>
          <w:sz w:val="20"/>
          <w:szCs w:val="20"/>
        </w:rPr>
        <w:t xml:space="preserve"> y Oporto</w:t>
      </w:r>
    </w:p>
    <w:p w14:paraId="4D8C1FF3" w14:textId="5D8D17F4" w:rsidR="004D302D" w:rsidRDefault="00D336EB" w:rsidP="00977125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</w:rPr>
      </w:pPr>
      <w:r w:rsidRPr="00D336EB">
        <w:rPr>
          <w:rFonts w:ascii="Graphik Light" w:hAnsi="Graphik Light" w:cs="Graphik Light"/>
          <w:noProof/>
          <w:color w:val="000000"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15F4E8A2" wp14:editId="377868A2">
            <wp:simplePos x="0" y="0"/>
            <wp:positionH relativeFrom="column">
              <wp:posOffset>3203575</wp:posOffset>
            </wp:positionH>
            <wp:positionV relativeFrom="paragraph">
              <wp:posOffset>9525</wp:posOffset>
            </wp:positionV>
            <wp:extent cx="2370025" cy="2141406"/>
            <wp:effectExtent l="0" t="0" r="0" b="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025" cy="2141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B352F" w14:textId="55BCC6D5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SALIDAS</w:t>
      </w:r>
    </w:p>
    <w:p w14:paraId="1632560F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>julio 6, 20;</w:t>
      </w:r>
    </w:p>
    <w:p w14:paraId="786D3D6F" w14:textId="241C3BDE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>agosto 3, 17, 31;</w:t>
      </w:r>
    </w:p>
    <w:p w14:paraId="061153FF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 xml:space="preserve">septiembre 14, 28; </w:t>
      </w:r>
    </w:p>
    <w:p w14:paraId="11DAC78F" w14:textId="6A3172E3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>octubre 12, 26;</w:t>
      </w:r>
    </w:p>
    <w:p w14:paraId="06E26F10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 xml:space="preserve">noviembre 9, 23; </w:t>
      </w:r>
    </w:p>
    <w:p w14:paraId="112672B9" w14:textId="4EF42226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>diciembre 21</w:t>
      </w:r>
    </w:p>
    <w:p w14:paraId="06CEE8B8" w14:textId="77777777" w:rsidR="00C0322C" w:rsidRPr="00D336EB" w:rsidRDefault="00C0322C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134AF5F2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 xml:space="preserve">2023: </w:t>
      </w:r>
    </w:p>
    <w:p w14:paraId="076D8FF6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 xml:space="preserve">enero 18; </w:t>
      </w:r>
    </w:p>
    <w:p w14:paraId="41A515F1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 xml:space="preserve">febrero 22; </w:t>
      </w:r>
    </w:p>
    <w:p w14:paraId="0B0BD869" w14:textId="11388DD0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>marzo 22;</w:t>
      </w:r>
    </w:p>
    <w:p w14:paraId="2E340BD8" w14:textId="6079E645" w:rsidR="00F37E61" w:rsidRDefault="00D336EB" w:rsidP="00D336EB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D336EB">
        <w:rPr>
          <w:rFonts w:asciiTheme="majorHAnsi" w:hAnsiTheme="majorHAnsi" w:cstheme="majorHAnsi"/>
          <w:bCs/>
          <w:sz w:val="18"/>
          <w:szCs w:val="18"/>
        </w:rPr>
        <w:t>abril 19</w:t>
      </w:r>
    </w:p>
    <w:p w14:paraId="18561470" w14:textId="01480C4A" w:rsidR="00F37E61" w:rsidRDefault="00F37E61" w:rsidP="004D302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7BEDF85" w14:textId="77777777" w:rsidR="00C0322C" w:rsidRDefault="00C0322C" w:rsidP="00C0322C">
      <w:p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90"/>
        </w:rPr>
        <w:t>**Importante</w:t>
      </w:r>
      <w:r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>
        <w:rPr>
          <w:rFonts w:asciiTheme="minorHAnsi" w:hAnsiTheme="minorHAnsi" w:cstheme="minorHAnsi"/>
          <w:w w:val="90"/>
        </w:rPr>
        <w:t xml:space="preserve"> </w:t>
      </w:r>
    </w:p>
    <w:p w14:paraId="440C2DDA" w14:textId="77777777" w:rsidR="00C0322C" w:rsidRDefault="00C0322C" w:rsidP="004D302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E2D484E" w14:textId="77777777" w:rsidR="00D336EB" w:rsidRDefault="00D336EB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FBDBA15" w14:textId="64A662E8" w:rsidR="00CF3F50" w:rsidRPr="009C051B" w:rsidRDefault="00CF3F50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bookmarkEnd w:id="0"/>
    <w:p w14:paraId="2F4ED899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EB02E3E" w14:textId="0A3BB301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1 Llegada a Madrid</w:t>
      </w:r>
    </w:p>
    <w:p w14:paraId="27EAF078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Llegada al aeropuerto de Madrid y traslado al hotel (la mayoría de los hoteles en Europa solo aceptan la entrada después de las 2 pm). Tiempo libre para los primeros contactos con la capital española. A las 7 pm, encuentro de bienvenida en el hotel con su guía Abreu. Alojamiento.</w:t>
      </w:r>
    </w:p>
    <w:p w14:paraId="5FF7AEA3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BF3933C" w14:textId="47E950B6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2 Madrid</w:t>
      </w:r>
    </w:p>
    <w:p w14:paraId="0A642D7B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Visita panorámica de Madrid. Tarde y noche libres. Consulta los tours opcionales del día.</w:t>
      </w:r>
    </w:p>
    <w:p w14:paraId="466858E4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C270E5A" w14:textId="5176B481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3 Madrid</w:t>
      </w:r>
    </w:p>
    <w:p w14:paraId="715E5F45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Día libre a disposición. Consulte los tours opcionales del día.</w:t>
      </w:r>
    </w:p>
    <w:p w14:paraId="77A0B2DD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AFACE41" w14:textId="0D0BC44D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4 Madrid / Salamanca / Porto</w:t>
      </w:r>
    </w:p>
    <w:p w14:paraId="32C78B20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 xml:space="preserve">Salida hacia Salamanca, la "Ciudad Dorada". Tiempo libre para almorzar y visitar la Plaza Mayor más famosa de España. Continuación hacia Portugal. Llegada a Peso da </w:t>
      </w:r>
      <w:proofErr w:type="spellStart"/>
      <w:r w:rsidRPr="00D336EB">
        <w:rPr>
          <w:rFonts w:asciiTheme="majorHAnsi" w:hAnsiTheme="majorHAnsi" w:cstheme="majorHAnsi"/>
          <w:sz w:val="18"/>
          <w:szCs w:val="18"/>
        </w:rPr>
        <w:t>Régua</w:t>
      </w:r>
      <w:proofErr w:type="spellEnd"/>
      <w:r w:rsidRPr="00D336EB">
        <w:rPr>
          <w:rFonts w:asciiTheme="majorHAnsi" w:hAnsiTheme="majorHAnsi" w:cstheme="majorHAnsi"/>
          <w:sz w:val="18"/>
          <w:szCs w:val="18"/>
        </w:rPr>
        <w:t xml:space="preserve">, antiguo centro de exportación de vinos (breve parada). Continuación por el espectacular paisaje del Valle del Duero, pasando por </w:t>
      </w:r>
      <w:proofErr w:type="spellStart"/>
      <w:r w:rsidRPr="00D336EB">
        <w:rPr>
          <w:rFonts w:asciiTheme="majorHAnsi" w:hAnsiTheme="majorHAnsi" w:cstheme="majorHAnsi"/>
          <w:sz w:val="18"/>
          <w:szCs w:val="18"/>
        </w:rPr>
        <w:t>Mesão</w:t>
      </w:r>
      <w:proofErr w:type="spellEnd"/>
      <w:r w:rsidRPr="00D336EB">
        <w:rPr>
          <w:rFonts w:asciiTheme="majorHAnsi" w:hAnsiTheme="majorHAnsi" w:cstheme="majorHAnsi"/>
          <w:sz w:val="18"/>
          <w:szCs w:val="18"/>
        </w:rPr>
        <w:t xml:space="preserve"> Frio y Amarante. Llegada a la ciudad de Porto.</w:t>
      </w:r>
    </w:p>
    <w:p w14:paraId="72B2CD86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083790D" w14:textId="33D75260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5 Porto</w:t>
      </w:r>
    </w:p>
    <w:p w14:paraId="5EC7CCCD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 xml:space="preserve">Después del desayuno, visita guiada de Oporto descubriendo la Avenida da </w:t>
      </w:r>
      <w:proofErr w:type="spellStart"/>
      <w:r w:rsidRPr="00D336EB">
        <w:rPr>
          <w:rFonts w:asciiTheme="majorHAnsi" w:hAnsiTheme="majorHAnsi" w:cstheme="majorHAnsi"/>
          <w:sz w:val="18"/>
          <w:szCs w:val="18"/>
        </w:rPr>
        <w:t>Boavista</w:t>
      </w:r>
      <w:proofErr w:type="spellEnd"/>
      <w:r w:rsidRPr="00D336EB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D336EB">
        <w:rPr>
          <w:rFonts w:asciiTheme="majorHAnsi" w:hAnsiTheme="majorHAnsi" w:cstheme="majorHAnsi"/>
          <w:sz w:val="18"/>
          <w:szCs w:val="18"/>
        </w:rPr>
        <w:t>Bairro</w:t>
      </w:r>
      <w:proofErr w:type="spellEnd"/>
      <w:r w:rsidRPr="00D336EB">
        <w:rPr>
          <w:rFonts w:asciiTheme="majorHAnsi" w:hAnsiTheme="majorHAnsi" w:cstheme="majorHAnsi"/>
          <w:sz w:val="18"/>
          <w:szCs w:val="18"/>
        </w:rPr>
        <w:t xml:space="preserve"> da Foz, Torre dos Clérigos, Avenida dos Aliados e Iglesia da Lapa. Visitaremos el interior de la estación de San Bento, decorada con sus famosos paneles de azulejos. Tarde y noche libres. Hospedaje.</w:t>
      </w:r>
    </w:p>
    <w:p w14:paraId="1244E28A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7B381D3" w14:textId="57C25555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6 Porto</w:t>
      </w:r>
    </w:p>
    <w:p w14:paraId="5551AFE7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Día libre a disposición. Consulte los tours opcionales del día.</w:t>
      </w:r>
    </w:p>
    <w:p w14:paraId="28956659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6843A94" w14:textId="621A1526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D336EB">
        <w:rPr>
          <w:rFonts w:asciiTheme="majorHAnsi" w:hAnsiTheme="majorHAnsi" w:cstheme="majorHAnsi"/>
          <w:b/>
          <w:bCs/>
          <w:sz w:val="18"/>
          <w:szCs w:val="18"/>
        </w:rPr>
        <w:t>Día 7 Salida desde Porto</w:t>
      </w:r>
    </w:p>
    <w:p w14:paraId="7DE3E241" w14:textId="1DAA3DE1" w:rsidR="00A76758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Los servicios del hotel terminan con el desayuno (la habitación puede permanecer ocupada hasta las 10 o las 12 de la mañana, según las reglas de cada hotel).</w:t>
      </w:r>
    </w:p>
    <w:p w14:paraId="2714A9DF" w14:textId="4AC29750" w:rsid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633A1F2" w14:textId="77777777" w:rsidR="00C0322C" w:rsidRPr="00F37E61" w:rsidRDefault="00C0322C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94ABF5" w14:textId="7130F2EA" w:rsidR="00B1251D" w:rsidRPr="009C051B" w:rsidRDefault="00B1251D" w:rsidP="008F32E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lastRenderedPageBreak/>
        <w:t>SERVICIOS INCLUIDOS:</w:t>
      </w:r>
    </w:p>
    <w:p w14:paraId="6457631B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6 desayunos;</w:t>
      </w:r>
    </w:p>
    <w:p w14:paraId="0781F946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2044AC94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Traslado de llegada (el traslado solo se incluye si</w:t>
      </w:r>
    </w:p>
    <w:p w14:paraId="059D5B72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recibimos la información de vuelo con más de 15 días de</w:t>
      </w:r>
    </w:p>
    <w:p w14:paraId="00C9E84E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anticipación);</w:t>
      </w:r>
    </w:p>
    <w:p w14:paraId="5CE19B2D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Estancia en habitaciones dobles en hoteles de 3 y 4</w:t>
      </w:r>
    </w:p>
    <w:p w14:paraId="560AF8F2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estrellas;</w:t>
      </w:r>
    </w:p>
    <w:p w14:paraId="7DFD3AEB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</w:p>
    <w:p w14:paraId="76CA55DC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4B4CC8F0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Visitas de ciudad (incluidas) con guía local:</w:t>
      </w:r>
    </w:p>
    <w:p w14:paraId="5BC58E4E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Oporto;</w:t>
      </w:r>
    </w:p>
    <w:p w14:paraId="44F12E7C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73913751" w14:textId="77777777" w:rsidR="00D336EB" w:rsidRP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itinerario: Estación de San Bento;</w:t>
      </w:r>
    </w:p>
    <w:p w14:paraId="5B8E8E97" w14:textId="596019EB" w:rsidR="00F37E61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sz w:val="18"/>
          <w:szCs w:val="18"/>
        </w:rPr>
        <w:t>• Auriculares para mayor comodidad durante las visitas.</w:t>
      </w:r>
    </w:p>
    <w:p w14:paraId="33425DEA" w14:textId="1A41426C" w:rsidR="00D336EB" w:rsidRDefault="00D336EB" w:rsidP="00D336E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E85A510" w14:textId="4EEDCC80" w:rsidR="00B1251D" w:rsidRPr="009C051B" w:rsidRDefault="00B1251D" w:rsidP="006C1A4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42B0F620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556093CC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79C3A6AD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7CE3FD1F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16F0EF7A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42D6FB2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592BBB5E" w14:textId="6CF2A218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D336EB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85888" behindDoc="0" locked="0" layoutInCell="1" allowOverlap="1" wp14:anchorId="3341631D" wp14:editId="6E8414B1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4006215" cy="1735455"/>
            <wp:effectExtent l="0" t="0" r="0" b="0"/>
            <wp:wrapTopAndBottom/>
            <wp:docPr id="16" name="Imagen 1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A6195" w14:textId="77777777" w:rsidR="002A5B12" w:rsidRPr="002A5B12" w:rsidRDefault="002A5B12" w:rsidP="009C051B">
      <w:pPr>
        <w:spacing w:line="223" w:lineRule="exact"/>
        <w:rPr>
          <w:rFonts w:asciiTheme="majorHAnsi" w:hAnsiTheme="majorHAnsi" w:cstheme="majorHAnsi"/>
          <w:b/>
          <w:bCs/>
          <w:sz w:val="24"/>
          <w:szCs w:val="24"/>
        </w:rPr>
      </w:pPr>
    </w:p>
    <w:p w14:paraId="57AEFE48" w14:textId="5C950882" w:rsidR="002A5B12" w:rsidRPr="002A5B12" w:rsidRDefault="002A5B12" w:rsidP="002A5B12">
      <w:pPr>
        <w:spacing w:line="223" w:lineRule="exact"/>
        <w:rPr>
          <w:rFonts w:asciiTheme="majorHAnsi" w:hAnsiTheme="majorHAnsi" w:cstheme="majorHAnsi"/>
          <w:sz w:val="24"/>
          <w:szCs w:val="24"/>
        </w:rPr>
      </w:pPr>
      <w:r w:rsidRPr="002A5B12">
        <w:rPr>
          <w:rFonts w:asciiTheme="majorHAnsi" w:hAnsiTheme="majorHAnsi" w:cstheme="majorHAnsi"/>
          <w:b/>
          <w:bCs/>
          <w:sz w:val="24"/>
          <w:szCs w:val="24"/>
        </w:rPr>
        <w:t>NUESTROS HOTELES</w:t>
      </w:r>
      <w:r w:rsidRPr="002A5B12">
        <w:rPr>
          <w:rFonts w:asciiTheme="majorHAnsi" w:hAnsiTheme="majorHAnsi" w:cstheme="majorHAnsi"/>
          <w:sz w:val="24"/>
          <w:szCs w:val="24"/>
        </w:rPr>
        <w:t>:</w:t>
      </w:r>
    </w:p>
    <w:p w14:paraId="32A7DB9D" w14:textId="77777777" w:rsidR="002A5B12" w:rsidRPr="002A5B12" w:rsidRDefault="002A5B12" w:rsidP="002A5B12">
      <w:pPr>
        <w:pStyle w:val="Pa102"/>
        <w:spacing w:before="40"/>
        <w:rPr>
          <w:rFonts w:cs="Graphik Semibold"/>
          <w:color w:val="000000"/>
        </w:rPr>
      </w:pPr>
      <w:r w:rsidRPr="002A5B12">
        <w:rPr>
          <w:rFonts w:cs="Graphik Semibold"/>
          <w:b/>
          <w:bCs/>
          <w:color w:val="000000"/>
        </w:rPr>
        <w:t xml:space="preserve">MADRID </w:t>
      </w:r>
    </w:p>
    <w:p w14:paraId="6CA0D3D9" w14:textId="38D21CB7" w:rsidR="002A5B12" w:rsidRPr="002A5B12" w:rsidRDefault="002A5B12" w:rsidP="002A5B12">
      <w:pPr>
        <w:pStyle w:val="Pa52"/>
        <w:rPr>
          <w:rFonts w:ascii="Graphik Light" w:hAnsi="Graphik Light" w:cs="Graphik Light"/>
          <w:color w:val="000000"/>
        </w:rPr>
      </w:pPr>
      <w:r w:rsidRPr="002A5B12">
        <w:rPr>
          <w:rFonts w:ascii="Graphik Light" w:hAnsi="Graphik Light" w:cs="Graphik Light"/>
          <w:color w:val="000000"/>
        </w:rPr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70EC2669" w14:textId="77777777" w:rsidR="002A5B12" w:rsidRPr="002A5B12" w:rsidRDefault="002A5B12" w:rsidP="002A5B12">
      <w:pPr>
        <w:pStyle w:val="Pa102"/>
        <w:spacing w:before="40"/>
        <w:rPr>
          <w:rFonts w:cs="Graphik Semibold"/>
          <w:color w:val="000000"/>
        </w:rPr>
      </w:pPr>
      <w:r w:rsidRPr="002A5B12">
        <w:rPr>
          <w:rFonts w:cs="Graphik Semibold"/>
          <w:b/>
          <w:bCs/>
          <w:color w:val="000000"/>
        </w:rPr>
        <w:t xml:space="preserve">OPORTO </w:t>
      </w:r>
    </w:p>
    <w:p w14:paraId="034DD1A3" w14:textId="4CE123C6" w:rsidR="002A5B12" w:rsidRPr="002A5B12" w:rsidRDefault="002A5B12" w:rsidP="002A5B12">
      <w:pPr>
        <w:spacing w:line="223" w:lineRule="exact"/>
        <w:rPr>
          <w:rFonts w:asciiTheme="majorHAnsi" w:hAnsiTheme="majorHAnsi" w:cstheme="majorHAnsi"/>
          <w:sz w:val="24"/>
          <w:szCs w:val="24"/>
        </w:rPr>
      </w:pPr>
      <w:proofErr w:type="spellStart"/>
      <w:r w:rsidRPr="002A5B12">
        <w:rPr>
          <w:rFonts w:ascii="Graphik Light" w:hAnsi="Graphik Light" w:cs="Graphik Light"/>
          <w:color w:val="000000"/>
          <w:sz w:val="24"/>
          <w:szCs w:val="24"/>
        </w:rPr>
        <w:t>Star</w:t>
      </w:r>
      <w:proofErr w:type="spellEnd"/>
      <w:r w:rsidRPr="002A5B12">
        <w:rPr>
          <w:rFonts w:ascii="Graphik Light" w:hAnsi="Graphik Light" w:cs="Graphik Light"/>
          <w:color w:val="000000"/>
          <w:sz w:val="24"/>
          <w:szCs w:val="24"/>
        </w:rPr>
        <w:t xml:space="preserve"> </w:t>
      </w:r>
      <w:proofErr w:type="spellStart"/>
      <w:r w:rsidRPr="002A5B12">
        <w:rPr>
          <w:rFonts w:ascii="Graphik Light" w:hAnsi="Graphik Light" w:cs="Graphik Light"/>
          <w:color w:val="000000"/>
          <w:sz w:val="24"/>
          <w:szCs w:val="24"/>
        </w:rPr>
        <w:t>Inn</w:t>
      </w:r>
      <w:proofErr w:type="spellEnd"/>
      <w:r w:rsidRPr="002A5B12">
        <w:rPr>
          <w:rFonts w:ascii="Graphik Light" w:hAnsi="Graphik Light" w:cs="Graphik Light"/>
          <w:color w:val="000000"/>
          <w:sz w:val="24"/>
          <w:szCs w:val="24"/>
        </w:rPr>
        <w:t xml:space="preserve"> Oporto</w:t>
      </w:r>
      <w:r>
        <w:rPr>
          <w:rFonts w:ascii="Graphik Light" w:hAnsi="Graphik Light" w:cs="Graphik Light"/>
          <w:color w:val="000000"/>
          <w:sz w:val="24"/>
          <w:szCs w:val="24"/>
        </w:rPr>
        <w:t xml:space="preserve"> </w:t>
      </w:r>
      <w:r w:rsidRPr="00CF3F50">
        <w:rPr>
          <w:rFonts w:ascii="Segoe UI Symbol" w:hAnsi="Segoe UI Symbol" w:cs="Segoe UI Symbol"/>
          <w:sz w:val="18"/>
          <w:szCs w:val="18"/>
        </w:rPr>
        <w:t>★★★</w:t>
      </w:r>
    </w:p>
    <w:p w14:paraId="74CA10F9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265405B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1F8CC1F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27D2834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278FF3DE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548AF05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A29D4A1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D1F583B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1828EBD" w14:textId="77777777" w:rsidR="002A5B12" w:rsidRDefault="002A5B12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A7C5A96" w14:textId="7690292B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C707ECD" w14:textId="545CB055" w:rsidR="00181FF4" w:rsidRPr="00CF3F50" w:rsidRDefault="00181FF4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181FF4">
        <w:rPr>
          <w:noProof/>
        </w:rPr>
        <w:t xml:space="preserve"> </w:t>
      </w:r>
      <w:r w:rsidRPr="00181FF4">
        <w:rPr>
          <w:rFonts w:asciiTheme="majorHAnsi" w:hAnsiTheme="majorHAnsi" w:cstheme="majorHAnsi"/>
          <w:noProof/>
          <w:sz w:val="18"/>
          <w:szCs w:val="18"/>
        </w:rPr>
        <w:drawing>
          <wp:inline distT="0" distB="0" distL="0" distR="0" wp14:anchorId="1323AAB1" wp14:editId="5A5804EB">
            <wp:extent cx="2591025" cy="1127858"/>
            <wp:effectExtent l="0" t="0" r="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FF4" w:rsidRPr="00CF3F50" w:rsidSect="00373D68">
      <w:headerReference w:type="default" r:id="rId13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AA30" w14:textId="77777777" w:rsidR="00CC6E6F" w:rsidRDefault="00CC6E6F" w:rsidP="00C0322C">
      <w:r>
        <w:separator/>
      </w:r>
    </w:p>
  </w:endnote>
  <w:endnote w:type="continuationSeparator" w:id="0">
    <w:p w14:paraId="1FD94CC7" w14:textId="77777777" w:rsidR="00CC6E6F" w:rsidRDefault="00CC6E6F" w:rsidP="00C0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XJSQ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3DAD" w14:textId="77777777" w:rsidR="00CC6E6F" w:rsidRDefault="00CC6E6F" w:rsidP="00C0322C">
      <w:r>
        <w:separator/>
      </w:r>
    </w:p>
  </w:footnote>
  <w:footnote w:type="continuationSeparator" w:id="0">
    <w:p w14:paraId="014DDC57" w14:textId="77777777" w:rsidR="00CC6E6F" w:rsidRDefault="00CC6E6F" w:rsidP="00C0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FD8D" w14:textId="2EDA7A97" w:rsidR="00C0322C" w:rsidRDefault="00C0322C">
    <w:pPr>
      <w:pStyle w:val="Header"/>
    </w:pPr>
    <w:r>
      <w:rPr>
        <w:noProof/>
      </w:rPr>
      <w:drawing>
        <wp:inline distT="0" distB="0" distL="0" distR="0" wp14:anchorId="0E9DD0BE" wp14:editId="1A142491">
          <wp:extent cx="1719784" cy="561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136" cy="563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10BDC"/>
    <w:rsid w:val="00035982"/>
    <w:rsid w:val="000A0F18"/>
    <w:rsid w:val="0012366C"/>
    <w:rsid w:val="00123D75"/>
    <w:rsid w:val="00181FF4"/>
    <w:rsid w:val="001A0D84"/>
    <w:rsid w:val="001F2262"/>
    <w:rsid w:val="0023329E"/>
    <w:rsid w:val="00234822"/>
    <w:rsid w:val="0024027D"/>
    <w:rsid w:val="002A5B12"/>
    <w:rsid w:val="002B16F4"/>
    <w:rsid w:val="002F7906"/>
    <w:rsid w:val="00304710"/>
    <w:rsid w:val="00351B12"/>
    <w:rsid w:val="00373D68"/>
    <w:rsid w:val="00441D56"/>
    <w:rsid w:val="00444841"/>
    <w:rsid w:val="004D302D"/>
    <w:rsid w:val="0051150D"/>
    <w:rsid w:val="00645154"/>
    <w:rsid w:val="006529E7"/>
    <w:rsid w:val="006C1A43"/>
    <w:rsid w:val="006C68C9"/>
    <w:rsid w:val="006E156C"/>
    <w:rsid w:val="00883731"/>
    <w:rsid w:val="008F32EC"/>
    <w:rsid w:val="00977125"/>
    <w:rsid w:val="009C051B"/>
    <w:rsid w:val="009D30E6"/>
    <w:rsid w:val="009F1713"/>
    <w:rsid w:val="009F2267"/>
    <w:rsid w:val="00A76758"/>
    <w:rsid w:val="00A954BC"/>
    <w:rsid w:val="00B1251D"/>
    <w:rsid w:val="00B2172E"/>
    <w:rsid w:val="00B22345"/>
    <w:rsid w:val="00B37E3A"/>
    <w:rsid w:val="00C0322C"/>
    <w:rsid w:val="00CC6E6F"/>
    <w:rsid w:val="00CF3F50"/>
    <w:rsid w:val="00D336EB"/>
    <w:rsid w:val="00D7705F"/>
    <w:rsid w:val="00DA6E2E"/>
    <w:rsid w:val="00DC4860"/>
    <w:rsid w:val="00DE3DF9"/>
    <w:rsid w:val="00EF4AEE"/>
    <w:rsid w:val="00EF6A78"/>
    <w:rsid w:val="00F21430"/>
    <w:rsid w:val="00F37E61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customStyle="1" w:styleId="Pa102">
    <w:name w:val="Pa10_2"/>
    <w:basedOn w:val="Normal"/>
    <w:next w:val="Normal"/>
    <w:uiPriority w:val="99"/>
    <w:rsid w:val="002A5B12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2A5B12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character" w:customStyle="1" w:styleId="A82">
    <w:name w:val="A8_2"/>
    <w:uiPriority w:val="99"/>
    <w:rsid w:val="002A5B12"/>
    <w:rPr>
      <w:rFonts w:ascii="LYXJSQ+ZapfDingbatsITC" w:hAnsi="LYXJSQ+ZapfDingbatsITC" w:cs="LYXJSQ+ZapfDingbatsITC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03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22C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03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22C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C03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60A5-4E57-4CFE-AAA7-043FCAC9C90D}"/>
</file>

<file path=customXml/itemProps2.xml><?xml version="1.0" encoding="utf-8"?>
<ds:datastoreItem xmlns:ds="http://schemas.openxmlformats.org/officeDocument/2006/customXml" ds:itemID="{8682B816-6FA5-4083-8B2C-84914A255ECB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3.xml><?xml version="1.0" encoding="utf-8"?>
<ds:datastoreItem xmlns:ds="http://schemas.openxmlformats.org/officeDocument/2006/customXml" ds:itemID="{97F0050B-767F-487A-B805-DC75B8FFB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4</cp:revision>
  <dcterms:created xsi:type="dcterms:W3CDTF">2022-06-01T02:25:00Z</dcterms:created>
  <dcterms:modified xsi:type="dcterms:W3CDTF">2022-06-05T03:04:00Z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