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28AC" w14:textId="00087AD1" w:rsidR="004B24C2" w:rsidRPr="00B919A8" w:rsidRDefault="004B24C2" w:rsidP="004B24C2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bookmarkStart w:id="0" w:name="_Hlk100224414"/>
      <w:r w:rsidRPr="00B919A8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BARCELONA Y</w:t>
      </w:r>
      <w: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 xml:space="preserve"> </w:t>
      </w:r>
      <w:r w:rsidRPr="00B919A8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MADRID</w:t>
      </w:r>
    </w:p>
    <w:p w14:paraId="51AD2F71" w14:textId="0F792D3E" w:rsidR="004B24C2" w:rsidRPr="00B919A8" w:rsidRDefault="00AA6923" w:rsidP="004B24C2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AA6923">
        <w:rPr>
          <w:rFonts w:ascii="Graphik Light" w:hAnsi="Graphik Light" w:cs="Graphik Light"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39FB19" wp14:editId="2FF77DAD">
            <wp:simplePos x="0" y="0"/>
            <wp:positionH relativeFrom="column">
              <wp:posOffset>3050752</wp:posOffset>
            </wp:positionH>
            <wp:positionV relativeFrom="paragraph">
              <wp:posOffset>156845</wp:posOffset>
            </wp:positionV>
            <wp:extent cx="2331720" cy="2042160"/>
            <wp:effectExtent l="0" t="0" r="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BD3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 xml:space="preserve">10 </w:t>
      </w:r>
      <w:r w:rsidR="00912BD3" w:rsidRPr="00B919A8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días</w:t>
      </w:r>
      <w:r w:rsidR="004B24C2" w:rsidRPr="00B919A8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 xml:space="preserve"> de viajes</w:t>
      </w:r>
    </w:p>
    <w:p w14:paraId="7C01DD89" w14:textId="39E18D2A" w:rsidR="004B24C2" w:rsidRDefault="004B24C2" w:rsidP="004B24C2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B919A8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Barcelona, Zaragoza y Madrid</w:t>
      </w:r>
    </w:p>
    <w:p w14:paraId="6E9CC8A7" w14:textId="77777777" w:rsidR="004B24C2" w:rsidRDefault="004B24C2" w:rsidP="004B24C2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</w:p>
    <w:p w14:paraId="0FCAA07D" w14:textId="67A1362E" w:rsidR="004B24C2" w:rsidRPr="00B919A8" w:rsidRDefault="004B24C2" w:rsidP="004B24C2">
      <w:pPr>
        <w:spacing w:line="223" w:lineRule="exact"/>
        <w:rPr>
          <w:rFonts w:ascii="Graphik Light" w:hAnsi="Graphik Light" w:cs="Graphik Light"/>
          <w:color w:val="000000"/>
          <w:sz w:val="24"/>
          <w:szCs w:val="24"/>
        </w:rPr>
      </w:pPr>
    </w:p>
    <w:p w14:paraId="6B7B8B96" w14:textId="77777777" w:rsidR="004B24C2" w:rsidRPr="00444841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SALIDAS</w:t>
      </w:r>
    </w:p>
    <w:p w14:paraId="7DA6F1D3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julio 3, 17, 31; </w:t>
      </w:r>
    </w:p>
    <w:p w14:paraId="08982112" w14:textId="77777777" w:rsidR="004B24C2" w:rsidRPr="00B919A8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agosto 14, 28;</w:t>
      </w:r>
    </w:p>
    <w:p w14:paraId="4F3954ED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septiembre 11, 25;</w:t>
      </w:r>
    </w:p>
    <w:p w14:paraId="657BFA70" w14:textId="77777777" w:rsidR="004B24C2" w:rsidRPr="00B919A8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octubre 9, 23;</w:t>
      </w:r>
    </w:p>
    <w:p w14:paraId="60437B91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noviembre 6, 20; </w:t>
      </w:r>
    </w:p>
    <w:p w14:paraId="17E86490" w14:textId="77777777" w:rsidR="004B24C2" w:rsidRPr="00B919A8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diciembre 18</w:t>
      </w:r>
    </w:p>
    <w:p w14:paraId="49669798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2023:</w:t>
      </w:r>
    </w:p>
    <w:p w14:paraId="7FD26D4B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enero 15; </w:t>
      </w:r>
    </w:p>
    <w:p w14:paraId="46B7D699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febrero 19;</w:t>
      </w:r>
    </w:p>
    <w:p w14:paraId="15B08B45" w14:textId="77777777" w:rsidR="004B24C2" w:rsidRPr="00B919A8" w:rsidRDefault="004B24C2" w:rsidP="004B24C2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marzo 19;</w:t>
      </w:r>
    </w:p>
    <w:p w14:paraId="30DB87D2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abril 16</w:t>
      </w:r>
    </w:p>
    <w:p w14:paraId="70F64E24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420A687" w14:textId="77777777" w:rsidR="004B24C2" w:rsidRPr="009C051B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bookmarkEnd w:id="0"/>
    <w:p w14:paraId="63A14ECD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E58EC6F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1 Llegada a Barcelona</w:t>
      </w:r>
    </w:p>
    <w:p w14:paraId="74732F9E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Llegada al aeropuerto de Barcelona y traslado al hotel (la mayoría de los hoteles en Europa solo aceptan la entrada después de las 2 pm). Tiempo libre para los primeros contactos con la capital de Cataluña. A las 7 pm, encuentro de bienvenida en el hotel con su guía Abreu. Alojamiento.</w:t>
      </w:r>
    </w:p>
    <w:p w14:paraId="01F6C3AD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2BD8050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2 Barcelona</w:t>
      </w:r>
    </w:p>
    <w:p w14:paraId="6AF06D4E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Salida para un recorrido panorámico por la capital catalana. Tarde y noche libres. Consulte los tours opcionales del día.</w:t>
      </w:r>
    </w:p>
    <w:p w14:paraId="249E3E00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5BD58CB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3 Barcelona</w:t>
      </w:r>
    </w:p>
    <w:p w14:paraId="2C0458EF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Dia libre a disposición. Consulte los tours opcionales del día.</w:t>
      </w:r>
    </w:p>
    <w:p w14:paraId="3DD4A5F6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1EF9FBE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4 Barcelona / Zaragoza / Madrid</w:t>
      </w:r>
    </w:p>
    <w:p w14:paraId="00CFF98B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Salida hacia Zaragoza, antigua capital del poderoso reino de Aragón. Tiempo libre para almorzar y visitar la famosa Basílica de la Virgen del Pilar. Continuación hacia Madrid.</w:t>
      </w:r>
    </w:p>
    <w:p w14:paraId="45A501D8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64485B9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5 Madrid</w:t>
      </w:r>
    </w:p>
    <w:p w14:paraId="6DCAEFBB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Visita panorámica de Madrid. Tarde y noche libres. Consulta los tours opcionales del día.</w:t>
      </w:r>
    </w:p>
    <w:p w14:paraId="1D5BDDDC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85AFD63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6 Madrid</w:t>
      </w:r>
    </w:p>
    <w:p w14:paraId="05B7AF36" w14:textId="77777777" w:rsidR="004B24C2" w:rsidRPr="00543F1A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72C961D6" w14:textId="77777777" w:rsidR="004B24C2" w:rsidRPr="000766A1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89F4245" w14:textId="77777777" w:rsidR="00AA6923" w:rsidRPr="00AA6923" w:rsidRDefault="00AA6923" w:rsidP="00AA6923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AA6923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7 Madrid &gt; Salamanca &gt; Oporto </w:t>
      </w:r>
    </w:p>
    <w:p w14:paraId="0F5BFC8A" w14:textId="7E209B9B" w:rsidR="00AA6923" w:rsidRDefault="00AA6923" w:rsidP="00AA6923">
      <w:pPr>
        <w:spacing w:line="223" w:lineRule="exac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Salida hacia Salamanca, la “Ciudad Dorada”. Tiempo libre para almorzar y visitar la Plaza Mayor más famosa de España. Continuación hacia Portugal. Llegada a Peso da </w:t>
      </w:r>
      <w:proofErr w:type="spellStart"/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Régua</w:t>
      </w:r>
      <w:proofErr w:type="spellEnd"/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,</w:t>
      </w:r>
      <w:r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 </w:t>
      </w:r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antiguo centro de exportación de vinos (breve parada). Continuación por el espectacular paisaje del Valle del Duero, pasando por </w:t>
      </w:r>
      <w:proofErr w:type="spellStart"/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>Mesão</w:t>
      </w:r>
      <w:proofErr w:type="spellEnd"/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 Frio y Amarante. Llegada a la ciudad de Oporto. </w:t>
      </w:r>
    </w:p>
    <w:p w14:paraId="43FE773B" w14:textId="77777777" w:rsidR="00AA6923" w:rsidRPr="00AA6923" w:rsidRDefault="00AA6923" w:rsidP="00AA6923">
      <w:pPr>
        <w:spacing w:line="223" w:lineRule="exac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</w:p>
    <w:p w14:paraId="56F3EB0F" w14:textId="77777777" w:rsidR="00AA6923" w:rsidRPr="00AA6923" w:rsidRDefault="00AA6923" w:rsidP="00AA6923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AA6923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8 Oporto </w:t>
      </w:r>
    </w:p>
    <w:p w14:paraId="5A798357" w14:textId="39154313" w:rsidR="00AA6923" w:rsidRPr="00AA6923" w:rsidRDefault="00AA6923" w:rsidP="00AA6923">
      <w:pPr>
        <w:pStyle w:val="Pa62"/>
        <w:spacing w:after="160"/>
        <w:rPr>
          <w:rFonts w:cs="Graphik Light"/>
          <w:color w:val="000000"/>
          <w:sz w:val="16"/>
          <w:szCs w:val="16"/>
        </w:rPr>
      </w:pPr>
      <w:r w:rsidRPr="00AA6923">
        <w:rPr>
          <w:rFonts w:cs="Graphik Light"/>
          <w:color w:val="000000"/>
          <w:sz w:val="16"/>
          <w:szCs w:val="16"/>
        </w:rPr>
        <w:t xml:space="preserve">Después del desayuno, visita guiada de Oporto descubriendo la Avenida da </w:t>
      </w:r>
      <w:proofErr w:type="spellStart"/>
      <w:r w:rsidRPr="00AA6923">
        <w:rPr>
          <w:rFonts w:cs="Graphik Light"/>
          <w:color w:val="000000"/>
          <w:sz w:val="16"/>
          <w:szCs w:val="16"/>
        </w:rPr>
        <w:t>Boavista</w:t>
      </w:r>
      <w:proofErr w:type="spellEnd"/>
      <w:r w:rsidRPr="00AA6923">
        <w:rPr>
          <w:rFonts w:cs="Graphik Light"/>
          <w:color w:val="000000"/>
          <w:sz w:val="16"/>
          <w:szCs w:val="16"/>
        </w:rPr>
        <w:t xml:space="preserve">, </w:t>
      </w:r>
      <w:proofErr w:type="spellStart"/>
      <w:r w:rsidRPr="00AA6923">
        <w:rPr>
          <w:rFonts w:cs="Graphik Light"/>
          <w:color w:val="000000"/>
          <w:sz w:val="16"/>
          <w:szCs w:val="16"/>
        </w:rPr>
        <w:t>Bairro</w:t>
      </w:r>
      <w:proofErr w:type="spellEnd"/>
      <w:r w:rsidRPr="00AA6923">
        <w:rPr>
          <w:rFonts w:cs="Graphik Light"/>
          <w:color w:val="000000"/>
          <w:sz w:val="16"/>
          <w:szCs w:val="16"/>
        </w:rPr>
        <w:t xml:space="preserve"> da Foz, Torre dos Clérigos, Avenida dos Aliados e Iglesia da Lapa. Visitaremos el interior de la estación de San Bento, decorada con sus</w:t>
      </w:r>
      <w:r w:rsidRPr="00AA6923">
        <w:rPr>
          <w:rFonts w:cs="Graphik Light"/>
          <w:color w:val="000000"/>
          <w:sz w:val="16"/>
          <w:szCs w:val="16"/>
        </w:rPr>
        <w:t xml:space="preserve"> </w:t>
      </w:r>
      <w:r w:rsidRPr="00AA6923">
        <w:rPr>
          <w:rFonts w:cs="Graphik Light"/>
          <w:color w:val="000000"/>
          <w:sz w:val="16"/>
          <w:szCs w:val="16"/>
        </w:rPr>
        <w:t xml:space="preserve">famosos paneles de azulejos. Tarde y noche libres. Hospedaje. </w:t>
      </w:r>
    </w:p>
    <w:p w14:paraId="02B0822B" w14:textId="77777777" w:rsidR="00AA6923" w:rsidRPr="00AA6923" w:rsidRDefault="00AA6923" w:rsidP="00AA6923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AA6923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9 Oporto </w:t>
      </w:r>
    </w:p>
    <w:p w14:paraId="487E4BC4" w14:textId="77777777" w:rsidR="00AA6923" w:rsidRPr="00AA6923" w:rsidRDefault="00AA6923" w:rsidP="00AA6923">
      <w:pPr>
        <w:widowControl/>
        <w:adjustRightInd w:val="0"/>
        <w:spacing w:after="160" w:line="161" w:lineRule="atLeast"/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</w:pPr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Día libre a disposición. Consulte los paseos opcionales del día. </w:t>
      </w:r>
    </w:p>
    <w:p w14:paraId="302D7520" w14:textId="77777777" w:rsidR="00AA6923" w:rsidRPr="00AA6923" w:rsidRDefault="00AA6923" w:rsidP="00AA6923">
      <w:pPr>
        <w:widowControl/>
        <w:adjustRightInd w:val="0"/>
        <w:spacing w:line="161" w:lineRule="atLeast"/>
        <w:rPr>
          <w:rFonts w:ascii="Graphik Semibold" w:eastAsiaTheme="minorHAnsi" w:hAnsi="Graphik Semibold" w:cs="Graphik Semibold"/>
          <w:color w:val="000000"/>
          <w:sz w:val="16"/>
          <w:szCs w:val="16"/>
          <w:lang w:val="es-CO"/>
        </w:rPr>
      </w:pPr>
      <w:r w:rsidRPr="00AA6923">
        <w:rPr>
          <w:rFonts w:ascii="Graphik Semibold" w:eastAsiaTheme="minorHAnsi" w:hAnsi="Graphik Semibold" w:cs="Graphik Semibold"/>
          <w:b/>
          <w:bCs/>
          <w:color w:val="000000"/>
          <w:sz w:val="16"/>
          <w:szCs w:val="16"/>
          <w:lang w:val="es-CO"/>
        </w:rPr>
        <w:t xml:space="preserve">Día 10 Salida desde Oporto </w:t>
      </w:r>
    </w:p>
    <w:p w14:paraId="57B5E7CD" w14:textId="5AF30BB7" w:rsidR="00AA6923" w:rsidRPr="00F37E61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Nuestros servicios terminan con el desayuno en el hotel (la habitación puede permanecer ocupada hasta las 10 o las 12 de la mañana, según las reglas de cada hotel). </w:t>
      </w:r>
      <w:r>
        <w:rPr>
          <w:rFonts w:ascii="Graphik Light" w:eastAsiaTheme="minorHAnsi" w:hAnsi="Graphik Light" w:cs="Graphik Light"/>
          <w:color w:val="000000"/>
          <w:sz w:val="16"/>
          <w:szCs w:val="16"/>
          <w:lang w:val="es-CO"/>
        </w:rPr>
        <w:t xml:space="preserve"> </w:t>
      </w:r>
    </w:p>
    <w:p w14:paraId="35FFD8BE" w14:textId="77777777" w:rsidR="004B24C2" w:rsidRPr="009C051B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lastRenderedPageBreak/>
        <w:t>SERVICIOS INCLUIDOS:</w:t>
      </w:r>
    </w:p>
    <w:p w14:paraId="3897B2BF" w14:textId="5240E362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 xml:space="preserve">9 </w:t>
      </w:r>
      <w:r w:rsidRPr="00AA6923">
        <w:rPr>
          <w:rFonts w:asciiTheme="majorHAnsi" w:hAnsiTheme="majorHAnsi" w:cstheme="majorHAnsi"/>
          <w:sz w:val="18"/>
          <w:szCs w:val="18"/>
        </w:rPr>
        <w:t>desayunos</w:t>
      </w:r>
      <w:r w:rsidRPr="00AA6923">
        <w:rPr>
          <w:rFonts w:asciiTheme="majorHAnsi" w:hAnsiTheme="majorHAnsi" w:cstheme="majorHAnsi"/>
          <w:sz w:val="18"/>
          <w:szCs w:val="18"/>
        </w:rPr>
        <w:t>;</w:t>
      </w:r>
    </w:p>
    <w:p w14:paraId="2EB12ACB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3111E037" w14:textId="3A9598E8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recibimos la información de vuelo con más de 15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días de anticipación);</w:t>
      </w:r>
    </w:p>
    <w:p w14:paraId="68FC8F40" w14:textId="62F49229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Estancia en habitaciones dobles en los hoteles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mencionados;</w:t>
      </w:r>
    </w:p>
    <w:p w14:paraId="5C863065" w14:textId="741AD461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22FB857C" w14:textId="4452759D" w:rsid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Visitas de ciudad (incluidas) con guía local:</w:t>
      </w:r>
    </w:p>
    <w:p w14:paraId="263CA404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Barcelona y Oporto;</w:t>
      </w:r>
    </w:p>
    <w:p w14:paraId="7F6CE93E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Otras ciudades y lugares comentados por</w:t>
      </w:r>
    </w:p>
    <w:p w14:paraId="0C7AC7AF" w14:textId="5FE8103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nuestro guía: Zaragoza, Madrid, Salamanca, Peso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 xml:space="preserve">da </w:t>
      </w:r>
      <w:proofErr w:type="spellStart"/>
      <w:r w:rsidRPr="00AA6923">
        <w:rPr>
          <w:rFonts w:asciiTheme="majorHAnsi" w:hAnsiTheme="majorHAnsi" w:cstheme="majorHAnsi"/>
          <w:sz w:val="18"/>
          <w:szCs w:val="18"/>
        </w:rPr>
        <w:t>Régua</w:t>
      </w:r>
      <w:proofErr w:type="spellEnd"/>
      <w:r w:rsidRPr="00AA6923">
        <w:rPr>
          <w:rFonts w:asciiTheme="majorHAnsi" w:hAnsiTheme="majorHAnsi" w:cstheme="majorHAnsi"/>
          <w:sz w:val="18"/>
          <w:szCs w:val="18"/>
        </w:rPr>
        <w:t>;</w:t>
      </w:r>
    </w:p>
    <w:p w14:paraId="5D4B36A0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01BE4C2A" w14:textId="290F9DBE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itinerario: Basílica de La Virgen del Pilar, Estación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de San Bento;</w:t>
      </w:r>
    </w:p>
    <w:p w14:paraId="507A504D" w14:textId="704049B4" w:rsid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Auriculares para mayor comodidad durante las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A6923">
        <w:rPr>
          <w:rFonts w:asciiTheme="majorHAnsi" w:hAnsiTheme="majorHAnsi" w:cstheme="majorHAnsi"/>
          <w:sz w:val="18"/>
          <w:szCs w:val="18"/>
        </w:rPr>
        <w:t>visitas.</w:t>
      </w:r>
    </w:p>
    <w:p w14:paraId="6D58639E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F6784E4" w14:textId="1C2E68B1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AA6923">
        <w:rPr>
          <w:rFonts w:asciiTheme="majorHAnsi" w:hAnsiTheme="majorHAnsi" w:cstheme="majorHAnsi"/>
          <w:b/>
          <w:bCs/>
          <w:sz w:val="18"/>
          <w:szCs w:val="18"/>
        </w:rPr>
        <w:t>SERVICIOS EXCLUIDOS</w:t>
      </w:r>
    </w:p>
    <w:p w14:paraId="416226C0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Tasas hoteleras y de servicios;</w:t>
      </w:r>
    </w:p>
    <w:p w14:paraId="6D755A68" w14:textId="77777777" w:rsidR="00AA6923" w:rsidRP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• Cualquier cosa que no esté especificada</w:t>
      </w:r>
    </w:p>
    <w:p w14:paraId="6524E782" w14:textId="63850627" w:rsidR="004B24C2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t>correctamente en los “Servicios incluidos”.</w:t>
      </w:r>
    </w:p>
    <w:p w14:paraId="0149F331" w14:textId="5D3AF898" w:rsidR="00AA6923" w:rsidRDefault="00AA6923" w:rsidP="00AA692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3D2521F" w14:textId="5C6F565A" w:rsidR="004B24C2" w:rsidRPr="009C051B" w:rsidRDefault="004B24C2" w:rsidP="004B24C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46A55EAE" w14:textId="438A29F1" w:rsidR="004B24C2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512E16DF" w14:textId="59B66E64" w:rsidR="004B24C2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03044CC" w14:textId="72FDD360" w:rsidR="004B24C2" w:rsidRDefault="00AA6923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AA6923">
        <w:rPr>
          <w:rFonts w:asciiTheme="majorHAnsi" w:hAnsiTheme="majorHAnsi" w:cstheme="majorHAnsi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CBC7CD3" wp14:editId="4AF437D8">
            <wp:simplePos x="0" y="0"/>
            <wp:positionH relativeFrom="margin">
              <wp:posOffset>16933</wp:posOffset>
            </wp:positionH>
            <wp:positionV relativeFrom="paragraph">
              <wp:posOffset>93556</wp:posOffset>
            </wp:positionV>
            <wp:extent cx="2759710" cy="1656080"/>
            <wp:effectExtent l="0" t="0" r="2540" b="1270"/>
            <wp:wrapSquare wrapText="bothSides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C3382" w14:textId="7F66FA5B" w:rsidR="004B24C2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2E0BD31" w14:textId="6027D406" w:rsidR="004B24C2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2C6FF21" w14:textId="77777777" w:rsidR="004B24C2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7367846" w14:textId="77777777" w:rsidR="004B24C2" w:rsidRDefault="004B24C2" w:rsidP="004B24C2">
      <w:pPr>
        <w:spacing w:line="223" w:lineRule="exact"/>
        <w:rPr>
          <w:noProof/>
        </w:rPr>
      </w:pPr>
    </w:p>
    <w:p w14:paraId="4FB0BC64" w14:textId="77777777" w:rsidR="004B24C2" w:rsidRDefault="004B24C2" w:rsidP="004B24C2">
      <w:pPr>
        <w:spacing w:line="223" w:lineRule="exact"/>
        <w:rPr>
          <w:noProof/>
        </w:rPr>
      </w:pPr>
    </w:p>
    <w:p w14:paraId="4A38338D" w14:textId="77777777" w:rsidR="004B24C2" w:rsidRDefault="004B24C2" w:rsidP="004B24C2">
      <w:pPr>
        <w:spacing w:line="223" w:lineRule="exact"/>
        <w:rPr>
          <w:noProof/>
        </w:rPr>
      </w:pPr>
    </w:p>
    <w:p w14:paraId="691E7F4A" w14:textId="77777777" w:rsidR="004B24C2" w:rsidRDefault="004B24C2" w:rsidP="004B24C2">
      <w:pPr>
        <w:spacing w:line="223" w:lineRule="exact"/>
        <w:rPr>
          <w:noProof/>
        </w:rPr>
      </w:pPr>
    </w:p>
    <w:p w14:paraId="52061645" w14:textId="77777777" w:rsidR="004B24C2" w:rsidRDefault="004B24C2" w:rsidP="004B24C2">
      <w:pPr>
        <w:spacing w:line="223" w:lineRule="exact"/>
        <w:rPr>
          <w:noProof/>
        </w:rPr>
      </w:pPr>
    </w:p>
    <w:p w14:paraId="4E912D7B" w14:textId="77777777" w:rsidR="004B24C2" w:rsidRDefault="004B24C2" w:rsidP="004B24C2">
      <w:pPr>
        <w:spacing w:line="223" w:lineRule="exact"/>
        <w:rPr>
          <w:noProof/>
        </w:rPr>
      </w:pPr>
    </w:p>
    <w:p w14:paraId="328AAE69" w14:textId="77777777" w:rsidR="004B24C2" w:rsidRDefault="004B24C2" w:rsidP="004B24C2">
      <w:pPr>
        <w:spacing w:line="223" w:lineRule="exact"/>
        <w:rPr>
          <w:noProof/>
        </w:rPr>
      </w:pPr>
    </w:p>
    <w:p w14:paraId="0D51CD1C" w14:textId="77777777" w:rsidR="004B24C2" w:rsidRDefault="004B24C2" w:rsidP="004B24C2">
      <w:pPr>
        <w:spacing w:line="223" w:lineRule="exact"/>
        <w:rPr>
          <w:noProof/>
        </w:rPr>
      </w:pPr>
    </w:p>
    <w:p w14:paraId="16367248" w14:textId="77777777" w:rsidR="004B24C2" w:rsidRDefault="004B24C2" w:rsidP="004B24C2">
      <w:pPr>
        <w:spacing w:line="223" w:lineRule="exact"/>
        <w:rPr>
          <w:noProof/>
        </w:rPr>
      </w:pPr>
    </w:p>
    <w:p w14:paraId="41CAF618" w14:textId="77777777" w:rsidR="004B24C2" w:rsidRDefault="004B24C2" w:rsidP="004B24C2">
      <w:pPr>
        <w:spacing w:line="223" w:lineRule="exact"/>
        <w:rPr>
          <w:noProof/>
        </w:rPr>
      </w:pPr>
    </w:p>
    <w:p w14:paraId="224FCA91" w14:textId="77777777" w:rsidR="004B24C2" w:rsidRPr="00420E06" w:rsidRDefault="004B24C2" w:rsidP="004B24C2">
      <w:pPr>
        <w:spacing w:line="223" w:lineRule="exact"/>
        <w:rPr>
          <w:noProof/>
          <w:sz w:val="24"/>
          <w:szCs w:val="24"/>
        </w:rPr>
      </w:pPr>
    </w:p>
    <w:p w14:paraId="6A1AD9F7" w14:textId="77777777" w:rsidR="004B24C2" w:rsidRPr="00420E06" w:rsidRDefault="004B24C2" w:rsidP="004B24C2">
      <w:pPr>
        <w:spacing w:line="223" w:lineRule="exact"/>
        <w:rPr>
          <w:noProof/>
          <w:sz w:val="24"/>
          <w:szCs w:val="24"/>
        </w:rPr>
      </w:pPr>
      <w:r w:rsidRPr="00420E06">
        <w:rPr>
          <w:noProof/>
          <w:sz w:val="24"/>
          <w:szCs w:val="24"/>
        </w:rPr>
        <w:t>NUESTROS HOTELES:</w:t>
      </w:r>
    </w:p>
    <w:p w14:paraId="2328C8E6" w14:textId="77777777" w:rsidR="004B24C2" w:rsidRPr="00420E06" w:rsidRDefault="004B24C2" w:rsidP="004B24C2">
      <w:pPr>
        <w:pStyle w:val="Pa102"/>
        <w:spacing w:before="40"/>
        <w:rPr>
          <w:rFonts w:cs="Graphik Semibold"/>
          <w:color w:val="000000"/>
        </w:rPr>
      </w:pPr>
      <w:r w:rsidRPr="00420E06">
        <w:rPr>
          <w:rFonts w:cs="Graphik Semibold"/>
          <w:b/>
          <w:bCs/>
          <w:color w:val="000000"/>
        </w:rPr>
        <w:t xml:space="preserve">BARCELONA </w:t>
      </w:r>
    </w:p>
    <w:p w14:paraId="6EAFF62B" w14:textId="77777777" w:rsidR="004B24C2" w:rsidRPr="00420E06" w:rsidRDefault="004B24C2" w:rsidP="004B24C2">
      <w:pPr>
        <w:pStyle w:val="Pa52"/>
        <w:rPr>
          <w:rFonts w:ascii="Graphik Light" w:hAnsi="Graphik Light" w:cs="Graphik Light"/>
          <w:color w:val="000000"/>
        </w:rPr>
      </w:pPr>
      <w:r w:rsidRPr="00420E06">
        <w:rPr>
          <w:rFonts w:ascii="Graphik Light" w:hAnsi="Graphik Light" w:cs="Graphik Light"/>
          <w:color w:val="000000"/>
        </w:rPr>
        <w:t xml:space="preserve">Gran Hotel Verdi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6F83CEEC" w14:textId="77777777" w:rsidR="004B24C2" w:rsidRPr="00420E06" w:rsidRDefault="004B24C2" w:rsidP="004B24C2">
      <w:pPr>
        <w:pStyle w:val="Pa102"/>
        <w:spacing w:before="40"/>
        <w:rPr>
          <w:rFonts w:cs="Graphik Semibold"/>
          <w:color w:val="000000"/>
        </w:rPr>
      </w:pPr>
      <w:r w:rsidRPr="00420E06">
        <w:rPr>
          <w:rFonts w:cs="Graphik Semibold"/>
          <w:b/>
          <w:bCs/>
          <w:color w:val="000000"/>
        </w:rPr>
        <w:t xml:space="preserve">MADRID </w:t>
      </w:r>
    </w:p>
    <w:p w14:paraId="2EA624F4" w14:textId="77777777" w:rsidR="004B24C2" w:rsidRPr="00420E06" w:rsidRDefault="004B24C2" w:rsidP="004B24C2">
      <w:pPr>
        <w:pStyle w:val="Pa52"/>
        <w:rPr>
          <w:rFonts w:ascii="Graphik Light" w:hAnsi="Graphik Light" w:cs="Graphik Light"/>
          <w:color w:val="000000"/>
        </w:rPr>
      </w:pPr>
      <w:r w:rsidRPr="00420E06">
        <w:rPr>
          <w:rFonts w:ascii="Graphik Light" w:hAnsi="Graphik Light" w:cs="Graphik Light"/>
          <w:color w:val="000000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36E469CD" w14:textId="77777777" w:rsidR="004B24C2" w:rsidRPr="00420E06" w:rsidRDefault="004B24C2" w:rsidP="004B24C2">
      <w:pPr>
        <w:pStyle w:val="Pa102"/>
        <w:spacing w:before="40"/>
        <w:rPr>
          <w:rFonts w:cs="Graphik Semibold"/>
          <w:color w:val="000000"/>
        </w:rPr>
      </w:pPr>
      <w:r w:rsidRPr="00420E06">
        <w:rPr>
          <w:rFonts w:cs="Graphik Semibold"/>
          <w:b/>
          <w:bCs/>
          <w:color w:val="000000"/>
        </w:rPr>
        <w:t xml:space="preserve">OPORTO </w:t>
      </w:r>
    </w:p>
    <w:p w14:paraId="73BBAA0C" w14:textId="77777777" w:rsidR="004B24C2" w:rsidRPr="00CF3F50" w:rsidRDefault="004B24C2" w:rsidP="004B24C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proofErr w:type="spellStart"/>
      <w:r w:rsidRPr="00420E06">
        <w:rPr>
          <w:rFonts w:ascii="Graphik Light" w:hAnsi="Graphik Light" w:cs="Graphik Light"/>
          <w:color w:val="000000"/>
          <w:sz w:val="24"/>
          <w:szCs w:val="24"/>
        </w:rPr>
        <w:t>Star</w:t>
      </w:r>
      <w:proofErr w:type="spellEnd"/>
      <w:r w:rsidRPr="00420E06">
        <w:rPr>
          <w:rFonts w:ascii="Graphik Light" w:hAnsi="Graphik Light" w:cs="Graphik Light"/>
          <w:color w:val="000000"/>
          <w:sz w:val="24"/>
          <w:szCs w:val="24"/>
        </w:rPr>
        <w:t xml:space="preserve"> </w:t>
      </w:r>
      <w:proofErr w:type="spellStart"/>
      <w:r w:rsidRPr="00420E06">
        <w:rPr>
          <w:rFonts w:ascii="Graphik Light" w:hAnsi="Graphik Light" w:cs="Graphik Light"/>
          <w:color w:val="000000"/>
          <w:sz w:val="24"/>
          <w:szCs w:val="24"/>
        </w:rPr>
        <w:t>Inn</w:t>
      </w:r>
      <w:proofErr w:type="spellEnd"/>
      <w:r w:rsidRPr="00420E06">
        <w:rPr>
          <w:rFonts w:ascii="Graphik Light" w:hAnsi="Graphik Light" w:cs="Graphik Light"/>
          <w:color w:val="000000"/>
          <w:sz w:val="24"/>
          <w:szCs w:val="24"/>
        </w:rPr>
        <w:t xml:space="preserve"> Oporto </w:t>
      </w:r>
      <w:r w:rsidRPr="00CF3F50">
        <w:rPr>
          <w:rFonts w:ascii="Segoe UI Symbol" w:hAnsi="Segoe UI Symbol" w:cs="Segoe UI Symbol"/>
          <w:sz w:val="18"/>
          <w:szCs w:val="18"/>
        </w:rPr>
        <w:t>★★★</w:t>
      </w:r>
      <w:r w:rsidRPr="00181FF4">
        <w:rPr>
          <w:rFonts w:asciiTheme="majorHAnsi" w:hAnsiTheme="majorHAnsi" w:cstheme="majorHAnsi"/>
          <w:noProof/>
          <w:sz w:val="18"/>
          <w:szCs w:val="18"/>
        </w:rPr>
        <w:drawing>
          <wp:inline distT="0" distB="0" distL="0" distR="0" wp14:anchorId="3B73440B" wp14:editId="5006345C">
            <wp:extent cx="2591025" cy="1127858"/>
            <wp:effectExtent l="0" t="0" r="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6EBF" w14:textId="77777777" w:rsidR="00B4498C" w:rsidRDefault="00B4498C"/>
    <w:sectPr w:rsidR="00B4498C" w:rsidSect="00373D68"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Semibold">
    <w:altName w:val="Graphik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C2"/>
    <w:rsid w:val="004B24C2"/>
    <w:rsid w:val="00912BD3"/>
    <w:rsid w:val="00AA6923"/>
    <w:rsid w:val="00B4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3B5D"/>
  <w15:chartTrackingRefBased/>
  <w15:docId w15:val="{26D9C10D-2616-47FC-82BD-EFC49FB2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C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02">
    <w:name w:val="Pa10_2"/>
    <w:basedOn w:val="Normal"/>
    <w:next w:val="Normal"/>
    <w:uiPriority w:val="99"/>
    <w:rsid w:val="004B24C2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4B24C2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62">
    <w:name w:val="Pa6_2"/>
    <w:basedOn w:val="Normal"/>
    <w:next w:val="Normal"/>
    <w:uiPriority w:val="99"/>
    <w:rsid w:val="00AA6923"/>
    <w:pPr>
      <w:widowControl/>
      <w:adjustRightInd w:val="0"/>
      <w:spacing w:line="161" w:lineRule="atLeast"/>
    </w:pPr>
    <w:rPr>
      <w:rFonts w:ascii="Graphik Light" w:eastAsiaTheme="minorHAnsi" w:hAnsi="Graphik Light" w:cstheme="minorBidi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Props1.xml><?xml version="1.0" encoding="utf-8"?>
<ds:datastoreItem xmlns:ds="http://schemas.openxmlformats.org/officeDocument/2006/customXml" ds:itemID="{2E9615FF-CE6C-4A31-A8CD-FE86830934CC}"/>
</file>

<file path=customXml/itemProps2.xml><?xml version="1.0" encoding="utf-8"?>
<ds:datastoreItem xmlns:ds="http://schemas.openxmlformats.org/officeDocument/2006/customXml" ds:itemID="{3CD19FF8-5863-4E85-8DFC-9C1A6982C1D1}"/>
</file>

<file path=customXml/itemProps3.xml><?xml version="1.0" encoding="utf-8"?>
<ds:datastoreItem xmlns:ds="http://schemas.openxmlformats.org/officeDocument/2006/customXml" ds:itemID="{7DCDBECD-6714-4939-BA14-3DB8B4048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Marcelo Barria</cp:lastModifiedBy>
  <cp:revision>6</cp:revision>
  <dcterms:created xsi:type="dcterms:W3CDTF">2022-06-02T21:37:00Z</dcterms:created>
  <dcterms:modified xsi:type="dcterms:W3CDTF">2022-06-02T21:44:00Z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