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0186" w14:textId="14BA37AB" w:rsidR="007532D9" w:rsidRPr="00B66512" w:rsidRDefault="007532D9" w:rsidP="007532D9">
      <w:pPr>
        <w:spacing w:after="0" w:line="240" w:lineRule="auto"/>
        <w:jc w:val="center"/>
        <w:rPr>
          <w:rFonts w:ascii="Calibri" w:eastAsia="Times New Roman" w:hAnsi="Calibri" w:cs="Calibri"/>
          <w:b/>
          <w:bCs/>
          <w:caps/>
          <w:color w:val="2E74B5" w:themeColor="accent5" w:themeShade="BF"/>
          <w:spacing w:val="-15"/>
          <w:kern w:val="36"/>
          <w:sz w:val="24"/>
          <w:szCs w:val="24"/>
          <w:lang w:val="es-ES" w:eastAsia="pt-PT"/>
        </w:rPr>
      </w:pPr>
      <w:r w:rsidRPr="00B66512">
        <w:rPr>
          <w:rFonts w:ascii="Calibri" w:eastAsia="Times New Roman" w:hAnsi="Calibri" w:cs="Calibri"/>
          <w:b/>
          <w:bCs/>
          <w:caps/>
          <w:color w:val="2E74B5" w:themeColor="accent5" w:themeShade="BF"/>
          <w:spacing w:val="-15"/>
          <w:kern w:val="36"/>
          <w:sz w:val="24"/>
          <w:szCs w:val="24"/>
          <w:lang w:val="es-ES" w:eastAsia="pt-PT"/>
        </w:rPr>
        <w:t xml:space="preserve">Portugal de norte a sur </w:t>
      </w:r>
      <w:r w:rsidR="00B66512">
        <w:rPr>
          <w:rFonts w:ascii="Calibri" w:eastAsia="Times New Roman" w:hAnsi="Calibri" w:cs="Calibri"/>
          <w:b/>
          <w:bCs/>
          <w:caps/>
          <w:color w:val="2E74B5" w:themeColor="accent5" w:themeShade="BF"/>
          <w:spacing w:val="-15"/>
          <w:kern w:val="36"/>
          <w:sz w:val="24"/>
          <w:szCs w:val="24"/>
          <w:lang w:val="es-ES" w:eastAsia="pt-PT"/>
        </w:rPr>
        <w:t>|</w:t>
      </w:r>
      <w:r w:rsidRPr="00B66512">
        <w:rPr>
          <w:rFonts w:ascii="Calibri" w:eastAsia="Times New Roman" w:hAnsi="Calibri" w:cs="Calibri"/>
          <w:b/>
          <w:bCs/>
          <w:caps/>
          <w:color w:val="2E74B5" w:themeColor="accent5" w:themeShade="BF"/>
          <w:spacing w:val="-15"/>
          <w:kern w:val="36"/>
          <w:sz w:val="24"/>
          <w:szCs w:val="24"/>
          <w:lang w:val="es-ES" w:eastAsia="pt-PT"/>
        </w:rPr>
        <w:t xml:space="preserve"> 202</w:t>
      </w:r>
      <w:r w:rsidR="00C630A7" w:rsidRPr="00B66512">
        <w:rPr>
          <w:rFonts w:ascii="Calibri" w:eastAsia="Times New Roman" w:hAnsi="Calibri" w:cs="Calibri"/>
          <w:b/>
          <w:bCs/>
          <w:caps/>
          <w:color w:val="2E74B5" w:themeColor="accent5" w:themeShade="BF"/>
          <w:spacing w:val="-15"/>
          <w:kern w:val="36"/>
          <w:sz w:val="24"/>
          <w:szCs w:val="24"/>
          <w:lang w:val="es-ES" w:eastAsia="pt-PT"/>
        </w:rPr>
        <w:t>4-25</w:t>
      </w:r>
    </w:p>
    <w:p w14:paraId="1F7B76E6" w14:textId="1ECF1C6A" w:rsidR="007532D9" w:rsidRPr="00CC0AF1" w:rsidRDefault="007532D9" w:rsidP="007532D9">
      <w:pPr>
        <w:spacing w:after="0" w:line="240" w:lineRule="auto"/>
        <w:jc w:val="center"/>
        <w:rPr>
          <w:rFonts w:ascii="Calibri" w:eastAsia="Times New Roman" w:hAnsi="Calibri" w:cs="Calibri"/>
          <w:b/>
          <w:bCs/>
          <w:caps/>
          <w:spacing w:val="-15"/>
          <w:kern w:val="36"/>
          <w:sz w:val="24"/>
          <w:szCs w:val="24"/>
          <w:lang w:val="es-ES" w:eastAsia="pt-PT"/>
        </w:rPr>
      </w:pPr>
    </w:p>
    <w:p w14:paraId="58320137" w14:textId="06720A76" w:rsidR="0059508B" w:rsidRPr="00CC0AF1" w:rsidRDefault="00B66512" w:rsidP="00A93F51">
      <w:pPr>
        <w:suppressAutoHyphens/>
        <w:autoSpaceDN w:val="0"/>
        <w:spacing w:after="0" w:line="240" w:lineRule="auto"/>
        <w:jc w:val="center"/>
        <w:rPr>
          <w:rFonts w:ascii="Calibri" w:eastAsia="Calibri" w:hAnsi="Calibri" w:cs="Calibri"/>
          <w:b/>
          <w:bCs/>
          <w:color w:val="000000" w:themeColor="text1"/>
          <w:sz w:val="20"/>
          <w:szCs w:val="20"/>
          <w:lang w:val="es-ES"/>
        </w:rPr>
      </w:pPr>
      <w:r w:rsidRPr="00CC0AF1">
        <w:rPr>
          <w:rFonts w:ascii="Calibri" w:eastAsia="Calibri" w:hAnsi="Calibri" w:cs="Calibri"/>
          <w:b/>
          <w:bCs/>
          <w:sz w:val="20"/>
          <w:szCs w:val="20"/>
          <w:lang w:val="es-ES"/>
        </w:rPr>
        <w:t>14 días de viaje</w:t>
      </w:r>
    </w:p>
    <w:p w14:paraId="0A078336" w14:textId="77777777" w:rsidR="008A4D78" w:rsidRPr="00CC0AF1" w:rsidRDefault="008A4D78" w:rsidP="007532D9">
      <w:pPr>
        <w:spacing w:after="0" w:line="240" w:lineRule="auto"/>
        <w:jc w:val="center"/>
        <w:rPr>
          <w:rFonts w:ascii="Calibri" w:eastAsia="Times New Roman" w:hAnsi="Calibri" w:cs="Calibri"/>
          <w:b/>
          <w:sz w:val="20"/>
          <w:szCs w:val="20"/>
          <w:lang w:val="es-ES" w:eastAsia="pt-PT"/>
        </w:rPr>
      </w:pPr>
    </w:p>
    <w:p w14:paraId="5BB2BD91" w14:textId="4E3B3BF1" w:rsidR="007532D9" w:rsidRPr="00CC0AF1" w:rsidRDefault="007532D9" w:rsidP="007532D9">
      <w:pPr>
        <w:spacing w:after="0" w:line="240" w:lineRule="auto"/>
        <w:jc w:val="center"/>
        <w:rPr>
          <w:rFonts w:ascii="Calibri" w:eastAsia="Times New Roman" w:hAnsi="Calibri" w:cs="Calibri"/>
          <w:sz w:val="20"/>
          <w:szCs w:val="20"/>
          <w:lang w:eastAsia="pt-PT"/>
        </w:rPr>
      </w:pPr>
      <w:r w:rsidRPr="00CC0AF1">
        <w:rPr>
          <w:rFonts w:ascii="Calibri" w:eastAsia="Times New Roman" w:hAnsi="Calibri" w:cs="Calibri"/>
          <w:b/>
          <w:sz w:val="20"/>
          <w:szCs w:val="20"/>
          <w:lang w:eastAsia="pt-PT"/>
        </w:rPr>
        <w:t>Visitando</w:t>
      </w:r>
      <w:r w:rsidRPr="00CC0AF1">
        <w:rPr>
          <w:rFonts w:ascii="Calibri" w:eastAsia="Times New Roman" w:hAnsi="Calibri" w:cs="Calibri"/>
          <w:sz w:val="20"/>
          <w:szCs w:val="20"/>
          <w:lang w:eastAsia="pt-PT"/>
        </w:rPr>
        <w:t xml:space="preserve">: Lisboa, Fátima, Nazaré, </w:t>
      </w:r>
      <w:proofErr w:type="spellStart"/>
      <w:r w:rsidRPr="00CC0AF1">
        <w:rPr>
          <w:rFonts w:ascii="Calibri" w:eastAsia="Times New Roman" w:hAnsi="Calibri" w:cs="Calibri"/>
          <w:sz w:val="20"/>
          <w:szCs w:val="20"/>
          <w:lang w:eastAsia="pt-PT"/>
        </w:rPr>
        <w:t>Coímbra</w:t>
      </w:r>
      <w:proofErr w:type="spellEnd"/>
      <w:r w:rsidRPr="00CC0AF1">
        <w:rPr>
          <w:rFonts w:ascii="Calibri" w:eastAsia="Times New Roman" w:hAnsi="Calibri" w:cs="Calibri"/>
          <w:sz w:val="20"/>
          <w:szCs w:val="20"/>
          <w:lang w:eastAsia="pt-PT"/>
        </w:rPr>
        <w:t xml:space="preserve">, </w:t>
      </w:r>
      <w:proofErr w:type="spellStart"/>
      <w:r w:rsidRPr="00CC0AF1">
        <w:rPr>
          <w:rFonts w:ascii="Calibri" w:eastAsia="Times New Roman" w:hAnsi="Calibri" w:cs="Calibri"/>
          <w:sz w:val="20"/>
          <w:szCs w:val="20"/>
          <w:lang w:eastAsia="pt-PT"/>
        </w:rPr>
        <w:t>Oporto</w:t>
      </w:r>
      <w:proofErr w:type="spellEnd"/>
      <w:r w:rsidRPr="00CC0AF1">
        <w:rPr>
          <w:rFonts w:ascii="Calibri" w:eastAsia="Times New Roman" w:hAnsi="Calibri" w:cs="Calibri"/>
          <w:sz w:val="20"/>
          <w:szCs w:val="20"/>
          <w:lang w:eastAsia="pt-PT"/>
        </w:rPr>
        <w:t xml:space="preserve">, Travassos, Guimarães, Braga, Gerês, São Bento da Porta Aberta, Soajo, Ponte de Lima, Amarante, Mesão Frio, Régua, Guarda, Belmonte, Covilhã, Castelo de Vide, Marvão, Évora, </w:t>
      </w:r>
      <w:r w:rsidR="00F66B0B" w:rsidRPr="00CC0AF1">
        <w:rPr>
          <w:rFonts w:ascii="Calibri" w:eastAsia="Times New Roman" w:hAnsi="Calibri" w:cs="Calibri"/>
          <w:sz w:val="20"/>
          <w:szCs w:val="20"/>
          <w:lang w:eastAsia="pt-PT"/>
        </w:rPr>
        <w:t>Monsaraz</w:t>
      </w:r>
      <w:r w:rsidR="00545CB9" w:rsidRPr="00CC0AF1">
        <w:rPr>
          <w:rFonts w:ascii="Calibri" w:eastAsia="Times New Roman" w:hAnsi="Calibri" w:cs="Calibri"/>
          <w:sz w:val="20"/>
          <w:szCs w:val="20"/>
          <w:lang w:eastAsia="pt-PT"/>
        </w:rPr>
        <w:t>,</w:t>
      </w:r>
      <w:r w:rsidR="00F66B0B" w:rsidRPr="00CC0AF1">
        <w:rPr>
          <w:rFonts w:ascii="Calibri" w:eastAsia="Times New Roman" w:hAnsi="Calibri" w:cs="Calibri"/>
          <w:sz w:val="20"/>
          <w:szCs w:val="20"/>
          <w:lang w:eastAsia="pt-PT"/>
        </w:rPr>
        <w:t xml:space="preserve"> </w:t>
      </w:r>
      <w:r w:rsidRPr="00CC0AF1">
        <w:rPr>
          <w:rFonts w:ascii="Calibri" w:eastAsia="Times New Roman" w:hAnsi="Calibri" w:cs="Calibri"/>
          <w:sz w:val="20"/>
          <w:szCs w:val="20"/>
          <w:lang w:eastAsia="pt-PT"/>
        </w:rPr>
        <w:t xml:space="preserve">Cabo de San Vicente, Sagres, Lagos, </w:t>
      </w:r>
      <w:r w:rsidR="00C92D38">
        <w:rPr>
          <w:rFonts w:ascii="Calibri" w:eastAsia="Times New Roman" w:hAnsi="Calibri" w:cs="Calibri"/>
          <w:sz w:val="20"/>
          <w:szCs w:val="20"/>
          <w:lang w:eastAsia="pt-PT"/>
        </w:rPr>
        <w:t xml:space="preserve">Faro, </w:t>
      </w:r>
      <w:r w:rsidRPr="00CC0AF1">
        <w:rPr>
          <w:rFonts w:ascii="Calibri" w:eastAsia="Times New Roman" w:hAnsi="Calibri" w:cs="Calibri"/>
          <w:sz w:val="20"/>
          <w:szCs w:val="20"/>
          <w:lang w:eastAsia="pt-PT"/>
        </w:rPr>
        <w:t>Vila Real de Santo Antonio, Almancil, Azeitão y Sesimbra</w:t>
      </w:r>
    </w:p>
    <w:p w14:paraId="107D1224" w14:textId="33C697C0" w:rsidR="00FC7AF1" w:rsidRPr="00CC0AF1" w:rsidRDefault="00FC7AF1" w:rsidP="007532D9">
      <w:pPr>
        <w:spacing w:after="0" w:line="240" w:lineRule="auto"/>
        <w:jc w:val="center"/>
        <w:rPr>
          <w:rFonts w:ascii="Calibri" w:eastAsia="Times New Roman" w:hAnsi="Calibri" w:cs="Calibri"/>
          <w:sz w:val="20"/>
          <w:szCs w:val="20"/>
          <w:lang w:eastAsia="pt-PT"/>
        </w:rPr>
      </w:pPr>
    </w:p>
    <w:p w14:paraId="567FD63B" w14:textId="4AFB47A7" w:rsidR="00FC7AF1" w:rsidRPr="00CC0AF1" w:rsidRDefault="00FC7AF1" w:rsidP="00CC0AF1">
      <w:pPr>
        <w:spacing w:after="0" w:line="240" w:lineRule="auto"/>
        <w:rPr>
          <w:rFonts w:ascii="Calibri" w:hAnsi="Calibri" w:cs="Calibri"/>
          <w:b/>
          <w:bCs/>
          <w:sz w:val="20"/>
          <w:szCs w:val="20"/>
          <w:lang w:val="es-ES"/>
        </w:rPr>
      </w:pPr>
      <w:r w:rsidRPr="00CC0AF1">
        <w:rPr>
          <w:rFonts w:ascii="Calibri" w:hAnsi="Calibri" w:cs="Calibri"/>
          <w:b/>
          <w:bCs/>
          <w:sz w:val="20"/>
          <w:szCs w:val="20"/>
          <w:lang w:val="es-ES"/>
        </w:rPr>
        <w:t>SALIDAS</w:t>
      </w:r>
    </w:p>
    <w:p w14:paraId="3A30E11C" w14:textId="77777777" w:rsidR="00A51922" w:rsidRPr="00B66512" w:rsidRDefault="00A51922" w:rsidP="00A51922">
      <w:pPr>
        <w:spacing w:after="0" w:line="240" w:lineRule="auto"/>
        <w:rPr>
          <w:rFonts w:ascii="Calibri" w:hAnsi="Calibri" w:cs="Calibri"/>
          <w:b/>
          <w:bCs/>
          <w:sz w:val="20"/>
          <w:szCs w:val="20"/>
          <w:lang w:val="es-ES"/>
        </w:rPr>
      </w:pPr>
      <w:r w:rsidRPr="00B66512">
        <w:rPr>
          <w:rFonts w:ascii="Calibri" w:hAnsi="Calibri" w:cs="Calibri"/>
          <w:b/>
          <w:bCs/>
          <w:sz w:val="20"/>
          <w:szCs w:val="20"/>
          <w:lang w:val="es-ES"/>
        </w:rPr>
        <w:t>2024</w:t>
      </w:r>
    </w:p>
    <w:p w14:paraId="0038B083" w14:textId="77777777"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Abril: 16</w:t>
      </w:r>
    </w:p>
    <w:p w14:paraId="19D8540E" w14:textId="77777777"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Mayo: 7 y 21</w:t>
      </w:r>
    </w:p>
    <w:p w14:paraId="1B1D54FD" w14:textId="77777777"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Junio: 11 y 25</w:t>
      </w:r>
    </w:p>
    <w:p w14:paraId="4F521CB9" w14:textId="6B555E02" w:rsidR="00A51922" w:rsidRPr="00B66512" w:rsidRDefault="008F14CB" w:rsidP="00A51922">
      <w:pPr>
        <w:spacing w:after="0" w:line="240" w:lineRule="auto"/>
        <w:rPr>
          <w:rFonts w:ascii="Calibri" w:hAnsi="Calibri" w:cs="Calibri"/>
          <w:sz w:val="20"/>
          <w:szCs w:val="20"/>
          <w:lang w:val="es-ES"/>
        </w:rPr>
      </w:pPr>
      <w:r>
        <w:rPr>
          <w:rFonts w:ascii="Calibri" w:hAnsi="Calibri" w:cs="Calibri"/>
          <w:sz w:val="20"/>
          <w:szCs w:val="20"/>
          <w:lang w:val="es-ES"/>
        </w:rPr>
        <w:t>J</w:t>
      </w:r>
      <w:r w:rsidR="00A51922" w:rsidRPr="00B66512">
        <w:rPr>
          <w:rFonts w:ascii="Calibri" w:hAnsi="Calibri" w:cs="Calibri"/>
          <w:sz w:val="20"/>
          <w:szCs w:val="20"/>
          <w:lang w:val="es-ES"/>
        </w:rPr>
        <w:t>ulio: 9</w:t>
      </w:r>
    </w:p>
    <w:p w14:paraId="1C24B4B5" w14:textId="77777777"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Agosto: 6</w:t>
      </w:r>
    </w:p>
    <w:p w14:paraId="473552E1" w14:textId="77777777"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Septiembre: 3 y 17</w:t>
      </w:r>
    </w:p>
    <w:p w14:paraId="63B95462" w14:textId="4A5A0BC3" w:rsidR="00A51922" w:rsidRPr="00B66512"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Octubre: 1</w:t>
      </w:r>
    </w:p>
    <w:p w14:paraId="57E71ADA" w14:textId="77777777" w:rsidR="00A51922" w:rsidRPr="00B66512" w:rsidRDefault="00A51922" w:rsidP="00A51922">
      <w:pPr>
        <w:spacing w:after="0" w:line="240" w:lineRule="auto"/>
        <w:rPr>
          <w:rFonts w:ascii="Calibri" w:hAnsi="Calibri" w:cs="Calibri"/>
          <w:b/>
          <w:bCs/>
          <w:sz w:val="20"/>
          <w:szCs w:val="20"/>
          <w:lang w:val="es-ES"/>
        </w:rPr>
      </w:pPr>
      <w:r w:rsidRPr="00B66512">
        <w:rPr>
          <w:rFonts w:ascii="Calibri" w:hAnsi="Calibri" w:cs="Calibri"/>
          <w:b/>
          <w:bCs/>
          <w:sz w:val="20"/>
          <w:szCs w:val="20"/>
          <w:lang w:val="es-ES"/>
        </w:rPr>
        <w:t xml:space="preserve"> </w:t>
      </w:r>
    </w:p>
    <w:p w14:paraId="57FE0292" w14:textId="77777777" w:rsidR="00A51922" w:rsidRPr="00B66512" w:rsidRDefault="00A51922" w:rsidP="00A51922">
      <w:pPr>
        <w:spacing w:after="0" w:line="240" w:lineRule="auto"/>
        <w:rPr>
          <w:rFonts w:ascii="Calibri" w:hAnsi="Calibri" w:cs="Calibri"/>
          <w:b/>
          <w:bCs/>
          <w:sz w:val="20"/>
          <w:szCs w:val="20"/>
          <w:lang w:val="es-ES"/>
        </w:rPr>
      </w:pPr>
      <w:r w:rsidRPr="00B66512">
        <w:rPr>
          <w:rFonts w:ascii="Calibri" w:hAnsi="Calibri" w:cs="Calibri"/>
          <w:b/>
          <w:bCs/>
          <w:sz w:val="20"/>
          <w:szCs w:val="20"/>
          <w:lang w:val="es-ES"/>
        </w:rPr>
        <w:t>2025</w:t>
      </w:r>
    </w:p>
    <w:p w14:paraId="73BE618D" w14:textId="250DE25E" w:rsidR="00FC7AF1" w:rsidRDefault="00A51922" w:rsidP="00A51922">
      <w:pPr>
        <w:spacing w:after="0" w:line="240" w:lineRule="auto"/>
        <w:rPr>
          <w:rFonts w:ascii="Calibri" w:hAnsi="Calibri" w:cs="Calibri"/>
          <w:sz w:val="20"/>
          <w:szCs w:val="20"/>
          <w:lang w:val="es-ES"/>
        </w:rPr>
      </w:pPr>
      <w:r w:rsidRPr="00B66512">
        <w:rPr>
          <w:rFonts w:ascii="Calibri" w:hAnsi="Calibri" w:cs="Calibri"/>
          <w:sz w:val="20"/>
          <w:szCs w:val="20"/>
          <w:lang w:val="es-ES"/>
        </w:rPr>
        <w:t>Marzo: 11</w:t>
      </w:r>
    </w:p>
    <w:p w14:paraId="15BB0827" w14:textId="77777777" w:rsidR="00B66512" w:rsidRDefault="00B66512" w:rsidP="00A51922">
      <w:pPr>
        <w:spacing w:after="0" w:line="240" w:lineRule="auto"/>
        <w:rPr>
          <w:rFonts w:ascii="Calibri" w:hAnsi="Calibri" w:cs="Calibri"/>
          <w:sz w:val="20"/>
          <w:szCs w:val="20"/>
          <w:lang w:val="es-ES"/>
        </w:rPr>
      </w:pPr>
    </w:p>
    <w:p w14:paraId="377F4DB2" w14:textId="77777777" w:rsidR="002E1D18" w:rsidRDefault="00D45BCD" w:rsidP="00D45BCD">
      <w:pPr>
        <w:spacing w:after="0" w:line="240" w:lineRule="auto"/>
        <w:rPr>
          <w:rFonts w:cstheme="minorHAnsi"/>
          <w:sz w:val="20"/>
          <w:szCs w:val="20"/>
          <w:lang w:val="es-ES"/>
        </w:rPr>
      </w:pPr>
      <w:r w:rsidRPr="005D1AF1">
        <w:rPr>
          <w:rFonts w:cstheme="minorHAnsi"/>
          <w:b/>
          <w:bCs/>
          <w:sz w:val="20"/>
          <w:szCs w:val="20"/>
          <w:lang w:val="es-ES"/>
        </w:rPr>
        <w:t>**I</w:t>
      </w:r>
      <w:r>
        <w:rPr>
          <w:rFonts w:cstheme="minorHAnsi"/>
          <w:b/>
          <w:bCs/>
          <w:sz w:val="20"/>
          <w:szCs w:val="20"/>
          <w:lang w:val="es-ES"/>
        </w:rPr>
        <w:t>MPORTANTE</w:t>
      </w:r>
      <w:r w:rsidRPr="005D1AF1">
        <w:rPr>
          <w:rFonts w:cstheme="minorHAnsi"/>
          <w:b/>
          <w:bCs/>
          <w:sz w:val="20"/>
          <w:szCs w:val="20"/>
          <w:lang w:val="es-ES"/>
        </w:rPr>
        <w:t>:</w:t>
      </w:r>
      <w:r w:rsidRPr="003C4502">
        <w:rPr>
          <w:rFonts w:cstheme="minorHAnsi"/>
          <w:sz w:val="20"/>
          <w:szCs w:val="20"/>
          <w:lang w:val="es-ES"/>
        </w:rPr>
        <w:t xml:space="preserve"> Fechas, itinerarios y precios pueden cambiar sin </w:t>
      </w:r>
    </w:p>
    <w:p w14:paraId="10B8BBEC" w14:textId="6CC0B226" w:rsidR="00D45BCD" w:rsidRDefault="00D45BCD" w:rsidP="00D45BCD">
      <w:pPr>
        <w:spacing w:after="0" w:line="240" w:lineRule="auto"/>
        <w:rPr>
          <w:rFonts w:cstheme="minorHAnsi"/>
          <w:sz w:val="20"/>
          <w:szCs w:val="20"/>
          <w:lang w:val="es-ES"/>
        </w:rPr>
      </w:pPr>
      <w:r w:rsidRPr="003C4502">
        <w:rPr>
          <w:rFonts w:cstheme="minorHAnsi"/>
          <w:sz w:val="20"/>
          <w:szCs w:val="20"/>
          <w:lang w:val="es-ES"/>
        </w:rPr>
        <w:t>aviso previo.</w:t>
      </w:r>
      <w:r>
        <w:rPr>
          <w:rFonts w:cstheme="minorHAnsi"/>
          <w:sz w:val="20"/>
          <w:szCs w:val="20"/>
          <w:lang w:val="es-ES"/>
        </w:rPr>
        <w:t xml:space="preserve"> </w:t>
      </w:r>
    </w:p>
    <w:p w14:paraId="1A0E19B0" w14:textId="77777777" w:rsidR="00D45BCD" w:rsidRDefault="00D45BCD" w:rsidP="00D45BCD">
      <w:pPr>
        <w:spacing w:after="0" w:line="240" w:lineRule="auto"/>
        <w:rPr>
          <w:rFonts w:cstheme="minorHAnsi"/>
          <w:sz w:val="20"/>
          <w:szCs w:val="20"/>
          <w:lang w:val="es-ES"/>
        </w:rPr>
      </w:pPr>
      <w:r w:rsidRPr="003C4502">
        <w:rPr>
          <w:rFonts w:cstheme="minorHAnsi"/>
          <w:sz w:val="20"/>
          <w:szCs w:val="20"/>
          <w:lang w:val="es-ES"/>
        </w:rPr>
        <w:t xml:space="preserve">Para información actualizada, por favor consultar a </w:t>
      </w:r>
      <w:hyperlink r:id="rId10" w:history="1">
        <w:r w:rsidRPr="00415CB2">
          <w:rPr>
            <w:rStyle w:val="Hiperligao"/>
            <w:rFonts w:cstheme="minorHAnsi"/>
            <w:sz w:val="20"/>
            <w:szCs w:val="20"/>
            <w:lang w:val="es-ES"/>
          </w:rPr>
          <w:t>www.americas-abreu.com</w:t>
        </w:r>
      </w:hyperlink>
    </w:p>
    <w:p w14:paraId="503F3BDA" w14:textId="77777777" w:rsidR="00B66512" w:rsidRPr="00B66512" w:rsidRDefault="00B66512" w:rsidP="00A51922">
      <w:pPr>
        <w:spacing w:after="0" w:line="240" w:lineRule="auto"/>
        <w:rPr>
          <w:rFonts w:ascii="Calibri" w:eastAsia="Times New Roman" w:hAnsi="Calibri" w:cs="Calibri"/>
          <w:sz w:val="20"/>
          <w:szCs w:val="20"/>
          <w:lang w:val="es-ES" w:eastAsia="pt-PT"/>
        </w:rPr>
      </w:pPr>
    </w:p>
    <w:p w14:paraId="19550F33" w14:textId="77777777" w:rsidR="007532D9" w:rsidRPr="00B66512" w:rsidRDefault="007532D9" w:rsidP="007532D9">
      <w:pPr>
        <w:autoSpaceDE w:val="0"/>
        <w:autoSpaceDN w:val="0"/>
        <w:adjustRightInd w:val="0"/>
        <w:spacing w:after="0" w:line="240" w:lineRule="auto"/>
        <w:jc w:val="both"/>
        <w:rPr>
          <w:rFonts w:ascii="Calibri" w:hAnsi="Calibri" w:cs="Calibri"/>
          <w:sz w:val="20"/>
          <w:szCs w:val="20"/>
          <w:lang w:val="es-ES"/>
        </w:rPr>
      </w:pPr>
    </w:p>
    <w:p w14:paraId="6F34E946" w14:textId="2568B3F7" w:rsidR="007532D9" w:rsidRPr="00CC0AF1" w:rsidRDefault="00B66512" w:rsidP="00B66512">
      <w:pPr>
        <w:autoSpaceDE w:val="0"/>
        <w:autoSpaceDN w:val="0"/>
        <w:adjustRightInd w:val="0"/>
        <w:spacing w:after="0" w:line="240" w:lineRule="auto"/>
        <w:jc w:val="both"/>
        <w:rPr>
          <w:rFonts w:ascii="Calibri" w:hAnsi="Calibri" w:cs="Calibri"/>
          <w:b/>
          <w:bCs/>
          <w:sz w:val="20"/>
          <w:szCs w:val="20"/>
          <w:lang w:val="es-ES"/>
        </w:rPr>
      </w:pPr>
      <w:r w:rsidRPr="00B66512">
        <w:rPr>
          <w:rFonts w:ascii="Calibri" w:hAnsi="Calibri" w:cs="Calibri"/>
          <w:b/>
          <w:bCs/>
          <w:sz w:val="20"/>
          <w:szCs w:val="20"/>
          <w:highlight w:val="lightGray"/>
          <w:lang w:val="es-ES"/>
        </w:rPr>
        <w:t>ITINERARIO</w:t>
      </w:r>
    </w:p>
    <w:p w14:paraId="5BE602C9" w14:textId="77777777" w:rsidR="007532D9" w:rsidRPr="00CC0AF1" w:rsidRDefault="007532D9" w:rsidP="00B66512">
      <w:pPr>
        <w:spacing w:after="0" w:line="240" w:lineRule="auto"/>
        <w:jc w:val="both"/>
        <w:rPr>
          <w:rFonts w:ascii="Calibri" w:eastAsia="Times New Roman" w:hAnsi="Calibri" w:cs="Calibri"/>
          <w:sz w:val="20"/>
          <w:szCs w:val="20"/>
          <w:lang w:val="es-ES" w:eastAsia="pt-PT"/>
        </w:rPr>
      </w:pPr>
    </w:p>
    <w:p w14:paraId="2205C9A4" w14:textId="4961E98D" w:rsidR="007532D9" w:rsidRPr="00CC0AF1" w:rsidRDefault="007532D9"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1 - LLEGADA A LISBOA</w:t>
      </w:r>
    </w:p>
    <w:p w14:paraId="0490539B" w14:textId="557B668B" w:rsidR="007532D9" w:rsidRPr="00CC0AF1" w:rsidRDefault="007532D9" w:rsidP="00B66512">
      <w:pPr>
        <w:spacing w:after="0" w:line="240" w:lineRule="auto"/>
        <w:jc w:val="both"/>
        <w:rPr>
          <w:rFonts w:ascii="Calibri" w:hAnsi="Calibri" w:cs="Calibri"/>
          <w:sz w:val="20"/>
          <w:szCs w:val="20"/>
          <w:lang w:val="es-ES"/>
        </w:rPr>
      </w:pPr>
      <w:r w:rsidRPr="00CC0AF1">
        <w:rPr>
          <w:rFonts w:ascii="Calibri" w:hAnsi="Calibri" w:cs="Calibri"/>
          <w:sz w:val="20"/>
          <w:szCs w:val="20"/>
          <w:lang w:val="es-ES"/>
        </w:rPr>
        <w:t xml:space="preserve">Llegada al aeropuerto. Recepción y traslado al hotel </w:t>
      </w:r>
      <w:bookmarkStart w:id="0" w:name="_Hlk72490015"/>
      <w:bookmarkStart w:id="1" w:name="_Hlk72487483"/>
      <w:r w:rsidRPr="00CC0AF1">
        <w:rPr>
          <w:rFonts w:ascii="Calibri" w:hAnsi="Calibri" w:cs="Calibri"/>
          <w:sz w:val="20"/>
          <w:szCs w:val="20"/>
          <w:lang w:val="es-ES"/>
        </w:rPr>
        <w:t>(la mayoría de los hoteles en Europa solo aceptan la entrada después de las 2 pm).</w:t>
      </w:r>
      <w:bookmarkEnd w:id="0"/>
      <w:r w:rsidRPr="00CC0AF1">
        <w:rPr>
          <w:rFonts w:ascii="Calibri" w:hAnsi="Calibri" w:cs="Calibri"/>
          <w:sz w:val="20"/>
          <w:szCs w:val="20"/>
          <w:lang w:val="es-ES"/>
        </w:rPr>
        <w:t xml:space="preserve"> </w:t>
      </w:r>
      <w:bookmarkEnd w:id="1"/>
      <w:r w:rsidRPr="00CC0AF1">
        <w:rPr>
          <w:rFonts w:ascii="Calibri" w:hAnsi="Calibri" w:cs="Calibri"/>
          <w:sz w:val="20"/>
          <w:szCs w:val="20"/>
          <w:lang w:val="es-ES"/>
        </w:rPr>
        <w:t>Tiempo libre.</w:t>
      </w:r>
    </w:p>
    <w:p w14:paraId="7A71987B" w14:textId="77777777" w:rsidR="007532D9" w:rsidRPr="00CC0AF1" w:rsidRDefault="007532D9" w:rsidP="00B66512">
      <w:pPr>
        <w:spacing w:after="0"/>
        <w:jc w:val="both"/>
        <w:rPr>
          <w:rFonts w:ascii="Calibri" w:eastAsia="Times New Roman" w:hAnsi="Calibri" w:cs="Calibri"/>
          <w:sz w:val="20"/>
          <w:szCs w:val="20"/>
          <w:lang w:val="es-ES" w:eastAsia="pt-PT"/>
        </w:rPr>
      </w:pPr>
    </w:p>
    <w:p w14:paraId="72F38E3B" w14:textId="3FF2F2F5" w:rsidR="007532D9" w:rsidRPr="00CC0AF1" w:rsidRDefault="007532D9"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2 - LISBOA</w:t>
      </w:r>
    </w:p>
    <w:p w14:paraId="2C434E6D" w14:textId="6AA6BAD6" w:rsidR="00FB47F1" w:rsidRPr="00CC0AF1" w:rsidRDefault="00FB47F1" w:rsidP="00B66512">
      <w:pPr>
        <w:spacing w:after="0" w:line="240" w:lineRule="auto"/>
        <w:jc w:val="both"/>
        <w:rPr>
          <w:rFonts w:ascii="Calibri" w:hAnsi="Calibri" w:cs="Calibri"/>
          <w:sz w:val="20"/>
          <w:szCs w:val="20"/>
          <w:lang w:val="es-ES"/>
        </w:rPr>
      </w:pPr>
      <w:r w:rsidRPr="00CC0AF1">
        <w:rPr>
          <w:rFonts w:ascii="Calibri" w:hAnsi="Calibri" w:cs="Calibr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w:t>
      </w:r>
      <w:r w:rsidR="00097CE9" w:rsidRPr="00CC0AF1">
        <w:rPr>
          <w:rFonts w:ascii="Calibri" w:hAnsi="Calibri" w:cs="Calibri"/>
          <w:sz w:val="20"/>
          <w:szCs w:val="20"/>
          <w:lang w:val="es-ES"/>
        </w:rPr>
        <w:t>viajes de “descubrimiento”</w:t>
      </w:r>
      <w:r w:rsidRPr="00CC0AF1">
        <w:rPr>
          <w:rFonts w:ascii="Calibri" w:hAnsi="Calibri" w:cs="Calibri"/>
          <w:sz w:val="20"/>
          <w:szCs w:val="20"/>
          <w:lang w:val="es-ES"/>
        </w:rPr>
        <w:t xml:space="preserve">,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r w:rsidR="00097CE9" w:rsidRPr="00CC0AF1">
        <w:rPr>
          <w:rFonts w:ascii="Calibri" w:hAnsi="Calibri" w:cs="Calibri"/>
          <w:sz w:val="20"/>
          <w:szCs w:val="20"/>
          <w:lang w:val="es-ES"/>
        </w:rPr>
        <w:t>Jerónimos</w:t>
      </w:r>
      <w:r w:rsidRPr="00CC0AF1">
        <w:rPr>
          <w:rFonts w:ascii="Calibri" w:hAnsi="Calibri" w:cs="Calibri"/>
          <w:sz w:val="20"/>
          <w:szCs w:val="20"/>
          <w:lang w:val="es-ES"/>
        </w:rPr>
        <w:t>. Tarde y noche libres. Consultar los tours opcionales del día.</w:t>
      </w:r>
    </w:p>
    <w:p w14:paraId="333CD5E5"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3FE676FA" w14:textId="7948D302" w:rsidR="007532D9" w:rsidRPr="00CC0AF1" w:rsidRDefault="007532D9" w:rsidP="00B66512">
      <w:pPr>
        <w:spacing w:after="0"/>
        <w:jc w:val="both"/>
        <w:rPr>
          <w:rFonts w:ascii="Calibri" w:eastAsia="Times New Roman" w:hAnsi="Calibri" w:cs="Calibri"/>
          <w:b/>
          <w:bCs/>
          <w:kern w:val="36"/>
          <w:sz w:val="20"/>
          <w:szCs w:val="20"/>
          <w:lang w:eastAsia="pt-PT"/>
        </w:rPr>
      </w:pPr>
      <w:r w:rsidRPr="00CC0AF1">
        <w:rPr>
          <w:rFonts w:ascii="Calibri" w:eastAsia="Times New Roman" w:hAnsi="Calibri" w:cs="Calibri"/>
          <w:b/>
          <w:bCs/>
          <w:kern w:val="36"/>
          <w:sz w:val="20"/>
          <w:szCs w:val="20"/>
          <w:lang w:eastAsia="pt-PT"/>
        </w:rPr>
        <w:t xml:space="preserve">DÍA 3 - LISBOA &gt; FATIMA &gt; NAZARÉ &gt; COÍMBRA &gt; OPORTO </w:t>
      </w:r>
    </w:p>
    <w:p w14:paraId="79930D3B" w14:textId="42F7879D" w:rsidR="007532D9" w:rsidRPr="00CC0AF1" w:rsidRDefault="007532D9" w:rsidP="00B66512">
      <w:pPr>
        <w:spacing w:after="0"/>
        <w:jc w:val="both"/>
        <w:rPr>
          <w:rFonts w:ascii="Calibri" w:hAnsi="Calibri" w:cs="Calibri"/>
          <w:sz w:val="20"/>
          <w:szCs w:val="20"/>
          <w:lang w:val="es-ES"/>
        </w:rPr>
      </w:pPr>
      <w:r w:rsidRPr="00CC0AF1">
        <w:rPr>
          <w:rFonts w:ascii="Calibri" w:hAnsi="Calibri" w:cs="Calibri"/>
          <w:sz w:val="20"/>
          <w:szCs w:val="20"/>
          <w:lang w:val="es-ES"/>
        </w:rPr>
        <w:t xml:space="preserve">Salida hacia Fátima donde visitaremos el santuario mariano más importante del país. Continuación hacia Nazaré, donde vive una de las comunidades pesqueras más importantes de Portugal. Breve recorrido y tiempo libre. Por la tarde, nos dirigimos a </w:t>
      </w:r>
      <w:r w:rsidR="00097CE9" w:rsidRPr="00CC0AF1">
        <w:rPr>
          <w:rFonts w:ascii="Calibri" w:hAnsi="Calibri" w:cs="Calibri"/>
          <w:sz w:val="20"/>
          <w:szCs w:val="20"/>
          <w:lang w:val="es-ES"/>
        </w:rPr>
        <w:t>Coímbra</w:t>
      </w:r>
      <w:r w:rsidRPr="00CC0AF1">
        <w:rPr>
          <w:rFonts w:ascii="Calibri" w:hAnsi="Calibri" w:cs="Calibri"/>
          <w:sz w:val="20"/>
          <w:szCs w:val="20"/>
          <w:lang w:val="es-ES"/>
        </w:rPr>
        <w:t xml:space="preserve">, capital de Portugal hasta 1256, y el hogar de la universidad más antigua del país. Paseo panorámico y visita al Monasterio de Santa Cruz. Continuación hacia la ciudad de Oporto. </w:t>
      </w:r>
    </w:p>
    <w:p w14:paraId="20580A81" w14:textId="77777777" w:rsidR="007532D9" w:rsidRPr="00CC0AF1" w:rsidRDefault="007532D9" w:rsidP="00B66512">
      <w:pPr>
        <w:spacing w:after="0"/>
        <w:jc w:val="both"/>
        <w:rPr>
          <w:rFonts w:ascii="Calibri" w:hAnsi="Calibri" w:cs="Calibri"/>
          <w:sz w:val="20"/>
          <w:szCs w:val="20"/>
          <w:lang w:val="es-ES"/>
        </w:rPr>
      </w:pPr>
    </w:p>
    <w:p w14:paraId="11D207B4" w14:textId="715FB9AB" w:rsidR="007532D9" w:rsidRPr="00CC0AF1" w:rsidRDefault="00871C85"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4 - OPORTO</w:t>
      </w:r>
    </w:p>
    <w:p w14:paraId="4637C804" w14:textId="53B08A56" w:rsidR="008A7428" w:rsidRPr="00CC0AF1" w:rsidRDefault="008A7428" w:rsidP="00B66512">
      <w:pPr>
        <w:spacing w:after="0" w:line="240" w:lineRule="auto"/>
        <w:jc w:val="both"/>
        <w:rPr>
          <w:rFonts w:ascii="Calibri" w:hAnsi="Calibri" w:cs="Calibri"/>
          <w:sz w:val="20"/>
          <w:szCs w:val="20"/>
          <w:lang w:val="es-ES"/>
        </w:rPr>
      </w:pPr>
      <w:r w:rsidRPr="00CC0AF1">
        <w:rPr>
          <w:rFonts w:ascii="Calibri" w:hAnsi="Calibri" w:cs="Calibri"/>
          <w:sz w:val="20"/>
          <w:szCs w:val="20"/>
          <w:lang w:val="es-ES"/>
        </w:rPr>
        <w:t xml:space="preserve">Después del desayuno, visita guiada de Oporto descubriendo la </w:t>
      </w:r>
      <w:r w:rsidRPr="00CC0AF1">
        <w:rPr>
          <w:rFonts w:ascii="Calibri" w:hAnsi="Calibri" w:cs="Calibri"/>
          <w:i/>
          <w:sz w:val="20"/>
          <w:szCs w:val="20"/>
          <w:lang w:val="es-ES"/>
        </w:rPr>
        <w:t xml:space="preserve">Avenida da </w:t>
      </w:r>
      <w:r w:rsidR="00097CE9" w:rsidRPr="00CC0AF1">
        <w:rPr>
          <w:rFonts w:ascii="Calibri" w:hAnsi="Calibri" w:cs="Calibri"/>
          <w:i/>
          <w:sz w:val="20"/>
          <w:szCs w:val="20"/>
          <w:lang w:val="es-ES"/>
        </w:rPr>
        <w:t>Boa vista</w:t>
      </w:r>
      <w:r w:rsidRPr="00CC0AF1">
        <w:rPr>
          <w:rFonts w:ascii="Calibri" w:hAnsi="Calibri" w:cs="Calibri"/>
          <w:sz w:val="20"/>
          <w:szCs w:val="20"/>
          <w:lang w:val="es-ES"/>
        </w:rPr>
        <w:t xml:space="preserve">, </w:t>
      </w:r>
      <w:r w:rsidR="00097CE9" w:rsidRPr="00CC0AF1">
        <w:rPr>
          <w:rFonts w:ascii="Calibri" w:hAnsi="Calibri" w:cs="Calibri"/>
          <w:i/>
          <w:sz w:val="20"/>
          <w:szCs w:val="20"/>
          <w:lang w:val="es-ES"/>
        </w:rPr>
        <w:t>Barrio</w:t>
      </w:r>
      <w:r w:rsidRPr="00CC0AF1">
        <w:rPr>
          <w:rFonts w:ascii="Calibri" w:hAnsi="Calibri" w:cs="Calibri"/>
          <w:i/>
          <w:sz w:val="20"/>
          <w:szCs w:val="20"/>
          <w:lang w:val="es-ES"/>
        </w:rPr>
        <w:t xml:space="preserve"> da Foz</w:t>
      </w:r>
      <w:r w:rsidRPr="00CC0AF1">
        <w:rPr>
          <w:rFonts w:ascii="Calibri" w:hAnsi="Calibri" w:cs="Calibri"/>
          <w:sz w:val="20"/>
          <w:szCs w:val="20"/>
          <w:lang w:val="es-ES"/>
        </w:rPr>
        <w:t xml:space="preserve">, </w:t>
      </w:r>
      <w:r w:rsidRPr="00CC0AF1">
        <w:rPr>
          <w:rFonts w:ascii="Calibri" w:hAnsi="Calibri" w:cs="Calibri"/>
          <w:i/>
          <w:sz w:val="20"/>
          <w:szCs w:val="20"/>
          <w:lang w:val="es-ES"/>
        </w:rPr>
        <w:t>Torre dos Clérigos</w:t>
      </w:r>
      <w:r w:rsidRPr="00CC0AF1">
        <w:rPr>
          <w:rFonts w:ascii="Calibri" w:hAnsi="Calibri" w:cs="Calibri"/>
          <w:sz w:val="20"/>
          <w:szCs w:val="20"/>
          <w:lang w:val="es-ES"/>
        </w:rPr>
        <w:t xml:space="preserve">, </w:t>
      </w:r>
      <w:r w:rsidRPr="00CC0AF1">
        <w:rPr>
          <w:rFonts w:ascii="Calibri" w:hAnsi="Calibri" w:cs="Calibri"/>
          <w:i/>
          <w:sz w:val="20"/>
          <w:szCs w:val="20"/>
          <w:lang w:val="es-ES"/>
        </w:rPr>
        <w:t>Avenida dos Aliados</w:t>
      </w:r>
      <w:r w:rsidRPr="00CC0AF1">
        <w:rPr>
          <w:rFonts w:ascii="Calibri" w:hAnsi="Calibri" w:cs="Calibri"/>
          <w:sz w:val="20"/>
          <w:szCs w:val="20"/>
          <w:lang w:val="es-ES"/>
        </w:rPr>
        <w:t xml:space="preserve"> e </w:t>
      </w:r>
      <w:r w:rsidRPr="00CC0AF1">
        <w:rPr>
          <w:rFonts w:ascii="Calibri" w:hAnsi="Calibri" w:cs="Calibri"/>
          <w:i/>
          <w:sz w:val="20"/>
          <w:szCs w:val="20"/>
          <w:lang w:val="es-ES"/>
        </w:rPr>
        <w:t>Iglesia da Lapa</w:t>
      </w:r>
      <w:r w:rsidRPr="00CC0AF1">
        <w:rPr>
          <w:rFonts w:ascii="Calibri" w:hAnsi="Calibri" w:cs="Calibri"/>
          <w:sz w:val="20"/>
          <w:szCs w:val="20"/>
          <w:lang w:val="es-ES"/>
        </w:rPr>
        <w:t xml:space="preserve">. Visitaremos el interior de la estación de </w:t>
      </w:r>
      <w:r w:rsidRPr="00CC0AF1">
        <w:rPr>
          <w:rFonts w:ascii="Calibri" w:hAnsi="Calibri" w:cs="Calibri"/>
          <w:i/>
          <w:sz w:val="20"/>
          <w:szCs w:val="20"/>
          <w:lang w:val="es-ES"/>
        </w:rPr>
        <w:t>San Bento</w:t>
      </w:r>
      <w:r w:rsidRPr="00CC0AF1">
        <w:rPr>
          <w:rFonts w:ascii="Calibri" w:hAnsi="Calibri" w:cs="Calibri"/>
          <w:sz w:val="20"/>
          <w:szCs w:val="20"/>
          <w:lang w:val="es-ES"/>
        </w:rPr>
        <w:t xml:space="preserve">, decorada con sus famosos paneles de azulejos. Después de cruzar </w:t>
      </w:r>
      <w:r w:rsidRPr="00CC0AF1">
        <w:rPr>
          <w:rFonts w:ascii="Calibri" w:hAnsi="Calibri" w:cs="Calibri"/>
          <w:i/>
          <w:sz w:val="20"/>
          <w:szCs w:val="20"/>
          <w:lang w:val="es-ES"/>
        </w:rPr>
        <w:t>Vila Nova de Gaia</w:t>
      </w:r>
      <w:r w:rsidRPr="00CC0AF1">
        <w:rPr>
          <w:rFonts w:ascii="Calibri" w:hAnsi="Calibri" w:cs="Calibri"/>
          <w:sz w:val="20"/>
          <w:szCs w:val="20"/>
          <w:lang w:val="es-ES"/>
        </w:rPr>
        <w:t>, visitaremos una bodega de vino de Oporto para saborear ese famoso néctar. Tarde y noche libres. Hospedaje. Consulte los tours opcionales del día.</w:t>
      </w:r>
    </w:p>
    <w:p w14:paraId="24DB52AC"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2BF01EBA" w14:textId="77777777" w:rsidR="00D45BCD" w:rsidRDefault="00D45BCD" w:rsidP="00B66512">
      <w:pPr>
        <w:spacing w:after="0"/>
        <w:jc w:val="both"/>
        <w:rPr>
          <w:rFonts w:ascii="Calibri" w:eastAsia="Times New Roman" w:hAnsi="Calibri" w:cs="Calibri"/>
          <w:b/>
          <w:bCs/>
          <w:kern w:val="36"/>
          <w:sz w:val="20"/>
          <w:szCs w:val="20"/>
          <w:lang w:val="es-ES" w:eastAsia="pt-PT"/>
        </w:rPr>
      </w:pPr>
    </w:p>
    <w:p w14:paraId="0CFF5845" w14:textId="3CDE0199" w:rsidR="007532D9" w:rsidRPr="00CC0AF1" w:rsidRDefault="00871C85"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5 - OPORTO &gt; TRAVASSOS (MUSEO DEL ORO) &gt; BRAGA</w:t>
      </w:r>
      <w:r w:rsidR="00045DC9" w:rsidRPr="00CC0AF1">
        <w:rPr>
          <w:rFonts w:ascii="Calibri" w:eastAsia="Times New Roman" w:hAnsi="Calibri" w:cs="Calibri"/>
          <w:b/>
          <w:bCs/>
          <w:kern w:val="36"/>
          <w:sz w:val="20"/>
          <w:szCs w:val="20"/>
          <w:lang w:val="es-ES" w:eastAsia="pt-PT"/>
        </w:rPr>
        <w:t xml:space="preserve"> &gt; GUIMARÃES</w:t>
      </w:r>
    </w:p>
    <w:p w14:paraId="70F05E22" w14:textId="5066D246" w:rsidR="00892B32" w:rsidRPr="00CC0AF1" w:rsidRDefault="00892B32" w:rsidP="00B66512">
      <w:pPr>
        <w:spacing w:after="0"/>
        <w:jc w:val="both"/>
        <w:rPr>
          <w:rFonts w:ascii="Calibri" w:hAnsi="Calibri" w:cs="Calibri"/>
          <w:sz w:val="20"/>
          <w:szCs w:val="20"/>
        </w:rPr>
      </w:pPr>
      <w:r w:rsidRPr="00CC0AF1">
        <w:rPr>
          <w:rFonts w:ascii="Calibri" w:hAnsi="Calibri" w:cs="Calibri"/>
          <w:sz w:val="20"/>
          <w:szCs w:val="20"/>
          <w:lang w:val="es-ES"/>
        </w:rPr>
        <w:t xml:space="preserve">Después del desayuno, salida hacia la región de Miño, famosa por sus paisajes verdes dominados por pequeñas propiedades plantadas de viñedos y maíz. Llegada a </w:t>
      </w:r>
      <w:proofErr w:type="spellStart"/>
      <w:r w:rsidRPr="00CC0AF1">
        <w:rPr>
          <w:rFonts w:ascii="Calibri" w:hAnsi="Calibri" w:cs="Calibri"/>
          <w:sz w:val="20"/>
          <w:szCs w:val="20"/>
          <w:lang w:val="es-ES"/>
        </w:rPr>
        <w:t>Travassos</w:t>
      </w:r>
      <w:proofErr w:type="spellEnd"/>
      <w:r w:rsidRPr="00CC0AF1">
        <w:rPr>
          <w:rFonts w:ascii="Calibri" w:hAnsi="Calibri" w:cs="Calibri"/>
          <w:sz w:val="20"/>
          <w:szCs w:val="20"/>
          <w:lang w:val="es-ES"/>
        </w:rPr>
        <w:t xml:space="preserve">, “pueblo-taller” donde casi todas las familias están o estuvieron vinculadas a la actividad de la </w:t>
      </w:r>
      <w:r w:rsidR="00CE22AE" w:rsidRPr="00CC0AF1">
        <w:rPr>
          <w:rFonts w:ascii="Calibri" w:hAnsi="Calibri" w:cs="Calibri"/>
          <w:sz w:val="20"/>
          <w:szCs w:val="20"/>
          <w:lang w:val="es-ES"/>
        </w:rPr>
        <w:t>joyería</w:t>
      </w:r>
      <w:r w:rsidRPr="00CC0AF1">
        <w:rPr>
          <w:rFonts w:ascii="Calibri" w:hAnsi="Calibri" w:cs="Calibri"/>
          <w:sz w:val="20"/>
          <w:szCs w:val="20"/>
          <w:lang w:val="es-ES"/>
        </w:rPr>
        <w:t>, y visita del Museo del Oro</w:t>
      </w:r>
      <w:r w:rsidR="00CE22AE" w:rsidRPr="00CC0AF1">
        <w:rPr>
          <w:rFonts w:ascii="Calibri" w:hAnsi="Calibri" w:cs="Calibri"/>
          <w:sz w:val="20"/>
          <w:szCs w:val="20"/>
          <w:lang w:val="es-ES"/>
        </w:rPr>
        <w:t xml:space="preserve">. </w:t>
      </w:r>
      <w:r w:rsidRPr="00CC0AF1">
        <w:rPr>
          <w:rFonts w:ascii="Calibri" w:hAnsi="Calibri" w:cs="Calibri"/>
          <w:sz w:val="20"/>
          <w:szCs w:val="20"/>
          <w:lang w:val="es-ES"/>
        </w:rPr>
        <w:t xml:space="preserve"> Contin</w:t>
      </w:r>
      <w:r w:rsidR="00CE22AE" w:rsidRPr="00CC0AF1">
        <w:rPr>
          <w:rFonts w:ascii="Calibri" w:hAnsi="Calibri" w:cs="Calibri"/>
          <w:sz w:val="20"/>
          <w:szCs w:val="20"/>
          <w:lang w:val="es-ES"/>
        </w:rPr>
        <w:t>uación</w:t>
      </w:r>
      <w:r w:rsidRPr="00CC0AF1">
        <w:rPr>
          <w:rFonts w:ascii="Calibri" w:hAnsi="Calibri" w:cs="Calibri"/>
          <w:sz w:val="20"/>
          <w:szCs w:val="20"/>
          <w:lang w:val="es-ES"/>
        </w:rPr>
        <w:t xml:space="preserve"> ha</w:t>
      </w:r>
      <w:r w:rsidR="00CE22AE" w:rsidRPr="00CC0AF1">
        <w:rPr>
          <w:rFonts w:ascii="Calibri" w:hAnsi="Calibri" w:cs="Calibri"/>
          <w:sz w:val="20"/>
          <w:szCs w:val="20"/>
          <w:lang w:val="es-ES"/>
        </w:rPr>
        <w:t>cia</w:t>
      </w:r>
      <w:r w:rsidRPr="00CC0AF1">
        <w:rPr>
          <w:rFonts w:ascii="Calibri" w:hAnsi="Calibri" w:cs="Calibri"/>
          <w:sz w:val="20"/>
          <w:szCs w:val="20"/>
          <w:lang w:val="es-ES"/>
        </w:rPr>
        <w:t xml:space="preserve"> Braga y suba al idílico Santuario de</w:t>
      </w:r>
      <w:r w:rsidR="00CE22AE" w:rsidRPr="00CC0AF1">
        <w:rPr>
          <w:rFonts w:ascii="Calibri" w:hAnsi="Calibri" w:cs="Calibri"/>
          <w:sz w:val="20"/>
          <w:szCs w:val="20"/>
          <w:lang w:val="es-ES"/>
        </w:rPr>
        <w:t>l</w:t>
      </w:r>
      <w:r w:rsidRPr="00CC0AF1">
        <w:rPr>
          <w:rFonts w:ascii="Calibri" w:hAnsi="Calibri" w:cs="Calibri"/>
          <w:sz w:val="20"/>
          <w:szCs w:val="20"/>
          <w:lang w:val="es-ES"/>
        </w:rPr>
        <w:t xml:space="preserve"> Bo</w:t>
      </w:r>
      <w:r w:rsidR="00CE22AE" w:rsidRPr="00CC0AF1">
        <w:rPr>
          <w:rFonts w:ascii="Calibri" w:hAnsi="Calibri" w:cs="Calibri"/>
          <w:sz w:val="20"/>
          <w:szCs w:val="20"/>
          <w:lang w:val="es-ES"/>
        </w:rPr>
        <w:t>n</w:t>
      </w:r>
      <w:r w:rsidRPr="00CC0AF1">
        <w:rPr>
          <w:rFonts w:ascii="Calibri" w:hAnsi="Calibri" w:cs="Calibri"/>
          <w:sz w:val="20"/>
          <w:szCs w:val="20"/>
          <w:lang w:val="es-ES"/>
        </w:rPr>
        <w:t xml:space="preserve"> Jes</w:t>
      </w:r>
      <w:r w:rsidR="00CE22AE" w:rsidRPr="00CC0AF1">
        <w:rPr>
          <w:rFonts w:ascii="Calibri" w:hAnsi="Calibri" w:cs="Calibri"/>
          <w:sz w:val="20"/>
          <w:szCs w:val="20"/>
          <w:lang w:val="es-ES"/>
        </w:rPr>
        <w:t>ú</w:t>
      </w:r>
      <w:r w:rsidRPr="00CC0AF1">
        <w:rPr>
          <w:rFonts w:ascii="Calibri" w:hAnsi="Calibri" w:cs="Calibri"/>
          <w:sz w:val="20"/>
          <w:szCs w:val="20"/>
          <w:lang w:val="es-ES"/>
        </w:rPr>
        <w:t>s d</w:t>
      </w:r>
      <w:r w:rsidR="00CE22AE" w:rsidRPr="00CC0AF1">
        <w:rPr>
          <w:rFonts w:ascii="Calibri" w:hAnsi="Calibri" w:cs="Calibri"/>
          <w:sz w:val="20"/>
          <w:szCs w:val="20"/>
          <w:lang w:val="es-ES"/>
        </w:rPr>
        <w:t>el</w:t>
      </w:r>
      <w:r w:rsidRPr="00CC0AF1">
        <w:rPr>
          <w:rFonts w:ascii="Calibri" w:hAnsi="Calibri" w:cs="Calibri"/>
          <w:sz w:val="20"/>
          <w:szCs w:val="20"/>
          <w:lang w:val="es-ES"/>
        </w:rPr>
        <w:t xml:space="preserve"> Monte en el famoso teleférico impulsado por agua de 1882. Luego continuaremos hacia el centro de la ciudad donde daremos un pequeño paseo contemplando la </w:t>
      </w:r>
      <w:proofErr w:type="spellStart"/>
      <w:r w:rsidRPr="00CC0AF1">
        <w:rPr>
          <w:rFonts w:ascii="Calibri" w:hAnsi="Calibri" w:cs="Calibri"/>
          <w:sz w:val="20"/>
          <w:szCs w:val="20"/>
          <w:lang w:val="es-ES"/>
        </w:rPr>
        <w:t>Praça</w:t>
      </w:r>
      <w:proofErr w:type="spellEnd"/>
      <w:r w:rsidRPr="00CC0AF1">
        <w:rPr>
          <w:rFonts w:ascii="Calibri" w:hAnsi="Calibri" w:cs="Calibri"/>
          <w:sz w:val="20"/>
          <w:szCs w:val="20"/>
          <w:lang w:val="es-ES"/>
        </w:rPr>
        <w:t xml:space="preserve"> da República, los hermosos Jardines de Santa Bárbara, la histórica </w:t>
      </w:r>
      <w:r w:rsidR="00097CE9" w:rsidRPr="00CC0AF1">
        <w:rPr>
          <w:rFonts w:ascii="Calibri" w:hAnsi="Calibri" w:cs="Calibri"/>
          <w:sz w:val="20"/>
          <w:szCs w:val="20"/>
          <w:lang w:val="es-ES"/>
        </w:rPr>
        <w:t>Rúa</w:t>
      </w:r>
      <w:r w:rsidRPr="00CC0AF1">
        <w:rPr>
          <w:rFonts w:ascii="Calibri" w:hAnsi="Calibri" w:cs="Calibri"/>
          <w:sz w:val="20"/>
          <w:szCs w:val="20"/>
          <w:lang w:val="es-ES"/>
        </w:rPr>
        <w:t xml:space="preserve"> do Souto y la famosa Sé de Braga, la Catedral más antigua de Portugal.</w:t>
      </w:r>
      <w:r w:rsidR="00CB7AF8" w:rsidRPr="00CC0AF1">
        <w:rPr>
          <w:rFonts w:ascii="Calibri" w:hAnsi="Calibri" w:cs="Calibri"/>
          <w:sz w:val="20"/>
          <w:szCs w:val="20"/>
          <w:lang w:val="es-ES"/>
        </w:rPr>
        <w:t xml:space="preserve"> Tiempo libre para almorzar</w:t>
      </w:r>
      <w:r w:rsidRPr="00CC0AF1">
        <w:rPr>
          <w:rFonts w:ascii="Calibri" w:hAnsi="Calibri" w:cs="Calibri"/>
          <w:sz w:val="20"/>
          <w:szCs w:val="20"/>
          <w:lang w:val="es-ES"/>
        </w:rPr>
        <w:t xml:space="preserve">. Por la tarde, continuación hacia Guimarães, cuna de la Nación, donde nació el rey D. </w:t>
      </w:r>
      <w:r w:rsidR="0009281F" w:rsidRPr="00CC0AF1">
        <w:rPr>
          <w:rFonts w:ascii="Calibri" w:hAnsi="Calibri" w:cs="Calibri"/>
          <w:sz w:val="20"/>
          <w:szCs w:val="20"/>
          <w:lang w:val="es-ES"/>
        </w:rPr>
        <w:t>Alfonso</w:t>
      </w:r>
      <w:r w:rsidRPr="00CC0AF1">
        <w:rPr>
          <w:rFonts w:ascii="Calibri" w:hAnsi="Calibri" w:cs="Calibri"/>
          <w:sz w:val="20"/>
          <w:szCs w:val="20"/>
          <w:lang w:val="es-ES"/>
        </w:rPr>
        <w:t xml:space="preserve"> Henriques y primera capital del país. </w:t>
      </w:r>
      <w:r w:rsidR="00CB7AF8" w:rsidRPr="00CC0AF1">
        <w:rPr>
          <w:rFonts w:ascii="Calibri" w:hAnsi="Calibri" w:cs="Calibri"/>
          <w:sz w:val="20"/>
          <w:szCs w:val="20"/>
          <w:lang w:val="es-ES"/>
        </w:rPr>
        <w:t xml:space="preserve">Paseo a pie por el centro histórico, Patrimonio de la Humanidad, donde destacamos </w:t>
      </w:r>
      <w:r w:rsidRPr="00CC0AF1">
        <w:rPr>
          <w:rFonts w:ascii="Calibri" w:hAnsi="Calibri" w:cs="Calibri"/>
          <w:sz w:val="20"/>
          <w:szCs w:val="20"/>
          <w:lang w:val="es-ES"/>
        </w:rPr>
        <w:t>el Castillo y la Capilla de S</w:t>
      </w:r>
      <w:r w:rsidR="00CB7AF8" w:rsidRPr="00CC0AF1">
        <w:rPr>
          <w:rFonts w:ascii="Calibri" w:hAnsi="Calibri" w:cs="Calibri"/>
          <w:sz w:val="20"/>
          <w:szCs w:val="20"/>
          <w:lang w:val="es-ES"/>
        </w:rPr>
        <w:t>an</w:t>
      </w:r>
      <w:r w:rsidRPr="00CC0AF1">
        <w:rPr>
          <w:rFonts w:ascii="Calibri" w:hAnsi="Calibri" w:cs="Calibri"/>
          <w:sz w:val="20"/>
          <w:szCs w:val="20"/>
          <w:lang w:val="es-ES"/>
        </w:rPr>
        <w:t xml:space="preserve"> Miguel, </w:t>
      </w:r>
      <w:r w:rsidR="00CB7AF8" w:rsidRPr="00CC0AF1">
        <w:rPr>
          <w:rFonts w:ascii="Calibri" w:hAnsi="Calibri" w:cs="Calibri"/>
          <w:sz w:val="20"/>
          <w:szCs w:val="20"/>
          <w:lang w:val="es-ES"/>
        </w:rPr>
        <w:t xml:space="preserve">la </w:t>
      </w:r>
      <w:r w:rsidRPr="00CC0AF1">
        <w:rPr>
          <w:rFonts w:ascii="Calibri" w:hAnsi="Calibri" w:cs="Calibri"/>
          <w:sz w:val="20"/>
          <w:szCs w:val="20"/>
          <w:lang w:val="es-ES"/>
        </w:rPr>
        <w:t>P</w:t>
      </w:r>
      <w:r w:rsidR="00CB7AF8" w:rsidRPr="00CC0AF1">
        <w:rPr>
          <w:rFonts w:ascii="Calibri" w:hAnsi="Calibri" w:cs="Calibri"/>
          <w:sz w:val="20"/>
          <w:szCs w:val="20"/>
          <w:lang w:val="es-ES"/>
        </w:rPr>
        <w:t>laza</w:t>
      </w:r>
      <w:r w:rsidRPr="00CC0AF1">
        <w:rPr>
          <w:rFonts w:ascii="Calibri" w:hAnsi="Calibri" w:cs="Calibri"/>
          <w:sz w:val="20"/>
          <w:szCs w:val="20"/>
          <w:lang w:val="es-ES"/>
        </w:rPr>
        <w:t xml:space="preserve"> de S</w:t>
      </w:r>
      <w:r w:rsidR="00CB7AF8" w:rsidRPr="00CC0AF1">
        <w:rPr>
          <w:rFonts w:ascii="Calibri" w:hAnsi="Calibri" w:cs="Calibri"/>
          <w:sz w:val="20"/>
          <w:szCs w:val="20"/>
          <w:lang w:val="es-ES"/>
        </w:rPr>
        <w:t>an</w:t>
      </w:r>
      <w:r w:rsidRPr="00CC0AF1">
        <w:rPr>
          <w:rFonts w:ascii="Calibri" w:hAnsi="Calibri" w:cs="Calibri"/>
          <w:sz w:val="20"/>
          <w:szCs w:val="20"/>
          <w:lang w:val="es-ES"/>
        </w:rPr>
        <w:t xml:space="preserve"> Tiago y la Iglesia de N</w:t>
      </w:r>
      <w:r w:rsidR="00CB7AF8" w:rsidRPr="00CC0AF1">
        <w:rPr>
          <w:rFonts w:ascii="Calibri" w:hAnsi="Calibri" w:cs="Calibri"/>
          <w:sz w:val="20"/>
          <w:szCs w:val="20"/>
          <w:lang w:val="es-ES"/>
        </w:rPr>
        <w:t>.</w:t>
      </w:r>
      <w:r w:rsidRPr="00CC0AF1">
        <w:rPr>
          <w:rFonts w:ascii="Calibri" w:hAnsi="Calibri" w:cs="Calibri"/>
          <w:sz w:val="20"/>
          <w:szCs w:val="20"/>
          <w:lang w:val="es-ES"/>
        </w:rPr>
        <w:t xml:space="preserve"> </w:t>
      </w:r>
      <w:r w:rsidR="0009281F" w:rsidRPr="00CC0AF1">
        <w:rPr>
          <w:rFonts w:ascii="Calibri" w:hAnsi="Calibri" w:cs="Calibri"/>
          <w:sz w:val="20"/>
          <w:szCs w:val="20"/>
          <w:lang w:val="es-ES"/>
        </w:rPr>
        <w:t>Sra.</w:t>
      </w:r>
      <w:r w:rsidRPr="00CC0AF1">
        <w:rPr>
          <w:rFonts w:ascii="Calibri" w:hAnsi="Calibri" w:cs="Calibri"/>
          <w:sz w:val="20"/>
          <w:szCs w:val="20"/>
          <w:lang w:val="es-ES"/>
        </w:rPr>
        <w:t xml:space="preserve"> d</w:t>
      </w:r>
      <w:r w:rsidR="00CB7AF8" w:rsidRPr="00CC0AF1">
        <w:rPr>
          <w:rFonts w:ascii="Calibri" w:hAnsi="Calibri" w:cs="Calibri"/>
          <w:sz w:val="20"/>
          <w:szCs w:val="20"/>
          <w:lang w:val="es-ES"/>
        </w:rPr>
        <w:t>e la</w:t>
      </w:r>
      <w:r w:rsidRPr="00CC0AF1">
        <w:rPr>
          <w:rFonts w:ascii="Calibri" w:hAnsi="Calibri" w:cs="Calibri"/>
          <w:sz w:val="20"/>
          <w:szCs w:val="20"/>
          <w:lang w:val="es-ES"/>
        </w:rPr>
        <w:t xml:space="preserve"> </w:t>
      </w:r>
      <w:r w:rsidR="0009281F" w:rsidRPr="00CC0AF1">
        <w:rPr>
          <w:rFonts w:ascii="Calibri" w:hAnsi="Calibri" w:cs="Calibri"/>
          <w:sz w:val="20"/>
          <w:szCs w:val="20"/>
          <w:lang w:val="es-ES"/>
        </w:rPr>
        <w:t xml:space="preserve">Oliveira. </w:t>
      </w:r>
      <w:proofErr w:type="spellStart"/>
      <w:r w:rsidR="0009281F" w:rsidRPr="00CC0AF1">
        <w:rPr>
          <w:rFonts w:ascii="Calibri" w:hAnsi="Calibri" w:cs="Calibri"/>
          <w:sz w:val="20"/>
          <w:szCs w:val="20"/>
        </w:rPr>
        <w:t>Hospedaje</w:t>
      </w:r>
      <w:proofErr w:type="spellEnd"/>
      <w:r w:rsidR="00CB7AF8" w:rsidRPr="00CC0AF1">
        <w:rPr>
          <w:rFonts w:ascii="Calibri" w:hAnsi="Calibri" w:cs="Calibri"/>
          <w:sz w:val="20"/>
          <w:szCs w:val="20"/>
        </w:rPr>
        <w:t>.</w:t>
      </w:r>
    </w:p>
    <w:p w14:paraId="3E819F64" w14:textId="77777777" w:rsidR="007532D9" w:rsidRPr="00CC0AF1" w:rsidRDefault="007532D9" w:rsidP="00B66512">
      <w:pPr>
        <w:spacing w:after="0"/>
        <w:jc w:val="both"/>
        <w:rPr>
          <w:rFonts w:ascii="Calibri" w:eastAsia="Times New Roman" w:hAnsi="Calibri" w:cs="Calibri"/>
          <w:b/>
          <w:bCs/>
          <w:kern w:val="36"/>
          <w:sz w:val="20"/>
          <w:szCs w:val="20"/>
          <w:lang w:eastAsia="pt-PT"/>
        </w:rPr>
      </w:pPr>
    </w:p>
    <w:p w14:paraId="0DCCA65C" w14:textId="034E537E" w:rsidR="007532D9" w:rsidRPr="00CC0AF1" w:rsidRDefault="002A6360" w:rsidP="00B66512">
      <w:pPr>
        <w:spacing w:after="0"/>
        <w:jc w:val="both"/>
        <w:rPr>
          <w:rFonts w:ascii="Calibri" w:eastAsia="Times New Roman" w:hAnsi="Calibri" w:cs="Calibri"/>
          <w:b/>
          <w:bCs/>
          <w:kern w:val="36"/>
          <w:sz w:val="20"/>
          <w:szCs w:val="20"/>
          <w:lang w:eastAsia="pt-PT"/>
        </w:rPr>
      </w:pPr>
      <w:r w:rsidRPr="00CC0AF1">
        <w:rPr>
          <w:rFonts w:ascii="Calibri" w:eastAsia="Times New Roman" w:hAnsi="Calibri" w:cs="Calibri"/>
          <w:b/>
          <w:bCs/>
          <w:kern w:val="36"/>
          <w:sz w:val="20"/>
          <w:szCs w:val="20"/>
          <w:lang w:eastAsia="pt-PT"/>
        </w:rPr>
        <w:t xml:space="preserve">DÍA 6 - </w:t>
      </w:r>
      <w:r w:rsidR="00554115" w:rsidRPr="00CC0AF1">
        <w:rPr>
          <w:rFonts w:ascii="Calibri" w:eastAsia="Times New Roman" w:hAnsi="Calibri" w:cs="Calibri"/>
          <w:b/>
          <w:bCs/>
          <w:kern w:val="36"/>
          <w:sz w:val="20"/>
          <w:szCs w:val="20"/>
          <w:lang w:eastAsia="pt-PT"/>
        </w:rPr>
        <w:t>GUIMARÃES</w:t>
      </w:r>
      <w:r w:rsidRPr="00CC0AF1">
        <w:rPr>
          <w:rFonts w:ascii="Calibri" w:eastAsia="Times New Roman" w:hAnsi="Calibri" w:cs="Calibri"/>
          <w:b/>
          <w:bCs/>
          <w:kern w:val="36"/>
          <w:sz w:val="20"/>
          <w:szCs w:val="20"/>
          <w:lang w:eastAsia="pt-PT"/>
        </w:rPr>
        <w:t xml:space="preserve"> &gt; SÃO BENTO DA PORTA ABERTA &gt; SOAJO &gt; PONTE DE LIMA &gt; </w:t>
      </w:r>
      <w:r w:rsidR="00101A0F" w:rsidRPr="00CC0AF1">
        <w:rPr>
          <w:rFonts w:ascii="Calibri" w:eastAsia="Times New Roman" w:hAnsi="Calibri" w:cs="Calibri"/>
          <w:b/>
          <w:bCs/>
          <w:kern w:val="36"/>
          <w:sz w:val="20"/>
          <w:szCs w:val="20"/>
          <w:lang w:eastAsia="pt-PT"/>
        </w:rPr>
        <w:t>GUIMARÃES</w:t>
      </w:r>
    </w:p>
    <w:p w14:paraId="160BDA4B" w14:textId="536AC2CE" w:rsidR="00F66B0B" w:rsidRPr="00CC0AF1" w:rsidRDefault="002A6360" w:rsidP="00B66512">
      <w:pPr>
        <w:spacing w:after="0"/>
        <w:jc w:val="both"/>
        <w:rPr>
          <w:rFonts w:ascii="Calibri" w:hAnsi="Calibri" w:cs="Calibri"/>
          <w:sz w:val="20"/>
          <w:szCs w:val="20"/>
          <w:lang w:val="es-ES"/>
        </w:rPr>
      </w:pPr>
      <w:r w:rsidRPr="00CC0AF1">
        <w:rPr>
          <w:rFonts w:ascii="Calibri" w:hAnsi="Calibri" w:cs="Calibri"/>
          <w:sz w:val="20"/>
          <w:szCs w:val="20"/>
          <w:lang w:val="es-ES"/>
        </w:rPr>
        <w:t>S</w:t>
      </w:r>
      <w:r w:rsidR="007532D9" w:rsidRPr="00CC0AF1">
        <w:rPr>
          <w:rFonts w:ascii="Calibri" w:hAnsi="Calibri" w:cs="Calibri"/>
          <w:sz w:val="20"/>
          <w:szCs w:val="20"/>
          <w:lang w:val="es-ES"/>
        </w:rPr>
        <w:t xml:space="preserve">alida hacia el hermoso Parque Nacional de </w:t>
      </w:r>
      <w:proofErr w:type="spellStart"/>
      <w:r w:rsidR="007532D9" w:rsidRPr="00CC0AF1">
        <w:rPr>
          <w:rFonts w:ascii="Calibri" w:hAnsi="Calibri" w:cs="Calibri"/>
          <w:sz w:val="20"/>
          <w:szCs w:val="20"/>
          <w:lang w:val="es-ES"/>
        </w:rPr>
        <w:t>Peneda-Gerês</w:t>
      </w:r>
      <w:proofErr w:type="spellEnd"/>
      <w:r w:rsidR="007532D9" w:rsidRPr="00CC0AF1">
        <w:rPr>
          <w:rFonts w:ascii="Calibri" w:hAnsi="Calibri" w:cs="Calibri"/>
          <w:sz w:val="20"/>
          <w:szCs w:val="20"/>
          <w:lang w:val="es-ES"/>
        </w:rPr>
        <w:t xml:space="preserve">, considerado por la UNESCO como Reserva Mundial de la Biosfera. Llegada al Santuario de São Bento da Porta </w:t>
      </w:r>
      <w:proofErr w:type="spellStart"/>
      <w:r w:rsidR="007532D9" w:rsidRPr="00CC0AF1">
        <w:rPr>
          <w:rFonts w:ascii="Calibri" w:hAnsi="Calibri" w:cs="Calibri"/>
          <w:sz w:val="20"/>
          <w:szCs w:val="20"/>
          <w:lang w:val="es-ES"/>
        </w:rPr>
        <w:t>Aberta</w:t>
      </w:r>
      <w:proofErr w:type="spellEnd"/>
      <w:r w:rsidR="000E3ECD" w:rsidRPr="00CC0AF1">
        <w:rPr>
          <w:rFonts w:ascii="Calibri" w:hAnsi="Calibri" w:cs="Calibri"/>
          <w:sz w:val="20"/>
          <w:szCs w:val="20"/>
          <w:lang w:val="es-ES"/>
        </w:rPr>
        <w:t xml:space="preserve">. </w:t>
      </w:r>
      <w:r w:rsidR="007532D9" w:rsidRPr="00CC0AF1">
        <w:rPr>
          <w:rFonts w:ascii="Calibri" w:hAnsi="Calibri" w:cs="Calibri"/>
          <w:sz w:val="20"/>
          <w:szCs w:val="20"/>
          <w:lang w:val="es-ES"/>
        </w:rPr>
        <w:t xml:space="preserve">Continuación hacia la Villa de </w:t>
      </w:r>
      <w:proofErr w:type="spellStart"/>
      <w:r w:rsidR="007532D9" w:rsidRPr="00CC0AF1">
        <w:rPr>
          <w:rFonts w:ascii="Calibri" w:hAnsi="Calibri" w:cs="Calibri"/>
          <w:sz w:val="20"/>
          <w:szCs w:val="20"/>
          <w:lang w:val="es-ES"/>
        </w:rPr>
        <w:t>Soajo</w:t>
      </w:r>
      <w:proofErr w:type="spellEnd"/>
      <w:r w:rsidR="007532D9" w:rsidRPr="00CC0AF1">
        <w:rPr>
          <w:rFonts w:ascii="Calibri" w:hAnsi="Calibri" w:cs="Calibri"/>
          <w:sz w:val="20"/>
          <w:szCs w:val="20"/>
          <w:lang w:val="es-ES"/>
        </w:rPr>
        <w:t>, en la que conoceremos el célebre conjunto de hórreos tradicionales en granito</w:t>
      </w:r>
      <w:r w:rsidR="000E3ECD" w:rsidRPr="00CC0AF1">
        <w:rPr>
          <w:rFonts w:ascii="Calibri" w:hAnsi="Calibri" w:cs="Calibri"/>
          <w:sz w:val="20"/>
          <w:szCs w:val="20"/>
          <w:lang w:val="es-ES"/>
        </w:rPr>
        <w:t xml:space="preserve">. </w:t>
      </w:r>
      <w:r w:rsidR="007532D9" w:rsidRPr="00CC0AF1">
        <w:rPr>
          <w:rFonts w:ascii="Calibri" w:hAnsi="Calibri" w:cs="Calibri"/>
          <w:sz w:val="20"/>
          <w:szCs w:val="20"/>
          <w:lang w:val="es-ES"/>
        </w:rPr>
        <w:t>Almuerzo en restaurante</w:t>
      </w:r>
      <w:r w:rsidR="000E3ECD" w:rsidRPr="00CC0AF1">
        <w:rPr>
          <w:rFonts w:ascii="Calibri" w:hAnsi="Calibri" w:cs="Calibri"/>
          <w:sz w:val="20"/>
          <w:szCs w:val="20"/>
          <w:lang w:val="es-ES"/>
        </w:rPr>
        <w:t xml:space="preserve"> (incluido)</w:t>
      </w:r>
      <w:r w:rsidR="007532D9" w:rsidRPr="00CC0AF1">
        <w:rPr>
          <w:rFonts w:ascii="Calibri" w:hAnsi="Calibri" w:cs="Calibri"/>
          <w:sz w:val="20"/>
          <w:szCs w:val="20"/>
          <w:lang w:val="es-ES"/>
        </w:rPr>
        <w:t xml:space="preserve">. </w:t>
      </w:r>
      <w:r w:rsidR="000E3ECD" w:rsidRPr="00CC0AF1">
        <w:rPr>
          <w:rFonts w:ascii="Calibri" w:hAnsi="Calibri" w:cs="Calibri"/>
          <w:sz w:val="20"/>
          <w:szCs w:val="20"/>
          <w:lang w:val="es-ES"/>
        </w:rPr>
        <w:t>C</w:t>
      </w:r>
      <w:r w:rsidR="007532D9" w:rsidRPr="00CC0AF1">
        <w:rPr>
          <w:rFonts w:ascii="Calibri" w:hAnsi="Calibri" w:cs="Calibri"/>
          <w:sz w:val="20"/>
          <w:szCs w:val="20"/>
          <w:lang w:val="es-ES"/>
        </w:rPr>
        <w:t xml:space="preserve">ontinuación hacia Ponte de Lima, pueblo histórico reconocido por la producción y calidad de su Vino Verde (degustación). Regreso a </w:t>
      </w:r>
      <w:r w:rsidR="002574AA" w:rsidRPr="00CC0AF1">
        <w:rPr>
          <w:rFonts w:ascii="Calibri" w:hAnsi="Calibri" w:cs="Calibri"/>
          <w:sz w:val="20"/>
          <w:szCs w:val="20"/>
          <w:lang w:val="es-ES"/>
        </w:rPr>
        <w:t>Guimarães.</w:t>
      </w:r>
    </w:p>
    <w:p w14:paraId="37E2CC0D" w14:textId="77777777" w:rsidR="00F66B0B" w:rsidRPr="00CC0AF1" w:rsidRDefault="00F66B0B" w:rsidP="00B66512">
      <w:pPr>
        <w:spacing w:after="0"/>
        <w:jc w:val="both"/>
        <w:rPr>
          <w:rFonts w:ascii="Calibri" w:eastAsia="Times New Roman" w:hAnsi="Calibri" w:cs="Calibri"/>
          <w:b/>
          <w:bCs/>
          <w:kern w:val="36"/>
          <w:sz w:val="20"/>
          <w:szCs w:val="20"/>
          <w:lang w:val="es-ES" w:eastAsia="pt-PT"/>
        </w:rPr>
      </w:pPr>
    </w:p>
    <w:p w14:paraId="79BDF533" w14:textId="7919CAD0" w:rsidR="007532D9" w:rsidRPr="00CC0AF1" w:rsidRDefault="000E3ECD"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 xml:space="preserve">DÍA 7 - </w:t>
      </w:r>
      <w:r w:rsidR="008B18A7" w:rsidRPr="00CC0AF1">
        <w:rPr>
          <w:rFonts w:ascii="Calibri" w:eastAsia="Times New Roman" w:hAnsi="Calibri" w:cs="Calibri"/>
          <w:b/>
          <w:bCs/>
          <w:kern w:val="36"/>
          <w:sz w:val="20"/>
          <w:szCs w:val="20"/>
          <w:lang w:val="es-ES" w:eastAsia="pt-PT"/>
        </w:rPr>
        <w:t>GUIMARÃES</w:t>
      </w:r>
      <w:r w:rsidRPr="00CC0AF1">
        <w:rPr>
          <w:rFonts w:ascii="Calibri" w:eastAsia="Times New Roman" w:hAnsi="Calibri" w:cs="Calibri"/>
          <w:b/>
          <w:bCs/>
          <w:kern w:val="36"/>
          <w:sz w:val="20"/>
          <w:szCs w:val="20"/>
          <w:lang w:val="es-ES" w:eastAsia="pt-PT"/>
        </w:rPr>
        <w:t xml:space="preserve"> &gt; AMARANTE &gt; MESÃO FRIO &gt; RÉGUA &gt; GUARDA </w:t>
      </w:r>
    </w:p>
    <w:p w14:paraId="0774989F" w14:textId="598298A0" w:rsidR="007532D9" w:rsidRPr="00CC0AF1" w:rsidRDefault="007532D9" w:rsidP="00B66512">
      <w:pPr>
        <w:spacing w:after="0"/>
        <w:jc w:val="both"/>
        <w:rPr>
          <w:rFonts w:ascii="Calibri" w:eastAsia="Times New Roman" w:hAnsi="Calibri" w:cs="Calibri"/>
          <w:b/>
          <w:bCs/>
          <w:kern w:val="36"/>
          <w:sz w:val="20"/>
          <w:szCs w:val="20"/>
          <w:lang w:val="es-ES" w:eastAsia="pt-PT"/>
        </w:rPr>
      </w:pPr>
      <w:r w:rsidRPr="00CC0AF1">
        <w:rPr>
          <w:rFonts w:ascii="Calibri" w:hAnsi="Calibri" w:cs="Calibri"/>
          <w:sz w:val="20"/>
          <w:szCs w:val="20"/>
          <w:lang w:val="es-ES"/>
        </w:rPr>
        <w:t xml:space="preserve">Salida hacia la región de </w:t>
      </w:r>
      <w:proofErr w:type="spellStart"/>
      <w:r w:rsidRPr="00CC0AF1">
        <w:rPr>
          <w:rFonts w:ascii="Calibri" w:hAnsi="Calibri" w:cs="Calibri"/>
          <w:sz w:val="20"/>
          <w:szCs w:val="20"/>
          <w:lang w:val="es-ES"/>
        </w:rPr>
        <w:t>Trás</w:t>
      </w:r>
      <w:proofErr w:type="spellEnd"/>
      <w:r w:rsidRPr="00CC0AF1">
        <w:rPr>
          <w:rFonts w:ascii="Calibri" w:hAnsi="Calibri" w:cs="Calibri"/>
          <w:sz w:val="20"/>
          <w:szCs w:val="20"/>
          <w:lang w:val="es-ES"/>
        </w:rPr>
        <w:t xml:space="preserve">-os-Montes. Llegada a Amarante, ciudad de San </w:t>
      </w:r>
      <w:proofErr w:type="spellStart"/>
      <w:r w:rsidRPr="00CC0AF1">
        <w:rPr>
          <w:rFonts w:ascii="Calibri" w:hAnsi="Calibri" w:cs="Calibri"/>
          <w:sz w:val="20"/>
          <w:szCs w:val="20"/>
          <w:lang w:val="es-ES"/>
        </w:rPr>
        <w:t>Gonçalo</w:t>
      </w:r>
      <w:proofErr w:type="spellEnd"/>
      <w:r w:rsidRPr="00CC0AF1">
        <w:rPr>
          <w:rFonts w:ascii="Calibri" w:hAnsi="Calibri" w:cs="Calibri"/>
          <w:sz w:val="20"/>
          <w:szCs w:val="20"/>
          <w:lang w:val="es-ES"/>
        </w:rPr>
        <w:t xml:space="preserve"> (parada y visita de la iglesia). Continuación por </w:t>
      </w:r>
      <w:proofErr w:type="spellStart"/>
      <w:r w:rsidRPr="00CC0AF1">
        <w:rPr>
          <w:rFonts w:ascii="Calibri" w:hAnsi="Calibri" w:cs="Calibri"/>
          <w:sz w:val="20"/>
          <w:szCs w:val="20"/>
          <w:lang w:val="es-ES"/>
        </w:rPr>
        <w:t>Mesão</w:t>
      </w:r>
      <w:proofErr w:type="spellEnd"/>
      <w:r w:rsidRPr="00CC0AF1">
        <w:rPr>
          <w:rFonts w:ascii="Calibri" w:hAnsi="Calibri" w:cs="Calibri"/>
          <w:sz w:val="20"/>
          <w:szCs w:val="20"/>
          <w:lang w:val="es-ES"/>
        </w:rPr>
        <w:t xml:space="preserve"> Frio, a través del espectacular paisaje del valle del Duero, donde podremos admirar las plantaciones de viñedos que producen el vino portugués más famoso – El vino de Oporto. Llegada a Peso da </w:t>
      </w:r>
      <w:proofErr w:type="spellStart"/>
      <w:r w:rsidRPr="00CC0AF1">
        <w:rPr>
          <w:rFonts w:ascii="Calibri" w:hAnsi="Calibri" w:cs="Calibri"/>
          <w:sz w:val="20"/>
          <w:szCs w:val="20"/>
          <w:lang w:val="es-ES"/>
        </w:rPr>
        <w:t>Régua</w:t>
      </w:r>
      <w:proofErr w:type="spellEnd"/>
      <w:r w:rsidRPr="00CC0AF1">
        <w:rPr>
          <w:rFonts w:ascii="Calibri" w:hAnsi="Calibri" w:cs="Calibri"/>
          <w:sz w:val="20"/>
          <w:szCs w:val="20"/>
          <w:lang w:val="es-ES"/>
        </w:rPr>
        <w:t>, antiguo centro de exportaciones de vino. Continuación hacia la región de Beira Alta y llegada en Guarda, la ciudad más alta de Portugal (1056m de altitud). Paseo guiado en el centro histórico en el que destacamos la Catedral medieval</w:t>
      </w:r>
      <w:r w:rsidR="00CB75EE" w:rsidRPr="00CC0AF1">
        <w:rPr>
          <w:rFonts w:ascii="Calibri" w:hAnsi="Calibri" w:cs="Calibri"/>
          <w:sz w:val="20"/>
          <w:szCs w:val="20"/>
          <w:lang w:val="es-ES"/>
        </w:rPr>
        <w:t xml:space="preserve"> (entrada)</w:t>
      </w:r>
      <w:r w:rsidRPr="00CC0AF1">
        <w:rPr>
          <w:rFonts w:ascii="Calibri" w:hAnsi="Calibri" w:cs="Calibri"/>
          <w:sz w:val="20"/>
          <w:szCs w:val="20"/>
          <w:lang w:val="es-ES"/>
        </w:rPr>
        <w:t xml:space="preserve">. </w:t>
      </w:r>
    </w:p>
    <w:p w14:paraId="1F0FBF3D"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3A2858D5" w14:textId="6FC0D916" w:rsidR="007532D9" w:rsidRPr="00CC0AF1" w:rsidRDefault="003779F7"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 xml:space="preserve">DÍA 8 - GUARDA &gt; BELMONTE &gt; COVILHÃ &gt; LISBOA </w:t>
      </w:r>
    </w:p>
    <w:p w14:paraId="38E4BCC5" w14:textId="4BA32A36" w:rsidR="007532D9" w:rsidRPr="00CC0AF1" w:rsidRDefault="003779F7" w:rsidP="00B66512">
      <w:pPr>
        <w:spacing w:after="0" w:line="240" w:lineRule="auto"/>
        <w:jc w:val="both"/>
        <w:rPr>
          <w:rFonts w:ascii="Calibri" w:hAnsi="Calibri" w:cs="Calibri"/>
          <w:sz w:val="20"/>
          <w:szCs w:val="20"/>
          <w:lang w:val="es-ES"/>
        </w:rPr>
      </w:pPr>
      <w:r w:rsidRPr="00CC0AF1">
        <w:rPr>
          <w:rFonts w:ascii="Calibri" w:hAnsi="Calibri" w:cs="Calibri"/>
          <w:sz w:val="20"/>
          <w:szCs w:val="20"/>
          <w:lang w:val="es-ES"/>
        </w:rPr>
        <w:t>S</w:t>
      </w:r>
      <w:r w:rsidR="007532D9" w:rsidRPr="00CC0AF1">
        <w:rPr>
          <w:rFonts w:ascii="Calibri" w:hAnsi="Calibri" w:cs="Calibri"/>
          <w:sz w:val="20"/>
          <w:szCs w:val="20"/>
          <w:lang w:val="es-ES"/>
        </w:rPr>
        <w:t>alida hacia la región de la Sierra de la Estrella, la montaña más alta de Portugal continental</w:t>
      </w:r>
      <w:r w:rsidRPr="00CC0AF1">
        <w:rPr>
          <w:rFonts w:ascii="Calibri" w:hAnsi="Calibri" w:cs="Calibri"/>
          <w:sz w:val="20"/>
          <w:szCs w:val="20"/>
          <w:lang w:val="es-ES"/>
        </w:rPr>
        <w:t xml:space="preserve">. </w:t>
      </w:r>
      <w:r w:rsidR="007532D9" w:rsidRPr="00CC0AF1">
        <w:rPr>
          <w:rFonts w:ascii="Calibri" w:hAnsi="Calibri" w:cs="Calibri"/>
          <w:sz w:val="20"/>
          <w:szCs w:val="20"/>
          <w:lang w:val="es-ES"/>
        </w:rPr>
        <w:t xml:space="preserve">Llegada a Belmonte – ciudad donde nació Pedro </w:t>
      </w:r>
      <w:proofErr w:type="spellStart"/>
      <w:r w:rsidR="007532D9" w:rsidRPr="00CC0AF1">
        <w:rPr>
          <w:rFonts w:ascii="Calibri" w:hAnsi="Calibri" w:cs="Calibri"/>
          <w:sz w:val="20"/>
          <w:szCs w:val="20"/>
          <w:lang w:val="es-ES"/>
        </w:rPr>
        <w:t>Álvares</w:t>
      </w:r>
      <w:proofErr w:type="spellEnd"/>
      <w:r w:rsidR="007532D9" w:rsidRPr="00CC0AF1">
        <w:rPr>
          <w:rFonts w:ascii="Calibri" w:hAnsi="Calibri" w:cs="Calibri"/>
          <w:sz w:val="20"/>
          <w:szCs w:val="20"/>
          <w:lang w:val="es-ES"/>
        </w:rPr>
        <w:t xml:space="preserve"> Cabral - y visita al Museo de los Descubrimientos</w:t>
      </w:r>
      <w:r w:rsidRPr="00CC0AF1">
        <w:rPr>
          <w:rFonts w:ascii="Calibri" w:hAnsi="Calibri" w:cs="Calibri"/>
          <w:sz w:val="20"/>
          <w:szCs w:val="20"/>
          <w:lang w:val="es-ES"/>
        </w:rPr>
        <w:t xml:space="preserve">. </w:t>
      </w:r>
      <w:r w:rsidR="007532D9" w:rsidRPr="00CC0AF1">
        <w:rPr>
          <w:rFonts w:ascii="Calibri" w:hAnsi="Calibri" w:cs="Calibri"/>
          <w:sz w:val="20"/>
          <w:szCs w:val="20"/>
          <w:lang w:val="es-ES"/>
        </w:rPr>
        <w:t xml:space="preserve">A continuación, visitaremos la Iglesia de Santiago, el Panteón de la Familia Cabral. Continuación hasta la ciudad de </w:t>
      </w:r>
      <w:proofErr w:type="spellStart"/>
      <w:r w:rsidR="007532D9" w:rsidRPr="00CC0AF1">
        <w:rPr>
          <w:rFonts w:ascii="Calibri" w:hAnsi="Calibri" w:cs="Calibri"/>
          <w:sz w:val="20"/>
          <w:szCs w:val="20"/>
          <w:lang w:val="es-ES"/>
        </w:rPr>
        <w:t>Covilhã</w:t>
      </w:r>
      <w:proofErr w:type="spellEnd"/>
      <w:r w:rsidR="007532D9" w:rsidRPr="00CC0AF1">
        <w:rPr>
          <w:rFonts w:ascii="Calibri" w:hAnsi="Calibri" w:cs="Calibri"/>
          <w:sz w:val="20"/>
          <w:szCs w:val="20"/>
          <w:lang w:val="es-ES"/>
        </w:rPr>
        <w:t>, importante centro de la industria de la lana</w:t>
      </w:r>
      <w:r w:rsidRPr="00CC0AF1">
        <w:rPr>
          <w:rFonts w:ascii="Calibri" w:hAnsi="Calibri" w:cs="Calibri"/>
          <w:sz w:val="20"/>
          <w:szCs w:val="20"/>
          <w:lang w:val="es-ES"/>
        </w:rPr>
        <w:t>.</w:t>
      </w:r>
      <w:r w:rsidR="007532D9" w:rsidRPr="00CC0AF1">
        <w:rPr>
          <w:rFonts w:ascii="Calibri" w:hAnsi="Calibri" w:cs="Calibri"/>
          <w:sz w:val="20"/>
          <w:szCs w:val="20"/>
          <w:lang w:val="es-ES"/>
        </w:rPr>
        <w:t xml:space="preserve"> Tiempo libre. </w:t>
      </w:r>
      <w:r w:rsidRPr="00CC0AF1">
        <w:rPr>
          <w:rFonts w:ascii="Calibri" w:hAnsi="Calibri" w:cs="Calibri"/>
          <w:sz w:val="20"/>
          <w:szCs w:val="20"/>
          <w:lang w:val="es-ES"/>
        </w:rPr>
        <w:t>C</w:t>
      </w:r>
      <w:r w:rsidR="007532D9" w:rsidRPr="00CC0AF1">
        <w:rPr>
          <w:rFonts w:ascii="Calibri" w:hAnsi="Calibri" w:cs="Calibri"/>
          <w:sz w:val="20"/>
          <w:szCs w:val="20"/>
          <w:lang w:val="es-ES"/>
        </w:rPr>
        <w:t xml:space="preserve">ontinuación del viaje hasta Lisboa. </w:t>
      </w:r>
      <w:r w:rsidRPr="00CC0AF1">
        <w:rPr>
          <w:rFonts w:ascii="Calibri" w:hAnsi="Calibri" w:cs="Calibri"/>
          <w:sz w:val="20"/>
          <w:szCs w:val="20"/>
          <w:lang w:val="es-ES"/>
        </w:rPr>
        <w:t>Consulte los tours opcionales del día.</w:t>
      </w:r>
    </w:p>
    <w:p w14:paraId="3A2A9FCB"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1040FA80" w14:textId="3D6CD7DD" w:rsidR="007532D9" w:rsidRPr="00CC0AF1" w:rsidRDefault="003779F7" w:rsidP="00B66512">
      <w:pPr>
        <w:spacing w:after="0"/>
        <w:jc w:val="both"/>
        <w:rPr>
          <w:rFonts w:ascii="Calibri" w:eastAsia="Times New Roman" w:hAnsi="Calibri" w:cs="Calibri"/>
          <w:b/>
          <w:bCs/>
          <w:kern w:val="36"/>
          <w:sz w:val="20"/>
          <w:szCs w:val="20"/>
          <w:lang w:eastAsia="pt-PT"/>
        </w:rPr>
      </w:pPr>
      <w:r w:rsidRPr="00CC0AF1">
        <w:rPr>
          <w:rFonts w:ascii="Calibri" w:eastAsia="Times New Roman" w:hAnsi="Calibri" w:cs="Calibri"/>
          <w:b/>
          <w:bCs/>
          <w:kern w:val="36"/>
          <w:sz w:val="20"/>
          <w:szCs w:val="20"/>
          <w:lang w:eastAsia="pt-PT"/>
        </w:rPr>
        <w:t xml:space="preserve">DÍA 9 - LISBOA &gt; CASTELO DE VIDE &gt; MARVÃO &gt; ÉVORA </w:t>
      </w:r>
    </w:p>
    <w:p w14:paraId="27D6CC7B" w14:textId="0D828B82" w:rsidR="007532D9" w:rsidRPr="00CC0AF1" w:rsidRDefault="003779F7" w:rsidP="00B66512">
      <w:pPr>
        <w:spacing w:after="0"/>
        <w:jc w:val="both"/>
        <w:rPr>
          <w:rFonts w:ascii="Calibri" w:eastAsia="Times New Roman" w:hAnsi="Calibri" w:cs="Calibri"/>
          <w:b/>
          <w:bCs/>
          <w:kern w:val="36"/>
          <w:sz w:val="20"/>
          <w:szCs w:val="20"/>
          <w:lang w:val="es-ES" w:eastAsia="pt-PT"/>
        </w:rPr>
      </w:pPr>
      <w:r w:rsidRPr="00CC0AF1">
        <w:rPr>
          <w:rFonts w:ascii="Calibri" w:hAnsi="Calibri" w:cs="Calibri"/>
          <w:sz w:val="20"/>
          <w:szCs w:val="20"/>
          <w:lang w:val="es-ES"/>
        </w:rPr>
        <w:t>S</w:t>
      </w:r>
      <w:r w:rsidR="007532D9" w:rsidRPr="00CC0AF1">
        <w:rPr>
          <w:rFonts w:ascii="Calibri" w:hAnsi="Calibri" w:cs="Calibri"/>
          <w:sz w:val="20"/>
          <w:szCs w:val="20"/>
          <w:lang w:val="es-ES"/>
        </w:rPr>
        <w:t xml:space="preserve">alida hacia el Alto Alentejo. Llegada a Castelo de </w:t>
      </w:r>
      <w:proofErr w:type="spellStart"/>
      <w:r w:rsidR="007532D9" w:rsidRPr="00CC0AF1">
        <w:rPr>
          <w:rFonts w:ascii="Calibri" w:hAnsi="Calibri" w:cs="Calibri"/>
          <w:sz w:val="20"/>
          <w:szCs w:val="20"/>
          <w:lang w:val="es-ES"/>
        </w:rPr>
        <w:t>Vide</w:t>
      </w:r>
      <w:proofErr w:type="spellEnd"/>
      <w:r w:rsidR="007532D9" w:rsidRPr="00CC0AF1">
        <w:rPr>
          <w:rFonts w:ascii="Calibri" w:hAnsi="Calibri" w:cs="Calibri"/>
          <w:sz w:val="20"/>
          <w:szCs w:val="20"/>
          <w:lang w:val="es-ES"/>
        </w:rPr>
        <w:t xml:space="preserve"> y visita guiada</w:t>
      </w:r>
      <w:r w:rsidR="0057693D" w:rsidRPr="00CC0AF1">
        <w:rPr>
          <w:rFonts w:ascii="Calibri" w:hAnsi="Calibri" w:cs="Calibri"/>
          <w:sz w:val="20"/>
          <w:szCs w:val="20"/>
          <w:lang w:val="es-ES"/>
        </w:rPr>
        <w:t xml:space="preserve"> y visita guiada en la cual destacamos la Iglesia de Santa Maria</w:t>
      </w:r>
      <w:r w:rsidR="008749AA" w:rsidRPr="00CC0AF1">
        <w:rPr>
          <w:rFonts w:ascii="Calibri" w:hAnsi="Calibri" w:cs="Calibri"/>
          <w:sz w:val="20"/>
          <w:szCs w:val="20"/>
          <w:lang w:val="es-ES"/>
        </w:rPr>
        <w:t>.</w:t>
      </w:r>
      <w:r w:rsidR="007532D9" w:rsidRPr="00CC0AF1">
        <w:rPr>
          <w:rFonts w:ascii="Calibri" w:hAnsi="Calibri" w:cs="Calibri"/>
          <w:sz w:val="20"/>
          <w:szCs w:val="20"/>
          <w:lang w:val="es-ES"/>
        </w:rPr>
        <w:t xml:space="preserve"> Continuación hacia </w:t>
      </w:r>
      <w:proofErr w:type="spellStart"/>
      <w:r w:rsidR="007532D9" w:rsidRPr="00CC0AF1">
        <w:rPr>
          <w:rFonts w:ascii="Calibri" w:hAnsi="Calibri" w:cs="Calibri"/>
          <w:sz w:val="20"/>
          <w:szCs w:val="20"/>
          <w:lang w:val="es-ES"/>
        </w:rPr>
        <w:t>Marvão</w:t>
      </w:r>
      <w:proofErr w:type="spellEnd"/>
      <w:r w:rsidR="007532D9" w:rsidRPr="00CC0AF1">
        <w:rPr>
          <w:rFonts w:ascii="Calibri" w:hAnsi="Calibri" w:cs="Calibri"/>
          <w:sz w:val="20"/>
          <w:szCs w:val="20"/>
          <w:lang w:val="es-ES"/>
        </w:rPr>
        <w:t xml:space="preserve">, villa ubicada a 862m de altitud. Breve paseo </w:t>
      </w:r>
      <w:r w:rsidR="004C6748" w:rsidRPr="00CC0AF1">
        <w:rPr>
          <w:rFonts w:ascii="Calibri" w:hAnsi="Calibri" w:cs="Calibri"/>
          <w:sz w:val="20"/>
          <w:szCs w:val="20"/>
          <w:lang w:val="es-ES"/>
        </w:rPr>
        <w:t xml:space="preserve">con entrada en el Castillo. </w:t>
      </w:r>
      <w:r w:rsidR="007532D9" w:rsidRPr="00CC0AF1">
        <w:rPr>
          <w:rFonts w:ascii="Calibri" w:hAnsi="Calibri" w:cs="Calibri"/>
          <w:sz w:val="20"/>
          <w:szCs w:val="20"/>
          <w:lang w:val="es-ES"/>
        </w:rPr>
        <w:t xml:space="preserve">En horario a indicar, seguimos hacia Évora, capital del Alentejo, rodeada de murallas y clasificada Patrimonio Mundial por la UNESCO. </w:t>
      </w:r>
    </w:p>
    <w:p w14:paraId="766F4533"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25BEB069" w14:textId="7FBD2BF7" w:rsidR="007532D9" w:rsidRPr="00CC0AF1" w:rsidRDefault="008749AA"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 xml:space="preserve">DÍA 10 - ÉVORA &gt; </w:t>
      </w:r>
      <w:r w:rsidR="00572858" w:rsidRPr="00CC0AF1">
        <w:rPr>
          <w:rFonts w:ascii="Calibri" w:eastAsia="Times New Roman" w:hAnsi="Calibri" w:cs="Calibri"/>
          <w:b/>
          <w:bCs/>
          <w:kern w:val="36"/>
          <w:sz w:val="20"/>
          <w:szCs w:val="20"/>
          <w:lang w:val="es-ES" w:eastAsia="pt-PT"/>
        </w:rPr>
        <w:t xml:space="preserve">MONSARAZ / REGIÓN DEL ALQUEVA / </w:t>
      </w:r>
      <w:r w:rsidRPr="00CC0AF1">
        <w:rPr>
          <w:rFonts w:ascii="Calibri" w:eastAsia="Times New Roman" w:hAnsi="Calibri" w:cs="Calibri"/>
          <w:b/>
          <w:bCs/>
          <w:kern w:val="36"/>
          <w:sz w:val="20"/>
          <w:szCs w:val="20"/>
          <w:lang w:val="es-CL" w:eastAsia="pt-PT"/>
        </w:rPr>
        <w:t>ALGARVE (REGIÓN)</w:t>
      </w:r>
    </w:p>
    <w:p w14:paraId="6CB9ED75" w14:textId="37A13CB3" w:rsidR="007532D9" w:rsidRPr="00CC0AF1" w:rsidRDefault="00964F71" w:rsidP="00B66512">
      <w:pPr>
        <w:spacing w:after="0"/>
        <w:jc w:val="both"/>
        <w:rPr>
          <w:rFonts w:ascii="Calibri" w:hAnsi="Calibri" w:cs="Calibri"/>
          <w:sz w:val="20"/>
          <w:szCs w:val="20"/>
          <w:lang w:val="es-CL"/>
        </w:rPr>
      </w:pPr>
      <w:r w:rsidRPr="00CC0AF1">
        <w:rPr>
          <w:rFonts w:ascii="Calibri" w:hAnsi="Calibri" w:cs="Calibri"/>
          <w:sz w:val="20"/>
          <w:szCs w:val="20"/>
          <w:lang w:val="es-CL"/>
        </w:rPr>
        <w:t>Por la mañana, visita guiada de Évora</w:t>
      </w:r>
      <w:r w:rsidR="00E16DA8" w:rsidRPr="00CC0AF1">
        <w:rPr>
          <w:rFonts w:ascii="Calibri" w:hAnsi="Calibri" w:cs="Calibri"/>
          <w:sz w:val="20"/>
          <w:szCs w:val="20"/>
          <w:lang w:val="es-CL"/>
        </w:rPr>
        <w:t xml:space="preserve"> en la cual destacamos</w:t>
      </w:r>
      <w:r w:rsidRPr="00CC0AF1">
        <w:rPr>
          <w:rFonts w:ascii="Calibri" w:hAnsi="Calibri" w:cs="Calibri"/>
          <w:sz w:val="20"/>
          <w:szCs w:val="20"/>
          <w:lang w:val="es-CL"/>
        </w:rPr>
        <w:t xml:space="preserve"> el Templo Romano, la Catedral, la P</w:t>
      </w:r>
      <w:r w:rsidR="00E16DA8" w:rsidRPr="00CC0AF1">
        <w:rPr>
          <w:rFonts w:ascii="Calibri" w:hAnsi="Calibri" w:cs="Calibri"/>
          <w:sz w:val="20"/>
          <w:szCs w:val="20"/>
          <w:lang w:val="es-CL"/>
        </w:rPr>
        <w:t>laza</w:t>
      </w:r>
      <w:r w:rsidRPr="00CC0AF1">
        <w:rPr>
          <w:rFonts w:ascii="Calibri" w:hAnsi="Calibri" w:cs="Calibri"/>
          <w:sz w:val="20"/>
          <w:szCs w:val="20"/>
          <w:lang w:val="es-CL"/>
        </w:rPr>
        <w:t xml:space="preserve"> d</w:t>
      </w:r>
      <w:r w:rsidR="00E16DA8" w:rsidRPr="00CC0AF1">
        <w:rPr>
          <w:rFonts w:ascii="Calibri" w:hAnsi="Calibri" w:cs="Calibri"/>
          <w:sz w:val="20"/>
          <w:szCs w:val="20"/>
          <w:lang w:val="es-CL"/>
        </w:rPr>
        <w:t>e</w:t>
      </w:r>
      <w:r w:rsidRPr="00CC0AF1">
        <w:rPr>
          <w:rFonts w:ascii="Calibri" w:hAnsi="Calibri" w:cs="Calibri"/>
          <w:sz w:val="20"/>
          <w:szCs w:val="20"/>
          <w:lang w:val="es-CL"/>
        </w:rPr>
        <w:t xml:space="preserve"> Giraldo y la Iglesia de S</w:t>
      </w:r>
      <w:r w:rsidR="00E16DA8" w:rsidRPr="00CC0AF1">
        <w:rPr>
          <w:rFonts w:ascii="Calibri" w:hAnsi="Calibri" w:cs="Calibri"/>
          <w:sz w:val="20"/>
          <w:szCs w:val="20"/>
          <w:lang w:val="es-CL"/>
        </w:rPr>
        <w:t>an</w:t>
      </w:r>
      <w:r w:rsidRPr="00CC0AF1">
        <w:rPr>
          <w:rFonts w:ascii="Calibri" w:hAnsi="Calibri" w:cs="Calibri"/>
          <w:sz w:val="20"/>
          <w:szCs w:val="20"/>
          <w:lang w:val="es-CL"/>
        </w:rPr>
        <w:t xml:space="preserve"> Francisco, con su Capilla de los Huesos (entrada). En horario a indicar, continuación hacia </w:t>
      </w:r>
      <w:proofErr w:type="spellStart"/>
      <w:r w:rsidRPr="00CC0AF1">
        <w:rPr>
          <w:rFonts w:ascii="Calibri" w:hAnsi="Calibri" w:cs="Calibri"/>
          <w:sz w:val="20"/>
          <w:szCs w:val="20"/>
          <w:lang w:val="es-CL"/>
        </w:rPr>
        <w:t>Monsaraz</w:t>
      </w:r>
      <w:proofErr w:type="spellEnd"/>
      <w:r w:rsidRPr="00CC0AF1">
        <w:rPr>
          <w:rFonts w:ascii="Calibri" w:hAnsi="Calibri" w:cs="Calibri"/>
          <w:sz w:val="20"/>
          <w:szCs w:val="20"/>
          <w:lang w:val="es-CL"/>
        </w:rPr>
        <w:t xml:space="preserve">, pueblo-museo situado en lo alto de un cerro que domina el Embalse de </w:t>
      </w:r>
      <w:proofErr w:type="spellStart"/>
      <w:r w:rsidRPr="00CC0AF1">
        <w:rPr>
          <w:rFonts w:ascii="Calibri" w:hAnsi="Calibri" w:cs="Calibri"/>
          <w:sz w:val="20"/>
          <w:szCs w:val="20"/>
          <w:lang w:val="es-CL"/>
        </w:rPr>
        <w:t>Alqueva</w:t>
      </w:r>
      <w:proofErr w:type="spellEnd"/>
      <w:r w:rsidRPr="00CC0AF1">
        <w:rPr>
          <w:rFonts w:ascii="Calibri" w:hAnsi="Calibri" w:cs="Calibri"/>
          <w:sz w:val="20"/>
          <w:szCs w:val="20"/>
          <w:lang w:val="es-CL"/>
        </w:rPr>
        <w:t xml:space="preserve"> y domina las tierras de España. Al llegar, caminaremos por las calles empedradas y descubriremos los principales edificios históricos. Almuerzo típico alentejano en un restaurante local. Continuación del recorrido por las llanuras de la comarca del </w:t>
      </w:r>
      <w:proofErr w:type="spellStart"/>
      <w:r w:rsidRPr="00CC0AF1">
        <w:rPr>
          <w:rFonts w:ascii="Calibri" w:hAnsi="Calibri" w:cs="Calibri"/>
          <w:sz w:val="20"/>
          <w:szCs w:val="20"/>
          <w:lang w:val="es-CL"/>
        </w:rPr>
        <w:t>Baixo</w:t>
      </w:r>
      <w:proofErr w:type="spellEnd"/>
      <w:r w:rsidRPr="00CC0AF1">
        <w:rPr>
          <w:rFonts w:ascii="Calibri" w:hAnsi="Calibri" w:cs="Calibri"/>
          <w:sz w:val="20"/>
          <w:szCs w:val="20"/>
          <w:lang w:val="es-CL"/>
        </w:rPr>
        <w:t xml:space="preserve"> Alentejo, un paisaje en el que</w:t>
      </w:r>
      <w:r w:rsidR="00FE77DA" w:rsidRPr="00CC0AF1">
        <w:rPr>
          <w:rFonts w:ascii="Calibri" w:hAnsi="Calibri" w:cs="Calibri"/>
          <w:sz w:val="20"/>
          <w:szCs w:val="20"/>
          <w:lang w:val="es-CL"/>
        </w:rPr>
        <w:t xml:space="preserve"> se</w:t>
      </w:r>
      <w:r w:rsidRPr="00CC0AF1">
        <w:rPr>
          <w:rFonts w:ascii="Calibri" w:hAnsi="Calibri" w:cs="Calibri"/>
          <w:sz w:val="20"/>
          <w:szCs w:val="20"/>
          <w:lang w:val="es-CL"/>
        </w:rPr>
        <w:t xml:space="preserve"> destacan las grandes haciendas de trigo, así como la vegetación de los alcornoques, encinas y olivos tradicionales del Alentejo. Llegada al Algarve, región mundialmente conocida por la belleza y calidad de sus playas, sus lugares históricos y su deliciosa gastronomía. Alojamiento.</w:t>
      </w:r>
    </w:p>
    <w:p w14:paraId="56E40FBE" w14:textId="77777777" w:rsidR="00FE77DA" w:rsidRDefault="00FE77DA" w:rsidP="00B66512">
      <w:pPr>
        <w:spacing w:after="0"/>
        <w:jc w:val="both"/>
        <w:rPr>
          <w:rFonts w:ascii="Calibri" w:hAnsi="Calibri" w:cs="Calibri"/>
          <w:sz w:val="20"/>
          <w:szCs w:val="20"/>
          <w:lang w:val="es-CL"/>
        </w:rPr>
      </w:pPr>
    </w:p>
    <w:p w14:paraId="4C679578" w14:textId="77777777" w:rsidR="00D45BCD" w:rsidRPr="00CC0AF1" w:rsidRDefault="00D45BCD" w:rsidP="00B66512">
      <w:pPr>
        <w:spacing w:after="0"/>
        <w:jc w:val="both"/>
        <w:rPr>
          <w:rFonts w:ascii="Calibri" w:hAnsi="Calibri" w:cs="Calibri"/>
          <w:sz w:val="20"/>
          <w:szCs w:val="20"/>
          <w:lang w:val="es-CL"/>
        </w:rPr>
      </w:pPr>
    </w:p>
    <w:p w14:paraId="33D7A1DB" w14:textId="5E0B011E" w:rsidR="007532D9" w:rsidRPr="00CC0AF1" w:rsidRDefault="00C227E0"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11 - ALGARVE (CABO DE SÃO VICENTE &gt; SAGRES &gt; LAGOS)</w:t>
      </w:r>
    </w:p>
    <w:p w14:paraId="72692E3D" w14:textId="0E081961" w:rsidR="007532D9" w:rsidRPr="00CC0AF1" w:rsidRDefault="00C227E0" w:rsidP="00B66512">
      <w:pPr>
        <w:spacing w:after="0"/>
        <w:jc w:val="both"/>
        <w:rPr>
          <w:rFonts w:ascii="Calibri" w:hAnsi="Calibri" w:cs="Calibri"/>
          <w:sz w:val="20"/>
          <w:szCs w:val="20"/>
        </w:rPr>
      </w:pPr>
      <w:r w:rsidRPr="00CC0AF1">
        <w:rPr>
          <w:rFonts w:ascii="Calibri" w:hAnsi="Calibri" w:cs="Calibri"/>
          <w:sz w:val="20"/>
          <w:szCs w:val="20"/>
          <w:lang w:val="es-ES"/>
        </w:rPr>
        <w:t>S</w:t>
      </w:r>
      <w:r w:rsidR="007532D9" w:rsidRPr="00CC0AF1">
        <w:rPr>
          <w:rFonts w:ascii="Calibri" w:hAnsi="Calibri" w:cs="Calibri"/>
          <w:sz w:val="20"/>
          <w:szCs w:val="20"/>
          <w:lang w:val="es-ES"/>
        </w:rPr>
        <w:t>alida para darnos un paseo en la región Oeste del Algarve</w:t>
      </w:r>
      <w:r w:rsidRPr="00CC0AF1">
        <w:rPr>
          <w:rFonts w:ascii="Calibri" w:hAnsi="Calibri" w:cs="Calibri"/>
          <w:sz w:val="20"/>
          <w:szCs w:val="20"/>
          <w:lang w:val="es-ES"/>
        </w:rPr>
        <w:t>.</w:t>
      </w:r>
      <w:r w:rsidR="007532D9" w:rsidRPr="00CC0AF1">
        <w:rPr>
          <w:rFonts w:ascii="Calibri" w:hAnsi="Calibri" w:cs="Calibri"/>
          <w:sz w:val="20"/>
          <w:szCs w:val="20"/>
          <w:lang w:val="es-ES"/>
        </w:rPr>
        <w:t xml:space="preserve"> </w:t>
      </w:r>
      <w:r w:rsidRPr="00CC0AF1">
        <w:rPr>
          <w:rFonts w:ascii="Calibri" w:hAnsi="Calibri" w:cs="Calibri"/>
          <w:sz w:val="20"/>
          <w:szCs w:val="20"/>
          <w:lang w:val="es-ES"/>
        </w:rPr>
        <w:t>V</w:t>
      </w:r>
      <w:r w:rsidR="007532D9" w:rsidRPr="00CC0AF1">
        <w:rPr>
          <w:rFonts w:ascii="Calibri" w:hAnsi="Calibri" w:cs="Calibri"/>
          <w:sz w:val="20"/>
          <w:szCs w:val="20"/>
          <w:lang w:val="es-ES"/>
        </w:rPr>
        <w:t xml:space="preserve">isita del Cabo de San Vicente, promontorio rocoso con acantilados de 60m de </w:t>
      </w:r>
      <w:r w:rsidRPr="00CC0AF1">
        <w:rPr>
          <w:rFonts w:ascii="Calibri" w:hAnsi="Calibri" w:cs="Calibri"/>
          <w:sz w:val="20"/>
          <w:szCs w:val="20"/>
          <w:lang w:val="es-ES"/>
        </w:rPr>
        <w:t xml:space="preserve">altura. </w:t>
      </w:r>
      <w:r w:rsidR="007532D9" w:rsidRPr="00CC0AF1">
        <w:rPr>
          <w:rFonts w:ascii="Calibri" w:hAnsi="Calibri" w:cs="Calibri"/>
          <w:sz w:val="20"/>
          <w:szCs w:val="20"/>
          <w:lang w:val="es-ES"/>
        </w:rPr>
        <w:t>Continuación hacia la fortaleza de Sagres donde, según la tradición, el Infante D. Henrique habrá fundado una escuela de navegación que formaría los precursores de los viajes marítimos en el siglo XV</w:t>
      </w:r>
      <w:r w:rsidR="00C9211D" w:rsidRPr="00CC0AF1">
        <w:rPr>
          <w:rFonts w:ascii="Calibri" w:hAnsi="Calibri" w:cs="Calibri"/>
          <w:sz w:val="20"/>
          <w:szCs w:val="20"/>
          <w:lang w:val="es-ES"/>
        </w:rPr>
        <w:t xml:space="preserve"> (entrada)</w:t>
      </w:r>
      <w:r w:rsidR="007532D9" w:rsidRPr="00CC0AF1">
        <w:rPr>
          <w:rFonts w:ascii="Calibri" w:hAnsi="Calibri" w:cs="Calibri"/>
          <w:sz w:val="20"/>
          <w:szCs w:val="20"/>
          <w:lang w:val="es-ES"/>
        </w:rPr>
        <w:t>. Continuación hacia Lagos, importante puerto comercial durante el periodo de los Descubrimientos</w:t>
      </w:r>
      <w:r w:rsidRPr="00CC0AF1">
        <w:rPr>
          <w:rFonts w:ascii="Calibri" w:hAnsi="Calibri" w:cs="Calibri"/>
          <w:sz w:val="20"/>
          <w:szCs w:val="20"/>
          <w:lang w:val="es-ES"/>
        </w:rPr>
        <w:t xml:space="preserve">. </w:t>
      </w:r>
      <w:r w:rsidR="007532D9" w:rsidRPr="00CC0AF1">
        <w:rPr>
          <w:rFonts w:ascii="Calibri" w:hAnsi="Calibri" w:cs="Calibri"/>
          <w:sz w:val="20"/>
          <w:szCs w:val="20"/>
          <w:lang w:val="es-ES"/>
        </w:rPr>
        <w:t>Paseo guiado visitando la Iglesia de Santo Antonio</w:t>
      </w:r>
      <w:r w:rsidRPr="00CC0AF1">
        <w:rPr>
          <w:rFonts w:ascii="Calibri" w:hAnsi="Calibri" w:cs="Calibri"/>
          <w:sz w:val="20"/>
          <w:szCs w:val="20"/>
          <w:lang w:val="es-ES"/>
        </w:rPr>
        <w:t xml:space="preserve">. </w:t>
      </w:r>
      <w:r w:rsidR="007532D9" w:rsidRPr="00CC0AF1">
        <w:rPr>
          <w:rFonts w:ascii="Calibri" w:hAnsi="Calibri" w:cs="Calibri"/>
          <w:sz w:val="20"/>
          <w:szCs w:val="20"/>
          <w:lang w:val="es-ES"/>
        </w:rPr>
        <w:t xml:space="preserve">Tiempo libre. </w:t>
      </w:r>
      <w:proofErr w:type="spellStart"/>
      <w:r w:rsidRPr="00CC0AF1">
        <w:rPr>
          <w:rFonts w:ascii="Calibri" w:hAnsi="Calibri" w:cs="Calibri"/>
          <w:sz w:val="20"/>
          <w:szCs w:val="20"/>
        </w:rPr>
        <w:t>R</w:t>
      </w:r>
      <w:r w:rsidR="007532D9" w:rsidRPr="00CC0AF1">
        <w:rPr>
          <w:rFonts w:ascii="Calibri" w:hAnsi="Calibri" w:cs="Calibri"/>
          <w:sz w:val="20"/>
          <w:szCs w:val="20"/>
        </w:rPr>
        <w:t>egreso</w:t>
      </w:r>
      <w:proofErr w:type="spellEnd"/>
      <w:r w:rsidR="007532D9" w:rsidRPr="00CC0AF1">
        <w:rPr>
          <w:rFonts w:ascii="Calibri" w:hAnsi="Calibri" w:cs="Calibri"/>
          <w:sz w:val="20"/>
          <w:szCs w:val="20"/>
        </w:rPr>
        <w:t xml:space="preserve"> al hotel. </w:t>
      </w:r>
    </w:p>
    <w:p w14:paraId="481FD8A4" w14:textId="77777777" w:rsidR="007532D9" w:rsidRPr="00CC0AF1" w:rsidRDefault="007532D9" w:rsidP="00B66512">
      <w:pPr>
        <w:spacing w:after="0"/>
        <w:jc w:val="both"/>
        <w:rPr>
          <w:rFonts w:ascii="Calibri" w:eastAsia="Times New Roman" w:hAnsi="Calibri" w:cs="Calibri"/>
          <w:b/>
          <w:bCs/>
          <w:kern w:val="36"/>
          <w:sz w:val="20"/>
          <w:szCs w:val="20"/>
          <w:lang w:eastAsia="pt-PT"/>
        </w:rPr>
      </w:pPr>
    </w:p>
    <w:p w14:paraId="08C6D66F" w14:textId="244437DB" w:rsidR="007532D9" w:rsidRPr="00CC0AF1" w:rsidRDefault="00C227E0" w:rsidP="00B66512">
      <w:pPr>
        <w:spacing w:after="0"/>
        <w:jc w:val="both"/>
        <w:rPr>
          <w:rFonts w:ascii="Calibri" w:eastAsia="Times New Roman" w:hAnsi="Calibri" w:cs="Calibri"/>
          <w:b/>
          <w:bCs/>
          <w:kern w:val="36"/>
          <w:sz w:val="20"/>
          <w:szCs w:val="20"/>
          <w:lang w:eastAsia="pt-PT"/>
        </w:rPr>
      </w:pPr>
      <w:r w:rsidRPr="00CC0AF1">
        <w:rPr>
          <w:rFonts w:ascii="Calibri" w:eastAsia="Times New Roman" w:hAnsi="Calibri" w:cs="Calibri"/>
          <w:b/>
          <w:bCs/>
          <w:kern w:val="36"/>
          <w:sz w:val="20"/>
          <w:szCs w:val="20"/>
          <w:lang w:eastAsia="pt-PT"/>
        </w:rPr>
        <w:t xml:space="preserve">DÍA 12 - ALGARVE (FARO &gt; </w:t>
      </w:r>
      <w:r w:rsidR="007E5C60" w:rsidRPr="00CC0AF1">
        <w:rPr>
          <w:rFonts w:ascii="Calibri" w:eastAsia="Times New Roman" w:hAnsi="Calibri" w:cs="Calibri"/>
          <w:b/>
          <w:bCs/>
          <w:kern w:val="36"/>
          <w:sz w:val="20"/>
          <w:szCs w:val="20"/>
          <w:lang w:eastAsia="pt-PT"/>
        </w:rPr>
        <w:t xml:space="preserve">VILA REAL DE SANTO ANTÓNIO &gt; </w:t>
      </w:r>
      <w:r w:rsidRPr="00CC0AF1">
        <w:rPr>
          <w:rFonts w:ascii="Calibri" w:eastAsia="Times New Roman" w:hAnsi="Calibri" w:cs="Calibri"/>
          <w:b/>
          <w:bCs/>
          <w:kern w:val="36"/>
          <w:sz w:val="20"/>
          <w:szCs w:val="20"/>
          <w:lang w:eastAsia="pt-PT"/>
        </w:rPr>
        <w:t>ALMANCIL)</w:t>
      </w:r>
    </w:p>
    <w:p w14:paraId="4F1D2568" w14:textId="2714A1E8" w:rsidR="007532D9" w:rsidRPr="00270446" w:rsidRDefault="00C227E0" w:rsidP="00B66512">
      <w:pPr>
        <w:spacing w:after="0"/>
        <w:jc w:val="both"/>
        <w:rPr>
          <w:rFonts w:ascii="Calibri" w:hAnsi="Calibri" w:cs="Calibri"/>
          <w:sz w:val="20"/>
          <w:szCs w:val="20"/>
          <w:lang w:val="es-ES"/>
        </w:rPr>
      </w:pPr>
      <w:r w:rsidRPr="00CC0AF1">
        <w:rPr>
          <w:rFonts w:ascii="Calibri" w:hAnsi="Calibri" w:cs="Calibri"/>
          <w:sz w:val="20"/>
          <w:szCs w:val="20"/>
          <w:lang w:val="es-ES"/>
        </w:rPr>
        <w:t>P</w:t>
      </w:r>
      <w:r w:rsidR="007532D9" w:rsidRPr="00CC0AF1">
        <w:rPr>
          <w:rFonts w:ascii="Calibri" w:hAnsi="Calibri" w:cs="Calibri"/>
          <w:sz w:val="20"/>
          <w:szCs w:val="20"/>
          <w:lang w:val="es-ES"/>
        </w:rPr>
        <w:t xml:space="preserve">aseo en la región Este del Algarve. Llegada </w:t>
      </w:r>
      <w:r w:rsidR="007E5C60">
        <w:rPr>
          <w:rFonts w:ascii="Calibri" w:hAnsi="Calibri" w:cs="Calibri"/>
          <w:sz w:val="20"/>
          <w:szCs w:val="20"/>
          <w:lang w:val="es-ES"/>
        </w:rPr>
        <w:t>a Faro</w:t>
      </w:r>
      <w:r w:rsidR="007E5C60">
        <w:rPr>
          <w:lang w:val="es-ES"/>
        </w:rPr>
        <w:t xml:space="preserve">, </w:t>
      </w:r>
      <w:r w:rsidR="007E5C60" w:rsidRPr="007E5C60">
        <w:rPr>
          <w:rFonts w:ascii="Calibri" w:hAnsi="Calibri" w:cs="Calibri"/>
          <w:sz w:val="20"/>
          <w:szCs w:val="20"/>
          <w:lang w:val="es-ES"/>
        </w:rPr>
        <w:t>capital del Algarve, y paseo a pie en la ciudad vieja, pasando por el Arco de la Villa, y visitando la Catedral (entrada).</w:t>
      </w:r>
      <w:r w:rsidR="007E5C60" w:rsidRPr="007E5C60">
        <w:rPr>
          <w:lang w:val="es-ES"/>
        </w:rPr>
        <w:t xml:space="preserve"> </w:t>
      </w:r>
      <w:r w:rsidR="007E5C60" w:rsidRPr="007E5C60">
        <w:rPr>
          <w:rFonts w:ascii="Calibri" w:hAnsi="Calibri" w:cs="Calibri"/>
          <w:sz w:val="20"/>
          <w:szCs w:val="20"/>
          <w:lang w:val="es-ES"/>
        </w:rPr>
        <w:t>Continuación hacia</w:t>
      </w:r>
      <w:r w:rsidR="007E5C60" w:rsidRPr="007E5C60">
        <w:rPr>
          <w:lang w:val="es-ES"/>
        </w:rPr>
        <w:t xml:space="preserve"> </w:t>
      </w:r>
      <w:r w:rsidR="007E5C60" w:rsidRPr="007E5C60">
        <w:rPr>
          <w:rFonts w:ascii="Calibri" w:hAnsi="Calibri" w:cs="Calibri"/>
          <w:sz w:val="20"/>
          <w:szCs w:val="20"/>
          <w:lang w:val="es-ES"/>
        </w:rPr>
        <w:t>Vila Real de Santo Antonio, ciudad reconstruida por el Marqués de Pombal después del terremoto de 1755</w:t>
      </w:r>
      <w:r w:rsidR="009A32A1">
        <w:rPr>
          <w:rFonts w:ascii="Calibri" w:hAnsi="Calibri" w:cs="Calibri"/>
          <w:sz w:val="20"/>
          <w:szCs w:val="20"/>
          <w:lang w:val="es-ES"/>
        </w:rPr>
        <w:t xml:space="preserve"> (</w:t>
      </w:r>
      <w:r w:rsidR="003F3C5C">
        <w:rPr>
          <w:rFonts w:ascii="Calibri" w:hAnsi="Calibri" w:cs="Calibri"/>
          <w:sz w:val="20"/>
          <w:szCs w:val="20"/>
          <w:lang w:val="es-ES"/>
        </w:rPr>
        <w:t>breve visita y tiempo libre).</w:t>
      </w:r>
      <w:r w:rsidR="00270446">
        <w:rPr>
          <w:rFonts w:ascii="Calibri" w:hAnsi="Calibri" w:cs="Calibri"/>
          <w:sz w:val="20"/>
          <w:szCs w:val="20"/>
          <w:lang w:val="es-ES"/>
        </w:rPr>
        <w:t xml:space="preserve"> </w:t>
      </w:r>
      <w:r w:rsidR="007532D9" w:rsidRPr="00CC0AF1">
        <w:rPr>
          <w:rFonts w:ascii="Calibri" w:hAnsi="Calibri" w:cs="Calibri"/>
          <w:sz w:val="20"/>
          <w:szCs w:val="20"/>
          <w:lang w:val="es-ES"/>
        </w:rPr>
        <w:t>Por la tarde visitaremos la célebre Iglesia Matriz de São Lourenço, obra maestra de las artes decorativas del siglo XVIII</w:t>
      </w:r>
      <w:r w:rsidR="00DB44E2" w:rsidRPr="00CC0AF1">
        <w:rPr>
          <w:rFonts w:ascii="Calibri" w:hAnsi="Calibri" w:cs="Calibri"/>
          <w:sz w:val="20"/>
          <w:szCs w:val="20"/>
          <w:lang w:val="es-ES"/>
        </w:rPr>
        <w:t xml:space="preserve">. </w:t>
      </w:r>
      <w:r w:rsidR="007532D9" w:rsidRPr="00CC0AF1">
        <w:rPr>
          <w:rFonts w:ascii="Calibri" w:hAnsi="Calibri" w:cs="Calibri"/>
          <w:sz w:val="20"/>
          <w:szCs w:val="20"/>
          <w:lang w:val="es-ES"/>
        </w:rPr>
        <w:t xml:space="preserve">Regreso al hotel. </w:t>
      </w:r>
    </w:p>
    <w:p w14:paraId="2C30F2C1"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6CDDA622" w14:textId="04034309" w:rsidR="007532D9" w:rsidRPr="00DD1783" w:rsidRDefault="00DB44E2" w:rsidP="00B66512">
      <w:pPr>
        <w:spacing w:after="0"/>
        <w:jc w:val="both"/>
        <w:rPr>
          <w:rFonts w:ascii="Calibri" w:eastAsia="Times New Roman" w:hAnsi="Calibri" w:cs="Calibri"/>
          <w:b/>
          <w:bCs/>
          <w:kern w:val="36"/>
          <w:sz w:val="20"/>
          <w:szCs w:val="20"/>
          <w:lang w:eastAsia="pt-PT"/>
        </w:rPr>
      </w:pPr>
      <w:r w:rsidRPr="00DD1783">
        <w:rPr>
          <w:rFonts w:ascii="Calibri" w:eastAsia="Times New Roman" w:hAnsi="Calibri" w:cs="Calibri"/>
          <w:b/>
          <w:bCs/>
          <w:kern w:val="36"/>
          <w:sz w:val="20"/>
          <w:szCs w:val="20"/>
          <w:lang w:eastAsia="pt-PT"/>
        </w:rPr>
        <w:t xml:space="preserve">DÍA 13 - ALGARVE (REGIÓN) &gt; AZEITÃO &gt; SESIMBRA &gt; LISBOA </w:t>
      </w:r>
    </w:p>
    <w:p w14:paraId="0E3B6642" w14:textId="495A0B40" w:rsidR="007532D9" w:rsidRPr="00CC0AF1" w:rsidRDefault="007532D9" w:rsidP="00B66512">
      <w:pPr>
        <w:spacing w:after="0"/>
        <w:jc w:val="both"/>
        <w:rPr>
          <w:rFonts w:ascii="Calibri" w:eastAsia="Times New Roman" w:hAnsi="Calibri" w:cs="Calibri"/>
          <w:b/>
          <w:bCs/>
          <w:kern w:val="36"/>
          <w:sz w:val="20"/>
          <w:szCs w:val="20"/>
          <w:lang w:val="es-ES" w:eastAsia="pt-PT"/>
        </w:rPr>
      </w:pPr>
      <w:r w:rsidRPr="00CC0AF1">
        <w:rPr>
          <w:rFonts w:ascii="Calibri" w:hAnsi="Calibri" w:cs="Calibri"/>
          <w:sz w:val="20"/>
          <w:szCs w:val="20"/>
          <w:lang w:val="es-ES"/>
        </w:rPr>
        <w:t xml:space="preserve">Viaje a Lisboa, atravesando las regiones de Algarve y Alentejo. Llegada a </w:t>
      </w:r>
      <w:proofErr w:type="spellStart"/>
      <w:r w:rsidRPr="00CC0AF1">
        <w:rPr>
          <w:rFonts w:ascii="Calibri" w:hAnsi="Calibri" w:cs="Calibri"/>
          <w:sz w:val="20"/>
          <w:szCs w:val="20"/>
          <w:lang w:val="es-ES"/>
        </w:rPr>
        <w:t>Azeitão</w:t>
      </w:r>
      <w:proofErr w:type="spellEnd"/>
      <w:r w:rsidRPr="00CC0AF1">
        <w:rPr>
          <w:rFonts w:ascii="Calibri" w:hAnsi="Calibri" w:cs="Calibri"/>
          <w:sz w:val="20"/>
          <w:szCs w:val="20"/>
          <w:lang w:val="es-ES"/>
        </w:rPr>
        <w:t xml:space="preserve">, pueblo conocido por la tradicional calidad de sus vinos, quesos y dulces tradicionales. Visita guiada a una bodega, seguida de degustación. Continuación a </w:t>
      </w:r>
      <w:proofErr w:type="spellStart"/>
      <w:r w:rsidRPr="00CC0AF1">
        <w:rPr>
          <w:rFonts w:ascii="Calibri" w:hAnsi="Calibri" w:cs="Calibri"/>
          <w:sz w:val="20"/>
          <w:szCs w:val="20"/>
          <w:lang w:val="es-ES"/>
        </w:rPr>
        <w:t>Sesimbra</w:t>
      </w:r>
      <w:proofErr w:type="spellEnd"/>
      <w:r w:rsidRPr="00CC0AF1">
        <w:rPr>
          <w:rFonts w:ascii="Calibri" w:hAnsi="Calibri" w:cs="Calibri"/>
          <w:sz w:val="20"/>
          <w:szCs w:val="20"/>
          <w:lang w:val="es-ES"/>
        </w:rPr>
        <w:t>, famosa villa de pescadores</w:t>
      </w:r>
      <w:r w:rsidR="00DB44E2" w:rsidRPr="00CC0AF1">
        <w:rPr>
          <w:rFonts w:ascii="Calibri" w:hAnsi="Calibri" w:cs="Calibri"/>
          <w:sz w:val="20"/>
          <w:szCs w:val="20"/>
          <w:lang w:val="es-ES"/>
        </w:rPr>
        <w:t xml:space="preserve">. </w:t>
      </w:r>
      <w:r w:rsidRPr="00CC0AF1">
        <w:rPr>
          <w:rFonts w:ascii="Calibri" w:hAnsi="Calibri" w:cs="Calibri"/>
          <w:sz w:val="20"/>
          <w:szCs w:val="20"/>
          <w:lang w:val="es-ES"/>
        </w:rPr>
        <w:t xml:space="preserve">Tiempo libre. Por la tarde, continuación hacia Lisboa cruzando el Puente 25 de abril sobre el majestuoso río Tajo. </w:t>
      </w:r>
    </w:p>
    <w:p w14:paraId="17CEA7DA"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5138DA14" w14:textId="4C41C1DE" w:rsidR="007532D9" w:rsidRPr="00CC0AF1" w:rsidRDefault="00DF00E3" w:rsidP="00B66512">
      <w:pPr>
        <w:spacing w:after="0"/>
        <w:jc w:val="both"/>
        <w:rPr>
          <w:rFonts w:ascii="Calibri" w:eastAsia="Times New Roman" w:hAnsi="Calibri" w:cs="Calibri"/>
          <w:b/>
          <w:bCs/>
          <w:kern w:val="36"/>
          <w:sz w:val="20"/>
          <w:szCs w:val="20"/>
          <w:lang w:val="es-ES" w:eastAsia="pt-PT"/>
        </w:rPr>
      </w:pPr>
      <w:r w:rsidRPr="00CC0AF1">
        <w:rPr>
          <w:rFonts w:ascii="Calibri" w:eastAsia="Times New Roman" w:hAnsi="Calibri" w:cs="Calibri"/>
          <w:b/>
          <w:bCs/>
          <w:kern w:val="36"/>
          <w:sz w:val="20"/>
          <w:szCs w:val="20"/>
          <w:lang w:val="es-ES" w:eastAsia="pt-PT"/>
        </w:rPr>
        <w:t>DÍA 14 - SALIDA DE LISBOA</w:t>
      </w:r>
    </w:p>
    <w:p w14:paraId="0D13184C" w14:textId="77777777" w:rsidR="007532D9" w:rsidRPr="00CC0AF1" w:rsidRDefault="007532D9" w:rsidP="00B66512">
      <w:pPr>
        <w:spacing w:after="0"/>
        <w:jc w:val="both"/>
        <w:rPr>
          <w:rFonts w:ascii="Calibri" w:eastAsia="Times New Roman" w:hAnsi="Calibri" w:cs="Calibri"/>
          <w:bCs/>
          <w:kern w:val="36"/>
          <w:sz w:val="20"/>
          <w:szCs w:val="20"/>
          <w:lang w:val="es-ES" w:eastAsia="pt-PT"/>
        </w:rPr>
      </w:pPr>
      <w:r w:rsidRPr="00CC0AF1">
        <w:rPr>
          <w:rFonts w:ascii="Calibri" w:eastAsia="Times New Roman" w:hAnsi="Calibri" w:cs="Calibri"/>
          <w:bCs/>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3097C5B8" w14:textId="77777777" w:rsidR="007532D9" w:rsidRPr="00CC0AF1" w:rsidRDefault="007532D9" w:rsidP="00B66512">
      <w:pPr>
        <w:spacing w:after="0"/>
        <w:jc w:val="both"/>
        <w:rPr>
          <w:rFonts w:ascii="Calibri" w:eastAsia="Times New Roman" w:hAnsi="Calibri" w:cs="Calibri"/>
          <w:b/>
          <w:bCs/>
          <w:kern w:val="36"/>
          <w:sz w:val="20"/>
          <w:szCs w:val="20"/>
          <w:lang w:val="es-ES" w:eastAsia="pt-PT"/>
        </w:rPr>
      </w:pPr>
    </w:p>
    <w:p w14:paraId="498900D4" w14:textId="77777777" w:rsidR="007532D9" w:rsidRPr="00CC0AF1" w:rsidRDefault="007532D9" w:rsidP="00B66512">
      <w:pPr>
        <w:spacing w:after="0" w:line="240" w:lineRule="auto"/>
        <w:jc w:val="both"/>
        <w:rPr>
          <w:rFonts w:ascii="Calibri" w:eastAsia="Times New Roman" w:hAnsi="Calibri" w:cs="Calibri"/>
          <w:b/>
          <w:bCs/>
          <w:kern w:val="36"/>
          <w:sz w:val="20"/>
          <w:szCs w:val="20"/>
          <w:lang w:val="es-ES" w:eastAsia="pt-PT"/>
        </w:rPr>
      </w:pPr>
    </w:p>
    <w:p w14:paraId="27F1AED1" w14:textId="77777777" w:rsidR="007532D9" w:rsidRPr="00CC0AF1" w:rsidRDefault="007532D9" w:rsidP="00B66512">
      <w:pPr>
        <w:spacing w:after="0" w:line="240" w:lineRule="auto"/>
        <w:jc w:val="both"/>
        <w:rPr>
          <w:rFonts w:ascii="Calibri" w:eastAsia="Times New Roman" w:hAnsi="Calibri" w:cs="Calibri"/>
          <w:b/>
          <w:bCs/>
          <w:kern w:val="36"/>
          <w:sz w:val="20"/>
          <w:szCs w:val="20"/>
          <w:lang w:val="es-ES" w:eastAsia="pt-PT"/>
        </w:rPr>
      </w:pPr>
      <w:r w:rsidRPr="00D45BCD">
        <w:rPr>
          <w:rFonts w:ascii="Calibri" w:eastAsia="Times New Roman" w:hAnsi="Calibri" w:cs="Calibri"/>
          <w:b/>
          <w:bCs/>
          <w:caps/>
          <w:spacing w:val="-15"/>
          <w:sz w:val="20"/>
          <w:szCs w:val="20"/>
          <w:highlight w:val="lightGray"/>
          <w:lang w:val="es-ES" w:eastAsia="pt-PT"/>
        </w:rPr>
        <w:t>Servicios</w:t>
      </w:r>
      <w:r w:rsidRPr="00D45BCD">
        <w:rPr>
          <w:rFonts w:ascii="Calibri" w:eastAsia="Times New Roman" w:hAnsi="Calibri" w:cs="Calibri"/>
          <w:b/>
          <w:bCs/>
          <w:caps/>
          <w:spacing w:val="-15"/>
          <w:sz w:val="20"/>
          <w:szCs w:val="20"/>
          <w:highlight w:val="lightGray"/>
          <w:lang w:eastAsia="pt-PT"/>
        </w:rPr>
        <w:t xml:space="preserve"> </w:t>
      </w:r>
      <w:r w:rsidRPr="00D45BCD">
        <w:rPr>
          <w:rFonts w:ascii="Calibri" w:eastAsia="Times New Roman" w:hAnsi="Calibri" w:cs="Calibri"/>
          <w:b/>
          <w:bCs/>
          <w:caps/>
          <w:spacing w:val="-15"/>
          <w:sz w:val="20"/>
          <w:szCs w:val="20"/>
          <w:highlight w:val="lightGray"/>
          <w:lang w:val="es-ES" w:eastAsia="pt-PT"/>
        </w:rPr>
        <w:t>incluÍdos:</w:t>
      </w:r>
    </w:p>
    <w:p w14:paraId="7DCC4DAE" w14:textId="49F60BBA"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1</w:t>
      </w:r>
      <w:r w:rsidR="00DB44E2" w:rsidRPr="00CC0AF1">
        <w:rPr>
          <w:rFonts w:ascii="Calibri" w:eastAsia="Times New Roman" w:hAnsi="Calibri" w:cs="Calibri"/>
          <w:sz w:val="20"/>
          <w:szCs w:val="20"/>
          <w:lang w:val="es-ES" w:eastAsia="pt-PT"/>
        </w:rPr>
        <w:t>3</w:t>
      </w:r>
      <w:r w:rsidRPr="00CC0AF1">
        <w:rPr>
          <w:rFonts w:ascii="Calibri" w:eastAsia="Times New Roman" w:hAnsi="Calibri" w:cs="Calibri"/>
          <w:sz w:val="20"/>
          <w:szCs w:val="20"/>
          <w:lang w:val="es-ES" w:eastAsia="pt-PT"/>
        </w:rPr>
        <w:t xml:space="preserve"> </w:t>
      </w:r>
      <w:r w:rsidRPr="00CC0AF1">
        <w:rPr>
          <w:rFonts w:ascii="Calibri" w:eastAsia="Times New Roman" w:hAnsi="Calibri" w:cs="Calibri"/>
          <w:color w:val="000000" w:themeColor="text1"/>
          <w:sz w:val="20"/>
          <w:szCs w:val="20"/>
          <w:lang w:val="es-ES" w:eastAsia="pt-PT"/>
        </w:rPr>
        <w:t xml:space="preserve">desayunos y </w:t>
      </w:r>
      <w:r w:rsidR="00A93F51" w:rsidRPr="00CC0AF1">
        <w:rPr>
          <w:rFonts w:ascii="Calibri" w:eastAsia="Times New Roman" w:hAnsi="Calibri" w:cs="Calibri"/>
          <w:color w:val="000000" w:themeColor="text1"/>
          <w:sz w:val="20"/>
          <w:szCs w:val="20"/>
          <w:lang w:val="es-ES" w:eastAsia="pt-PT"/>
        </w:rPr>
        <w:t>2</w:t>
      </w:r>
      <w:r w:rsidRPr="00CC0AF1">
        <w:rPr>
          <w:rFonts w:ascii="Calibri" w:eastAsia="Times New Roman" w:hAnsi="Calibri" w:cs="Calibri"/>
          <w:color w:val="000000" w:themeColor="text1"/>
          <w:sz w:val="20"/>
          <w:szCs w:val="20"/>
          <w:lang w:val="es-ES" w:eastAsia="pt-PT"/>
        </w:rPr>
        <w:t xml:space="preserve"> comida</w:t>
      </w:r>
      <w:r w:rsidR="00A93F51" w:rsidRPr="00CC0AF1">
        <w:rPr>
          <w:rFonts w:ascii="Calibri" w:eastAsia="Times New Roman" w:hAnsi="Calibri" w:cs="Calibri"/>
          <w:color w:val="000000" w:themeColor="text1"/>
          <w:sz w:val="20"/>
          <w:szCs w:val="20"/>
          <w:lang w:val="es-ES" w:eastAsia="pt-PT"/>
        </w:rPr>
        <w:t>s</w:t>
      </w:r>
      <w:r w:rsidRPr="00CC0AF1">
        <w:rPr>
          <w:rFonts w:ascii="Calibri" w:eastAsia="Times New Roman" w:hAnsi="Calibri" w:cs="Calibri"/>
          <w:color w:val="000000" w:themeColor="text1"/>
          <w:sz w:val="20"/>
          <w:szCs w:val="20"/>
          <w:lang w:val="es-ES" w:eastAsia="pt-PT"/>
        </w:rPr>
        <w:t xml:space="preserve"> en restaurante;</w:t>
      </w:r>
    </w:p>
    <w:p w14:paraId="21CD1089"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Circuito en autobús de turismo;</w:t>
      </w:r>
    </w:p>
    <w:p w14:paraId="53002937" w14:textId="721E43AB"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Traslados de llegada y de salida</w:t>
      </w:r>
      <w:r w:rsidR="00DD1783">
        <w:rPr>
          <w:rFonts w:ascii="Calibri" w:eastAsia="Times New Roman" w:hAnsi="Calibri" w:cs="Calibri"/>
          <w:sz w:val="20"/>
          <w:szCs w:val="20"/>
          <w:lang w:val="es-ES" w:eastAsia="pt-PT"/>
        </w:rPr>
        <w:t xml:space="preserve"> </w:t>
      </w:r>
      <w:r w:rsidR="00DD1783">
        <w:rPr>
          <w:rFonts w:cstheme="minorHAnsi"/>
          <w:sz w:val="20"/>
          <w:szCs w:val="20"/>
          <w:lang w:val="es-ES"/>
        </w:rPr>
        <w:t>(los traslados solo se incluyen si recibimos información de vuelo con más de 15 días de anticipación)</w:t>
      </w:r>
      <w:r w:rsidRPr="00CC0AF1">
        <w:rPr>
          <w:rFonts w:ascii="Calibri" w:eastAsia="Times New Roman" w:hAnsi="Calibri" w:cs="Calibri"/>
          <w:sz w:val="20"/>
          <w:szCs w:val="20"/>
          <w:lang w:val="es-ES" w:eastAsia="pt-PT"/>
        </w:rPr>
        <w:t>;</w:t>
      </w:r>
    </w:p>
    <w:p w14:paraId="483A0DD4"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Estadía en habitaciones dobles en los hoteles mencionados;</w:t>
      </w:r>
    </w:p>
    <w:p w14:paraId="7631589A"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Tasas hoteleras y de servicio;</w:t>
      </w:r>
    </w:p>
    <w:p w14:paraId="5E20FCF0" w14:textId="77777777" w:rsidR="007532D9" w:rsidRPr="00CC0AF1" w:rsidRDefault="007532D9" w:rsidP="00B66512">
      <w:pPr>
        <w:numPr>
          <w:ilvl w:val="0"/>
          <w:numId w:val="2"/>
        </w:numPr>
        <w:spacing w:after="0" w:line="240" w:lineRule="auto"/>
        <w:jc w:val="both"/>
        <w:rPr>
          <w:rFonts w:ascii="Calibri" w:eastAsiaTheme="minorEastAsia" w:hAnsi="Calibri" w:cs="Calibri"/>
          <w:color w:val="404040" w:themeColor="text1" w:themeTint="BF"/>
          <w:sz w:val="20"/>
          <w:szCs w:val="20"/>
          <w:lang w:val="es-ES" w:eastAsia="pt-PT"/>
        </w:rPr>
      </w:pPr>
      <w:r w:rsidRPr="00CC0AF1">
        <w:rPr>
          <w:rFonts w:ascii="Calibri" w:eastAsia="Times New Roman" w:hAnsi="Calibri" w:cs="Calibri"/>
          <w:sz w:val="20"/>
          <w:szCs w:val="20"/>
          <w:lang w:val="es" w:eastAsia="pt-PT"/>
        </w:rPr>
        <w:t>Servicio de maleteros en la salida de los hoteles (1 maleta por persona);</w:t>
      </w:r>
    </w:p>
    <w:p w14:paraId="329459BB" w14:textId="7B762549"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 xml:space="preserve">Acompañamiento </w:t>
      </w:r>
      <w:r w:rsidR="00C14717" w:rsidRPr="00CC0AF1">
        <w:rPr>
          <w:rFonts w:ascii="Calibri" w:eastAsia="Times New Roman" w:hAnsi="Calibri" w:cs="Calibri"/>
          <w:sz w:val="20"/>
          <w:szCs w:val="20"/>
          <w:lang w:val="es-ES" w:eastAsia="pt-PT"/>
        </w:rPr>
        <w:t>en todo el circuito</w:t>
      </w:r>
      <w:r w:rsidRPr="00CC0AF1">
        <w:rPr>
          <w:rFonts w:ascii="Calibri" w:eastAsia="Times New Roman" w:hAnsi="Calibri" w:cs="Calibri"/>
          <w:sz w:val="20"/>
          <w:szCs w:val="20"/>
          <w:lang w:val="es-ES" w:eastAsia="pt-PT"/>
        </w:rPr>
        <w:t xml:space="preserve"> por un guía Abreu </w:t>
      </w:r>
      <w:r w:rsidRPr="00CC0AF1">
        <w:rPr>
          <w:rFonts w:ascii="Calibri" w:hAnsi="Calibri" w:cs="Calibri"/>
          <w:sz w:val="20"/>
          <w:szCs w:val="20"/>
          <w:lang w:val="es-ES"/>
        </w:rPr>
        <w:t>bilingüe (español y portugués);</w:t>
      </w:r>
    </w:p>
    <w:p w14:paraId="00432CE9"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hAnsi="Calibri" w:cs="Calibri"/>
          <w:b/>
          <w:sz w:val="20"/>
          <w:szCs w:val="20"/>
          <w:lang w:val="es-ES"/>
        </w:rPr>
        <w:t xml:space="preserve">Visitas de Ciudad (incluidas) con Guía Local: </w:t>
      </w:r>
      <w:r w:rsidRPr="00CC0AF1">
        <w:rPr>
          <w:rFonts w:ascii="Calibri" w:hAnsi="Calibri" w:cs="Calibri"/>
          <w:sz w:val="20"/>
          <w:szCs w:val="20"/>
          <w:lang w:val="es-ES"/>
        </w:rPr>
        <w:t>Lisboa y Oporto;</w:t>
      </w:r>
    </w:p>
    <w:p w14:paraId="2C1E8F2F" w14:textId="36A94949"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eastAsia="pt-PT"/>
        </w:rPr>
      </w:pPr>
      <w:proofErr w:type="spellStart"/>
      <w:r w:rsidRPr="00CC0AF1">
        <w:rPr>
          <w:rFonts w:ascii="Calibri" w:hAnsi="Calibri" w:cs="Calibri"/>
          <w:b/>
          <w:sz w:val="20"/>
          <w:szCs w:val="20"/>
        </w:rPr>
        <w:t>Otras</w:t>
      </w:r>
      <w:proofErr w:type="spellEnd"/>
      <w:r w:rsidRPr="00CC0AF1">
        <w:rPr>
          <w:rFonts w:ascii="Calibri" w:hAnsi="Calibri" w:cs="Calibri"/>
          <w:b/>
          <w:sz w:val="20"/>
          <w:szCs w:val="20"/>
        </w:rPr>
        <w:t xml:space="preserve"> </w:t>
      </w:r>
      <w:proofErr w:type="spellStart"/>
      <w:r w:rsidRPr="00CC0AF1">
        <w:rPr>
          <w:rFonts w:ascii="Calibri" w:hAnsi="Calibri" w:cs="Calibri"/>
          <w:b/>
          <w:sz w:val="20"/>
          <w:szCs w:val="20"/>
        </w:rPr>
        <w:t>Ciudades</w:t>
      </w:r>
      <w:proofErr w:type="spellEnd"/>
      <w:r w:rsidRPr="00CC0AF1">
        <w:rPr>
          <w:rFonts w:ascii="Calibri" w:hAnsi="Calibri" w:cs="Calibri"/>
          <w:b/>
          <w:sz w:val="20"/>
          <w:szCs w:val="20"/>
        </w:rPr>
        <w:t xml:space="preserve"> y </w:t>
      </w:r>
      <w:proofErr w:type="spellStart"/>
      <w:r w:rsidRPr="00CC0AF1">
        <w:rPr>
          <w:rFonts w:ascii="Calibri" w:hAnsi="Calibri" w:cs="Calibri"/>
          <w:b/>
          <w:sz w:val="20"/>
          <w:szCs w:val="20"/>
        </w:rPr>
        <w:t>Locales</w:t>
      </w:r>
      <w:proofErr w:type="spellEnd"/>
      <w:r w:rsidRPr="00CC0AF1">
        <w:rPr>
          <w:rFonts w:ascii="Calibri" w:hAnsi="Calibri" w:cs="Calibri"/>
          <w:b/>
          <w:sz w:val="20"/>
          <w:szCs w:val="20"/>
        </w:rPr>
        <w:t xml:space="preserve"> comentados por </w:t>
      </w:r>
      <w:proofErr w:type="spellStart"/>
      <w:r w:rsidRPr="00CC0AF1">
        <w:rPr>
          <w:rFonts w:ascii="Calibri" w:hAnsi="Calibri" w:cs="Calibri"/>
          <w:b/>
          <w:sz w:val="20"/>
          <w:szCs w:val="20"/>
        </w:rPr>
        <w:t>nuestro</w:t>
      </w:r>
      <w:proofErr w:type="spellEnd"/>
      <w:r w:rsidRPr="00CC0AF1">
        <w:rPr>
          <w:rFonts w:ascii="Calibri" w:hAnsi="Calibri" w:cs="Calibri"/>
          <w:b/>
          <w:sz w:val="20"/>
          <w:szCs w:val="20"/>
        </w:rPr>
        <w:t xml:space="preserve"> </w:t>
      </w:r>
      <w:proofErr w:type="spellStart"/>
      <w:r w:rsidRPr="00CC0AF1">
        <w:rPr>
          <w:rFonts w:ascii="Calibri" w:hAnsi="Calibri" w:cs="Calibri"/>
          <w:b/>
          <w:sz w:val="20"/>
          <w:szCs w:val="20"/>
        </w:rPr>
        <w:t>Guía</w:t>
      </w:r>
      <w:proofErr w:type="spellEnd"/>
      <w:r w:rsidRPr="00CC0AF1">
        <w:rPr>
          <w:rFonts w:ascii="Calibri" w:hAnsi="Calibri" w:cs="Calibri"/>
          <w:b/>
          <w:sz w:val="20"/>
          <w:szCs w:val="20"/>
        </w:rPr>
        <w:t xml:space="preserve">: </w:t>
      </w:r>
      <w:r w:rsidRPr="00CC0AF1">
        <w:rPr>
          <w:rFonts w:ascii="Calibri" w:eastAsia="Times New Roman" w:hAnsi="Calibri" w:cs="Calibri"/>
          <w:sz w:val="20"/>
          <w:szCs w:val="20"/>
          <w:lang w:eastAsia="pt-PT"/>
        </w:rPr>
        <w:t xml:space="preserve">Fátima, Nazaré, </w:t>
      </w:r>
      <w:proofErr w:type="spellStart"/>
      <w:r w:rsidRPr="00CC0AF1">
        <w:rPr>
          <w:rFonts w:ascii="Calibri" w:eastAsia="Times New Roman" w:hAnsi="Calibri" w:cs="Calibri"/>
          <w:sz w:val="20"/>
          <w:szCs w:val="20"/>
          <w:lang w:eastAsia="pt-PT"/>
        </w:rPr>
        <w:t>Coímbra</w:t>
      </w:r>
      <w:proofErr w:type="spellEnd"/>
      <w:r w:rsidRPr="00CC0AF1">
        <w:rPr>
          <w:rFonts w:ascii="Calibri" w:eastAsia="Times New Roman" w:hAnsi="Calibri" w:cs="Calibri"/>
          <w:sz w:val="20"/>
          <w:szCs w:val="20"/>
          <w:lang w:eastAsia="pt-PT"/>
        </w:rPr>
        <w:t>, Travassos, Guimarães, Braga, Gerês, São Bento da Porta Aberta, Soajo, Ponte de Lima, Amarante, Mesão Frio, Régua, Guarda, Belmonte, Covilhã, Castelo de Vide, Marvão, Évora,</w:t>
      </w:r>
      <w:r w:rsidR="006375D9" w:rsidRPr="00CC0AF1">
        <w:rPr>
          <w:rFonts w:ascii="Calibri" w:eastAsia="Times New Roman" w:hAnsi="Calibri" w:cs="Calibri"/>
          <w:sz w:val="20"/>
          <w:szCs w:val="20"/>
          <w:lang w:eastAsia="pt-PT"/>
        </w:rPr>
        <w:t xml:space="preserve"> Monsaraz, Alqueva (</w:t>
      </w:r>
      <w:proofErr w:type="spellStart"/>
      <w:r w:rsidR="006375D9" w:rsidRPr="00CC0AF1">
        <w:rPr>
          <w:rFonts w:ascii="Calibri" w:eastAsia="Times New Roman" w:hAnsi="Calibri" w:cs="Calibri"/>
          <w:sz w:val="20"/>
          <w:szCs w:val="20"/>
          <w:lang w:eastAsia="pt-PT"/>
        </w:rPr>
        <w:t>Reg</w:t>
      </w:r>
      <w:r w:rsidR="004A1608" w:rsidRPr="00CC0AF1">
        <w:rPr>
          <w:rFonts w:ascii="Calibri" w:eastAsia="Times New Roman" w:hAnsi="Calibri" w:cs="Calibri"/>
          <w:sz w:val="20"/>
          <w:szCs w:val="20"/>
          <w:lang w:eastAsia="pt-PT"/>
        </w:rPr>
        <w:t>ión</w:t>
      </w:r>
      <w:proofErr w:type="spellEnd"/>
      <w:r w:rsidR="004A1608" w:rsidRPr="00CC0AF1">
        <w:rPr>
          <w:rFonts w:ascii="Calibri" w:eastAsia="Times New Roman" w:hAnsi="Calibri" w:cs="Calibri"/>
          <w:sz w:val="20"/>
          <w:szCs w:val="20"/>
          <w:lang w:eastAsia="pt-PT"/>
        </w:rPr>
        <w:t>),</w:t>
      </w:r>
      <w:r w:rsidRPr="00CC0AF1">
        <w:rPr>
          <w:rFonts w:ascii="Calibri" w:eastAsia="Times New Roman" w:hAnsi="Calibri" w:cs="Calibri"/>
          <w:sz w:val="20"/>
          <w:szCs w:val="20"/>
          <w:lang w:eastAsia="pt-PT"/>
        </w:rPr>
        <w:t xml:space="preserve"> Cabo de S</w:t>
      </w:r>
      <w:r w:rsidR="004A1608" w:rsidRPr="00CC0AF1">
        <w:rPr>
          <w:rFonts w:ascii="Calibri" w:eastAsia="Times New Roman" w:hAnsi="Calibri" w:cs="Calibri"/>
          <w:sz w:val="20"/>
          <w:szCs w:val="20"/>
          <w:lang w:eastAsia="pt-PT"/>
        </w:rPr>
        <w:t>an</w:t>
      </w:r>
      <w:r w:rsidRPr="00CC0AF1">
        <w:rPr>
          <w:rFonts w:ascii="Calibri" w:eastAsia="Times New Roman" w:hAnsi="Calibri" w:cs="Calibri"/>
          <w:sz w:val="20"/>
          <w:szCs w:val="20"/>
          <w:lang w:eastAsia="pt-PT"/>
        </w:rPr>
        <w:t xml:space="preserve"> Vicente, Sagres, Lagos, </w:t>
      </w:r>
      <w:r w:rsidR="008D3DD7">
        <w:rPr>
          <w:rFonts w:ascii="Calibri" w:eastAsia="Times New Roman" w:hAnsi="Calibri" w:cs="Calibri"/>
          <w:sz w:val="20"/>
          <w:szCs w:val="20"/>
          <w:lang w:eastAsia="pt-PT"/>
        </w:rPr>
        <w:t xml:space="preserve">Faro, </w:t>
      </w:r>
      <w:r w:rsidRPr="00CC0AF1">
        <w:rPr>
          <w:rFonts w:ascii="Calibri" w:eastAsia="Times New Roman" w:hAnsi="Calibri" w:cs="Calibri"/>
          <w:sz w:val="20"/>
          <w:szCs w:val="20"/>
          <w:lang w:eastAsia="pt-PT"/>
        </w:rPr>
        <w:t>Vila Real de Santo Antonio, Almancil, Azeitão y Sesimbra;</w:t>
      </w:r>
    </w:p>
    <w:p w14:paraId="2B67BBD1" w14:textId="637BE422"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eastAsia="pt-PT"/>
        </w:rPr>
      </w:pPr>
      <w:r w:rsidRPr="00CC0AF1">
        <w:rPr>
          <w:rFonts w:ascii="Calibri" w:eastAsia="Times New Roman" w:hAnsi="Calibri" w:cs="Calibri"/>
          <w:b/>
          <w:sz w:val="20"/>
          <w:szCs w:val="20"/>
          <w:lang w:eastAsia="pt-PT"/>
        </w:rPr>
        <w:t xml:space="preserve">Entradas </w:t>
      </w:r>
      <w:proofErr w:type="spellStart"/>
      <w:r w:rsidRPr="00CC0AF1">
        <w:rPr>
          <w:rFonts w:ascii="Calibri" w:eastAsia="Times New Roman" w:hAnsi="Calibri" w:cs="Calibri"/>
          <w:b/>
          <w:sz w:val="20"/>
          <w:szCs w:val="20"/>
          <w:lang w:eastAsia="pt-PT"/>
        </w:rPr>
        <w:t>en</w:t>
      </w:r>
      <w:proofErr w:type="spellEnd"/>
      <w:r w:rsidRPr="00CC0AF1">
        <w:rPr>
          <w:rFonts w:ascii="Calibri" w:eastAsia="Times New Roman" w:hAnsi="Calibri" w:cs="Calibri"/>
          <w:b/>
          <w:sz w:val="20"/>
          <w:szCs w:val="20"/>
          <w:lang w:eastAsia="pt-PT"/>
        </w:rPr>
        <w:t xml:space="preserve"> </w:t>
      </w:r>
      <w:proofErr w:type="spellStart"/>
      <w:r w:rsidRPr="00CC0AF1">
        <w:rPr>
          <w:rFonts w:ascii="Calibri" w:eastAsia="Times New Roman" w:hAnsi="Calibri" w:cs="Calibri"/>
          <w:b/>
          <w:sz w:val="20"/>
          <w:szCs w:val="20"/>
          <w:lang w:eastAsia="pt-PT"/>
        </w:rPr>
        <w:t>museos</w:t>
      </w:r>
      <w:proofErr w:type="spellEnd"/>
      <w:r w:rsidRPr="00CC0AF1">
        <w:rPr>
          <w:rFonts w:ascii="Calibri" w:eastAsia="Times New Roman" w:hAnsi="Calibri" w:cs="Calibri"/>
          <w:b/>
          <w:sz w:val="20"/>
          <w:szCs w:val="20"/>
          <w:lang w:eastAsia="pt-PT"/>
        </w:rPr>
        <w:t xml:space="preserve"> y monumentos de </w:t>
      </w:r>
      <w:proofErr w:type="spellStart"/>
      <w:r w:rsidRPr="00CC0AF1">
        <w:rPr>
          <w:rFonts w:ascii="Calibri" w:eastAsia="Times New Roman" w:hAnsi="Calibri" w:cs="Calibri"/>
          <w:b/>
          <w:sz w:val="20"/>
          <w:szCs w:val="20"/>
          <w:lang w:eastAsia="pt-PT"/>
        </w:rPr>
        <w:t>acuerdo</w:t>
      </w:r>
      <w:proofErr w:type="spellEnd"/>
      <w:r w:rsidRPr="00CC0AF1">
        <w:rPr>
          <w:rFonts w:ascii="Calibri" w:eastAsia="Times New Roman" w:hAnsi="Calibri" w:cs="Calibri"/>
          <w:b/>
          <w:sz w:val="20"/>
          <w:szCs w:val="20"/>
          <w:lang w:eastAsia="pt-PT"/>
        </w:rPr>
        <w:t xml:space="preserve"> </w:t>
      </w:r>
      <w:proofErr w:type="spellStart"/>
      <w:r w:rsidRPr="00CC0AF1">
        <w:rPr>
          <w:rFonts w:ascii="Calibri" w:eastAsia="Times New Roman" w:hAnsi="Calibri" w:cs="Calibri"/>
          <w:b/>
          <w:sz w:val="20"/>
          <w:szCs w:val="20"/>
          <w:lang w:eastAsia="pt-PT"/>
        </w:rPr>
        <w:t>con</w:t>
      </w:r>
      <w:proofErr w:type="spellEnd"/>
      <w:r w:rsidRPr="00CC0AF1">
        <w:rPr>
          <w:rFonts w:ascii="Calibri" w:eastAsia="Times New Roman" w:hAnsi="Calibri" w:cs="Calibri"/>
          <w:b/>
          <w:sz w:val="20"/>
          <w:szCs w:val="20"/>
          <w:lang w:eastAsia="pt-PT"/>
        </w:rPr>
        <w:t xml:space="preserve"> el </w:t>
      </w:r>
      <w:proofErr w:type="spellStart"/>
      <w:r w:rsidRPr="00CC0AF1">
        <w:rPr>
          <w:rFonts w:ascii="Calibri" w:eastAsia="Times New Roman" w:hAnsi="Calibri" w:cs="Calibri"/>
          <w:b/>
          <w:sz w:val="20"/>
          <w:szCs w:val="20"/>
          <w:lang w:eastAsia="pt-PT"/>
        </w:rPr>
        <w:t>itinerario</w:t>
      </w:r>
      <w:proofErr w:type="spellEnd"/>
      <w:r w:rsidRPr="00CC0AF1">
        <w:rPr>
          <w:rFonts w:ascii="Calibri" w:eastAsia="Times New Roman" w:hAnsi="Calibri" w:cs="Calibri"/>
          <w:b/>
          <w:sz w:val="20"/>
          <w:szCs w:val="20"/>
          <w:lang w:eastAsia="pt-PT"/>
        </w:rPr>
        <w:t>:</w:t>
      </w:r>
      <w:r w:rsidRPr="00CC0AF1">
        <w:rPr>
          <w:rFonts w:ascii="Calibri" w:eastAsia="Times New Roman" w:hAnsi="Calibri" w:cs="Calibri"/>
          <w:sz w:val="20"/>
          <w:szCs w:val="20"/>
          <w:lang w:eastAsia="pt-PT"/>
        </w:rPr>
        <w:t xml:space="preserve"> </w:t>
      </w:r>
      <w:proofErr w:type="spellStart"/>
      <w:r w:rsidR="00407541" w:rsidRPr="00CC0AF1">
        <w:rPr>
          <w:rFonts w:ascii="Calibri" w:eastAsia="Times New Roman" w:hAnsi="Calibri" w:cs="Calibri"/>
          <w:sz w:val="20"/>
          <w:szCs w:val="20"/>
          <w:lang w:eastAsia="pt-PT"/>
        </w:rPr>
        <w:t>Santuario</w:t>
      </w:r>
      <w:proofErr w:type="spellEnd"/>
      <w:r w:rsidR="00407541" w:rsidRPr="00CC0AF1">
        <w:rPr>
          <w:rFonts w:ascii="Calibri" w:eastAsia="Times New Roman" w:hAnsi="Calibri" w:cs="Calibri"/>
          <w:sz w:val="20"/>
          <w:szCs w:val="20"/>
          <w:lang w:eastAsia="pt-PT"/>
        </w:rPr>
        <w:t xml:space="preserve"> de Fatima, </w:t>
      </w:r>
      <w:proofErr w:type="spellStart"/>
      <w:r w:rsidRPr="00CC0AF1">
        <w:rPr>
          <w:rFonts w:ascii="Calibri" w:eastAsia="Times New Roman" w:hAnsi="Calibri" w:cs="Calibri"/>
          <w:sz w:val="20"/>
          <w:szCs w:val="20"/>
          <w:lang w:eastAsia="pt-PT"/>
        </w:rPr>
        <w:t>Iglesia</w:t>
      </w:r>
      <w:proofErr w:type="spellEnd"/>
      <w:r w:rsidRPr="00CC0AF1">
        <w:rPr>
          <w:rFonts w:ascii="Calibri" w:eastAsia="Times New Roman" w:hAnsi="Calibri" w:cs="Calibri"/>
          <w:sz w:val="20"/>
          <w:szCs w:val="20"/>
          <w:lang w:eastAsia="pt-PT"/>
        </w:rPr>
        <w:t xml:space="preserve"> &amp; </w:t>
      </w:r>
      <w:proofErr w:type="spellStart"/>
      <w:r w:rsidRPr="00CC0AF1">
        <w:rPr>
          <w:rFonts w:ascii="Calibri" w:eastAsia="Times New Roman" w:hAnsi="Calibri" w:cs="Calibri"/>
          <w:sz w:val="20"/>
          <w:szCs w:val="20"/>
          <w:lang w:eastAsia="pt-PT"/>
        </w:rPr>
        <w:t>Monasterio</w:t>
      </w:r>
      <w:proofErr w:type="spellEnd"/>
      <w:r w:rsidRPr="00CC0AF1">
        <w:rPr>
          <w:rFonts w:ascii="Calibri" w:eastAsia="Times New Roman" w:hAnsi="Calibri" w:cs="Calibri"/>
          <w:sz w:val="20"/>
          <w:szCs w:val="20"/>
          <w:lang w:eastAsia="pt-PT"/>
        </w:rPr>
        <w:t xml:space="preserve"> de Santa Cruz </w:t>
      </w:r>
      <w:proofErr w:type="spellStart"/>
      <w:r w:rsidRPr="00CC0AF1">
        <w:rPr>
          <w:rFonts w:ascii="Calibri" w:eastAsia="Times New Roman" w:hAnsi="Calibri" w:cs="Calibri"/>
          <w:sz w:val="20"/>
          <w:szCs w:val="20"/>
          <w:lang w:eastAsia="pt-PT"/>
        </w:rPr>
        <w:t>en</w:t>
      </w:r>
      <w:proofErr w:type="spellEnd"/>
      <w:r w:rsidRPr="00CC0AF1">
        <w:rPr>
          <w:rFonts w:ascii="Calibri" w:eastAsia="Times New Roman" w:hAnsi="Calibri" w:cs="Calibri"/>
          <w:sz w:val="20"/>
          <w:szCs w:val="20"/>
          <w:lang w:eastAsia="pt-PT"/>
        </w:rPr>
        <w:t xml:space="preserve"> </w:t>
      </w:r>
      <w:proofErr w:type="spellStart"/>
      <w:r w:rsidRPr="00CC0AF1">
        <w:rPr>
          <w:rFonts w:ascii="Calibri" w:eastAsia="Times New Roman" w:hAnsi="Calibri" w:cs="Calibri"/>
          <w:sz w:val="20"/>
          <w:szCs w:val="20"/>
          <w:lang w:eastAsia="pt-PT"/>
        </w:rPr>
        <w:t>Coímbra</w:t>
      </w:r>
      <w:proofErr w:type="spellEnd"/>
      <w:r w:rsidRPr="00CC0AF1">
        <w:rPr>
          <w:rFonts w:ascii="Calibri" w:eastAsia="Times New Roman" w:hAnsi="Calibri" w:cs="Calibri"/>
          <w:sz w:val="20"/>
          <w:szCs w:val="20"/>
          <w:lang w:eastAsia="pt-PT"/>
        </w:rPr>
        <w:t xml:space="preserve">, </w:t>
      </w:r>
      <w:proofErr w:type="spellStart"/>
      <w:r w:rsidRPr="00CC0AF1">
        <w:rPr>
          <w:rFonts w:ascii="Calibri" w:eastAsia="Times New Roman" w:hAnsi="Calibri" w:cs="Calibri"/>
          <w:sz w:val="20"/>
          <w:szCs w:val="20"/>
          <w:lang w:eastAsia="pt-PT"/>
        </w:rPr>
        <w:t>Museo</w:t>
      </w:r>
      <w:proofErr w:type="spellEnd"/>
      <w:r w:rsidRPr="00CC0AF1">
        <w:rPr>
          <w:rFonts w:ascii="Calibri" w:eastAsia="Times New Roman" w:hAnsi="Calibri" w:cs="Calibri"/>
          <w:sz w:val="20"/>
          <w:szCs w:val="20"/>
          <w:lang w:eastAsia="pt-PT"/>
        </w:rPr>
        <w:t xml:space="preserve"> del Oro </w:t>
      </w:r>
      <w:proofErr w:type="spellStart"/>
      <w:r w:rsidRPr="00CC0AF1">
        <w:rPr>
          <w:rFonts w:ascii="Calibri" w:eastAsia="Times New Roman" w:hAnsi="Calibri" w:cs="Calibri"/>
          <w:sz w:val="20"/>
          <w:szCs w:val="20"/>
          <w:lang w:eastAsia="pt-PT"/>
        </w:rPr>
        <w:t>en</w:t>
      </w:r>
      <w:proofErr w:type="spellEnd"/>
      <w:r w:rsidRPr="00CC0AF1">
        <w:rPr>
          <w:rFonts w:ascii="Calibri" w:eastAsia="Times New Roman" w:hAnsi="Calibri" w:cs="Calibri"/>
          <w:sz w:val="20"/>
          <w:szCs w:val="20"/>
          <w:lang w:eastAsia="pt-PT"/>
        </w:rPr>
        <w:t xml:space="preserve"> Travassos, Catedral de Braga, </w:t>
      </w:r>
      <w:proofErr w:type="spellStart"/>
      <w:r w:rsidRPr="00CC0AF1">
        <w:rPr>
          <w:rFonts w:ascii="Calibri" w:eastAsia="Times New Roman" w:hAnsi="Calibri" w:cs="Calibri"/>
          <w:sz w:val="20"/>
          <w:szCs w:val="20"/>
          <w:lang w:eastAsia="pt-PT"/>
        </w:rPr>
        <w:t>Santuario</w:t>
      </w:r>
      <w:proofErr w:type="spellEnd"/>
      <w:r w:rsidRPr="00CC0AF1">
        <w:rPr>
          <w:rFonts w:ascii="Calibri" w:eastAsia="Times New Roman" w:hAnsi="Calibri" w:cs="Calibri"/>
          <w:sz w:val="20"/>
          <w:szCs w:val="20"/>
          <w:lang w:eastAsia="pt-PT"/>
        </w:rPr>
        <w:t xml:space="preserve"> de São Bento da Porta Aberta, </w:t>
      </w:r>
      <w:proofErr w:type="spellStart"/>
      <w:r w:rsidRPr="00CC0AF1">
        <w:rPr>
          <w:rFonts w:ascii="Calibri" w:eastAsia="Times New Roman" w:hAnsi="Calibri" w:cs="Calibri"/>
          <w:sz w:val="20"/>
          <w:szCs w:val="20"/>
          <w:lang w:eastAsia="pt-PT"/>
        </w:rPr>
        <w:t>Iglesia</w:t>
      </w:r>
      <w:proofErr w:type="spellEnd"/>
      <w:r w:rsidRPr="00CC0AF1">
        <w:rPr>
          <w:rFonts w:ascii="Calibri" w:eastAsia="Times New Roman" w:hAnsi="Calibri" w:cs="Calibri"/>
          <w:sz w:val="20"/>
          <w:szCs w:val="20"/>
          <w:lang w:eastAsia="pt-PT"/>
        </w:rPr>
        <w:t xml:space="preserve"> de San Gon</w:t>
      </w:r>
      <w:r w:rsidR="008E103F" w:rsidRPr="00CC0AF1">
        <w:rPr>
          <w:rFonts w:ascii="Calibri" w:eastAsia="Times New Roman" w:hAnsi="Calibri" w:cs="Calibri"/>
          <w:sz w:val="20"/>
          <w:szCs w:val="20"/>
          <w:lang w:eastAsia="pt-PT"/>
        </w:rPr>
        <w:t>ç</w:t>
      </w:r>
      <w:r w:rsidRPr="00CC0AF1">
        <w:rPr>
          <w:rFonts w:ascii="Calibri" w:eastAsia="Times New Roman" w:hAnsi="Calibri" w:cs="Calibri"/>
          <w:sz w:val="20"/>
          <w:szCs w:val="20"/>
          <w:lang w:eastAsia="pt-PT"/>
        </w:rPr>
        <w:t xml:space="preserve">alo </w:t>
      </w:r>
      <w:proofErr w:type="spellStart"/>
      <w:r w:rsidRPr="00CC0AF1">
        <w:rPr>
          <w:rFonts w:ascii="Calibri" w:eastAsia="Times New Roman" w:hAnsi="Calibri" w:cs="Calibri"/>
          <w:sz w:val="20"/>
          <w:szCs w:val="20"/>
          <w:lang w:eastAsia="pt-PT"/>
        </w:rPr>
        <w:t>en</w:t>
      </w:r>
      <w:proofErr w:type="spellEnd"/>
      <w:r w:rsidRPr="00CC0AF1">
        <w:rPr>
          <w:rFonts w:ascii="Calibri" w:eastAsia="Times New Roman" w:hAnsi="Calibri" w:cs="Calibri"/>
          <w:sz w:val="20"/>
          <w:szCs w:val="20"/>
          <w:lang w:eastAsia="pt-PT"/>
        </w:rPr>
        <w:t xml:space="preserve"> Amarante, Catedral de Guarda,</w:t>
      </w:r>
      <w:r w:rsidRPr="00CC0AF1">
        <w:rPr>
          <w:rFonts w:ascii="Calibri" w:hAnsi="Calibri" w:cs="Calibri"/>
          <w:sz w:val="20"/>
          <w:szCs w:val="20"/>
        </w:rPr>
        <w:t xml:space="preserve"> </w:t>
      </w:r>
      <w:proofErr w:type="spellStart"/>
      <w:r w:rsidRPr="00CC0AF1">
        <w:rPr>
          <w:rFonts w:ascii="Calibri" w:hAnsi="Calibri" w:cs="Calibri"/>
          <w:sz w:val="20"/>
          <w:szCs w:val="20"/>
        </w:rPr>
        <w:t>Museo</w:t>
      </w:r>
      <w:proofErr w:type="spellEnd"/>
      <w:r w:rsidRPr="00CC0AF1">
        <w:rPr>
          <w:rFonts w:ascii="Calibri" w:hAnsi="Calibri" w:cs="Calibri"/>
          <w:sz w:val="20"/>
          <w:szCs w:val="20"/>
        </w:rPr>
        <w:t xml:space="preserve"> de los </w:t>
      </w:r>
      <w:proofErr w:type="spellStart"/>
      <w:r w:rsidRPr="00CC0AF1">
        <w:rPr>
          <w:rFonts w:ascii="Calibri" w:hAnsi="Calibri" w:cs="Calibri"/>
          <w:sz w:val="20"/>
          <w:szCs w:val="20"/>
        </w:rPr>
        <w:t>Descubrimientos</w:t>
      </w:r>
      <w:proofErr w:type="spellEnd"/>
      <w:r w:rsidRPr="00CC0AF1">
        <w:rPr>
          <w:rFonts w:ascii="Calibri" w:hAnsi="Calibri" w:cs="Calibri"/>
          <w:sz w:val="20"/>
          <w:szCs w:val="20"/>
        </w:rPr>
        <w:t xml:space="preserve"> y </w:t>
      </w:r>
      <w:proofErr w:type="spellStart"/>
      <w:r w:rsidRPr="00CC0AF1">
        <w:rPr>
          <w:rFonts w:ascii="Calibri" w:hAnsi="Calibri" w:cs="Calibri"/>
          <w:sz w:val="20"/>
          <w:szCs w:val="20"/>
        </w:rPr>
        <w:t>Iglesia</w:t>
      </w:r>
      <w:proofErr w:type="spellEnd"/>
      <w:r w:rsidRPr="00CC0AF1">
        <w:rPr>
          <w:rFonts w:ascii="Calibri" w:hAnsi="Calibri" w:cs="Calibri"/>
          <w:sz w:val="20"/>
          <w:szCs w:val="20"/>
        </w:rPr>
        <w:t xml:space="preserve"> de Santiago </w:t>
      </w:r>
      <w:proofErr w:type="spellStart"/>
      <w:r w:rsidRPr="00CC0AF1">
        <w:rPr>
          <w:rFonts w:ascii="Calibri" w:hAnsi="Calibri" w:cs="Calibri"/>
          <w:sz w:val="20"/>
          <w:szCs w:val="20"/>
        </w:rPr>
        <w:t>en</w:t>
      </w:r>
      <w:proofErr w:type="spellEnd"/>
      <w:r w:rsidRPr="00CC0AF1">
        <w:rPr>
          <w:rFonts w:ascii="Calibri" w:hAnsi="Calibri" w:cs="Calibri"/>
          <w:sz w:val="20"/>
          <w:szCs w:val="20"/>
        </w:rPr>
        <w:t xml:space="preserve"> Belmonte, </w:t>
      </w:r>
      <w:proofErr w:type="spellStart"/>
      <w:r w:rsidRPr="00CC0AF1">
        <w:rPr>
          <w:rFonts w:ascii="Calibri" w:hAnsi="Calibri" w:cs="Calibri"/>
          <w:sz w:val="20"/>
          <w:szCs w:val="20"/>
        </w:rPr>
        <w:t>Iglesia</w:t>
      </w:r>
      <w:proofErr w:type="spellEnd"/>
      <w:r w:rsidRPr="00CC0AF1">
        <w:rPr>
          <w:rFonts w:ascii="Calibri" w:hAnsi="Calibri" w:cs="Calibri"/>
          <w:sz w:val="20"/>
          <w:szCs w:val="20"/>
        </w:rPr>
        <w:t xml:space="preserve"> de Santa Maria </w:t>
      </w:r>
      <w:r w:rsidR="00B13A3C" w:rsidRPr="00CC0AF1">
        <w:rPr>
          <w:rFonts w:ascii="Calibri" w:hAnsi="Calibri" w:cs="Calibri"/>
          <w:sz w:val="20"/>
          <w:szCs w:val="20"/>
        </w:rPr>
        <w:t xml:space="preserve">em </w:t>
      </w:r>
      <w:r w:rsidRPr="00CC0AF1">
        <w:rPr>
          <w:rFonts w:ascii="Calibri" w:hAnsi="Calibri" w:cs="Calibri"/>
          <w:sz w:val="20"/>
          <w:szCs w:val="20"/>
        </w:rPr>
        <w:t xml:space="preserve">Castelo de Vide, </w:t>
      </w:r>
      <w:proofErr w:type="spellStart"/>
      <w:r w:rsidRPr="00CC0AF1">
        <w:rPr>
          <w:rFonts w:ascii="Calibri" w:hAnsi="Calibri" w:cs="Calibri"/>
          <w:sz w:val="20"/>
          <w:szCs w:val="20"/>
        </w:rPr>
        <w:t>Castillo</w:t>
      </w:r>
      <w:proofErr w:type="spellEnd"/>
      <w:r w:rsidRPr="00CC0AF1">
        <w:rPr>
          <w:rFonts w:ascii="Calibri" w:hAnsi="Calibri" w:cs="Calibri"/>
          <w:sz w:val="20"/>
          <w:szCs w:val="20"/>
        </w:rPr>
        <w:t xml:space="preserve"> de Marvão, </w:t>
      </w:r>
      <w:proofErr w:type="spellStart"/>
      <w:r w:rsidRPr="00CC0AF1">
        <w:rPr>
          <w:rFonts w:ascii="Calibri" w:hAnsi="Calibri" w:cs="Calibri"/>
          <w:sz w:val="20"/>
          <w:szCs w:val="20"/>
        </w:rPr>
        <w:t>Capilla</w:t>
      </w:r>
      <w:proofErr w:type="spellEnd"/>
      <w:r w:rsidRPr="00CC0AF1">
        <w:rPr>
          <w:rFonts w:ascii="Calibri" w:hAnsi="Calibri" w:cs="Calibri"/>
          <w:sz w:val="20"/>
          <w:szCs w:val="20"/>
        </w:rPr>
        <w:t xml:space="preserve"> de los </w:t>
      </w:r>
      <w:proofErr w:type="spellStart"/>
      <w:r w:rsidRPr="00CC0AF1">
        <w:rPr>
          <w:rFonts w:ascii="Calibri" w:hAnsi="Calibri" w:cs="Calibri"/>
          <w:sz w:val="20"/>
          <w:szCs w:val="20"/>
        </w:rPr>
        <w:t>Huesos</w:t>
      </w:r>
      <w:proofErr w:type="spellEnd"/>
      <w:r w:rsidRPr="00CC0AF1">
        <w:rPr>
          <w:rFonts w:ascii="Calibri" w:hAnsi="Calibri" w:cs="Calibri"/>
          <w:sz w:val="20"/>
          <w:szCs w:val="20"/>
        </w:rPr>
        <w:t>, Fortaleza de Sagres</w:t>
      </w:r>
      <w:r w:rsidRPr="00CC0AF1">
        <w:rPr>
          <w:rFonts w:ascii="Calibri" w:eastAsia="Times New Roman" w:hAnsi="Calibri" w:cs="Calibri"/>
          <w:sz w:val="20"/>
          <w:szCs w:val="20"/>
          <w:lang w:eastAsia="pt-PT"/>
        </w:rPr>
        <w:t xml:space="preserve">, </w:t>
      </w:r>
      <w:proofErr w:type="spellStart"/>
      <w:r w:rsidRPr="00CC0AF1">
        <w:rPr>
          <w:rFonts w:ascii="Calibri" w:eastAsia="Times New Roman" w:hAnsi="Calibri" w:cs="Calibri"/>
          <w:sz w:val="20"/>
          <w:szCs w:val="20"/>
          <w:lang w:eastAsia="pt-PT"/>
        </w:rPr>
        <w:t>Iglesia</w:t>
      </w:r>
      <w:proofErr w:type="spellEnd"/>
      <w:r w:rsidRPr="00CC0AF1">
        <w:rPr>
          <w:rFonts w:ascii="Calibri" w:eastAsia="Times New Roman" w:hAnsi="Calibri" w:cs="Calibri"/>
          <w:sz w:val="20"/>
          <w:szCs w:val="20"/>
          <w:lang w:eastAsia="pt-PT"/>
        </w:rPr>
        <w:t xml:space="preserve"> de Santo Antonio </w:t>
      </w:r>
      <w:proofErr w:type="spellStart"/>
      <w:r w:rsidRPr="00CC0AF1">
        <w:rPr>
          <w:rFonts w:ascii="Calibri" w:eastAsia="Times New Roman" w:hAnsi="Calibri" w:cs="Calibri"/>
          <w:sz w:val="20"/>
          <w:szCs w:val="20"/>
          <w:lang w:eastAsia="pt-PT"/>
        </w:rPr>
        <w:t>en</w:t>
      </w:r>
      <w:proofErr w:type="spellEnd"/>
      <w:r w:rsidRPr="00CC0AF1">
        <w:rPr>
          <w:rFonts w:ascii="Calibri" w:eastAsia="Times New Roman" w:hAnsi="Calibri" w:cs="Calibri"/>
          <w:sz w:val="20"/>
          <w:szCs w:val="20"/>
          <w:lang w:eastAsia="pt-PT"/>
        </w:rPr>
        <w:t xml:space="preserve"> Lagos, Catedral de Faro y </w:t>
      </w:r>
      <w:proofErr w:type="spellStart"/>
      <w:r w:rsidRPr="00CC0AF1">
        <w:rPr>
          <w:rFonts w:ascii="Calibri" w:eastAsia="Times New Roman" w:hAnsi="Calibri" w:cs="Calibri"/>
          <w:sz w:val="20"/>
          <w:szCs w:val="20"/>
          <w:lang w:eastAsia="pt-PT"/>
        </w:rPr>
        <w:t>Iglesia</w:t>
      </w:r>
      <w:proofErr w:type="spellEnd"/>
      <w:r w:rsidRPr="00CC0AF1">
        <w:rPr>
          <w:rFonts w:ascii="Calibri" w:eastAsia="Times New Roman" w:hAnsi="Calibri" w:cs="Calibri"/>
          <w:sz w:val="20"/>
          <w:szCs w:val="20"/>
          <w:lang w:eastAsia="pt-PT"/>
        </w:rPr>
        <w:t xml:space="preserve"> de São Lourenço </w:t>
      </w:r>
      <w:proofErr w:type="spellStart"/>
      <w:r w:rsidRPr="00CC0AF1">
        <w:rPr>
          <w:rFonts w:ascii="Calibri" w:eastAsia="Times New Roman" w:hAnsi="Calibri" w:cs="Calibri"/>
          <w:sz w:val="20"/>
          <w:szCs w:val="20"/>
          <w:lang w:eastAsia="pt-PT"/>
        </w:rPr>
        <w:t>en</w:t>
      </w:r>
      <w:proofErr w:type="spellEnd"/>
      <w:r w:rsidRPr="00CC0AF1">
        <w:rPr>
          <w:rFonts w:ascii="Calibri" w:eastAsia="Times New Roman" w:hAnsi="Calibri" w:cs="Calibri"/>
          <w:sz w:val="20"/>
          <w:szCs w:val="20"/>
          <w:lang w:eastAsia="pt-PT"/>
        </w:rPr>
        <w:t xml:space="preserve"> Almancil;</w:t>
      </w:r>
    </w:p>
    <w:p w14:paraId="459D1C90" w14:textId="31EC9DDC" w:rsidR="007532D9" w:rsidRPr="00CC0AF1" w:rsidRDefault="007C30D4" w:rsidP="00B66512">
      <w:pPr>
        <w:numPr>
          <w:ilvl w:val="0"/>
          <w:numId w:val="2"/>
        </w:numPr>
        <w:spacing w:after="0" w:line="240" w:lineRule="auto"/>
        <w:contextualSpacing/>
        <w:jc w:val="both"/>
        <w:rPr>
          <w:rFonts w:ascii="Calibri" w:eastAsia="Times New Roman" w:hAnsi="Calibri" w:cs="Calibri"/>
          <w:sz w:val="20"/>
          <w:szCs w:val="20"/>
          <w:lang w:eastAsia="pt-PT"/>
        </w:rPr>
      </w:pPr>
      <w:r w:rsidRPr="00CC0AF1">
        <w:rPr>
          <w:rFonts w:ascii="Calibri" w:eastAsia="Times New Roman" w:hAnsi="Calibri" w:cs="Calibri"/>
          <w:sz w:val="20"/>
          <w:szCs w:val="20"/>
          <w:lang w:eastAsia="pt-PT"/>
        </w:rPr>
        <w:t>Visita a</w:t>
      </w:r>
      <w:r w:rsidR="007532D9" w:rsidRPr="00CC0AF1">
        <w:rPr>
          <w:rFonts w:ascii="Calibri" w:eastAsia="Times New Roman" w:hAnsi="Calibri" w:cs="Calibri"/>
          <w:sz w:val="20"/>
          <w:szCs w:val="20"/>
          <w:lang w:eastAsia="pt-PT"/>
        </w:rPr>
        <w:t xml:space="preserve"> una Bodega de </w:t>
      </w:r>
      <w:proofErr w:type="spellStart"/>
      <w:r w:rsidR="007532D9" w:rsidRPr="00CC0AF1">
        <w:rPr>
          <w:rFonts w:ascii="Calibri" w:eastAsia="Times New Roman" w:hAnsi="Calibri" w:cs="Calibri"/>
          <w:sz w:val="20"/>
          <w:szCs w:val="20"/>
          <w:lang w:eastAsia="pt-PT"/>
        </w:rPr>
        <w:t>Vino</w:t>
      </w:r>
      <w:proofErr w:type="spellEnd"/>
      <w:r w:rsidR="007532D9" w:rsidRPr="00CC0AF1">
        <w:rPr>
          <w:rFonts w:ascii="Calibri" w:eastAsia="Times New Roman" w:hAnsi="Calibri" w:cs="Calibri"/>
          <w:sz w:val="20"/>
          <w:szCs w:val="20"/>
          <w:lang w:eastAsia="pt-PT"/>
        </w:rPr>
        <w:t xml:space="preserve"> de </w:t>
      </w:r>
      <w:proofErr w:type="spellStart"/>
      <w:r w:rsidR="007532D9" w:rsidRPr="00CC0AF1">
        <w:rPr>
          <w:rFonts w:ascii="Calibri" w:eastAsia="Times New Roman" w:hAnsi="Calibri" w:cs="Calibri"/>
          <w:sz w:val="20"/>
          <w:szCs w:val="20"/>
          <w:lang w:eastAsia="pt-PT"/>
        </w:rPr>
        <w:t>Oporto</w:t>
      </w:r>
      <w:proofErr w:type="spellEnd"/>
      <w:r w:rsidR="007532D9" w:rsidRPr="00CC0AF1">
        <w:rPr>
          <w:rFonts w:ascii="Calibri" w:eastAsia="Times New Roman" w:hAnsi="Calibri" w:cs="Calibri"/>
          <w:sz w:val="20"/>
          <w:szCs w:val="20"/>
          <w:lang w:eastAsia="pt-PT"/>
        </w:rPr>
        <w:t>;</w:t>
      </w:r>
    </w:p>
    <w:p w14:paraId="375D9FC6"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_tradnl" w:eastAsia="pt-PT"/>
        </w:rPr>
      </w:pPr>
      <w:r w:rsidRPr="00CC0AF1">
        <w:rPr>
          <w:rFonts w:ascii="Calibri" w:eastAsia="Times New Roman" w:hAnsi="Calibri" w:cs="Calibri"/>
          <w:sz w:val="20"/>
          <w:szCs w:val="20"/>
          <w:lang w:val="es-ES" w:eastAsia="pt-PT"/>
        </w:rPr>
        <w:t>Subida en el tranvía movido a fuerza de agua hasta el Santuario del Bon Jesús de Braga;</w:t>
      </w:r>
    </w:p>
    <w:p w14:paraId="1DC73225"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_tradnl" w:eastAsia="pt-PT"/>
        </w:rPr>
      </w:pPr>
      <w:r w:rsidRPr="00CC0AF1">
        <w:rPr>
          <w:rFonts w:ascii="Calibri" w:eastAsia="Times New Roman" w:hAnsi="Calibri" w:cs="Calibri"/>
          <w:sz w:val="20"/>
          <w:szCs w:val="20"/>
          <w:lang w:val="es-ES" w:eastAsia="pt-PT"/>
        </w:rPr>
        <w:t>Degustación de Vino Verde;</w:t>
      </w:r>
    </w:p>
    <w:p w14:paraId="7DDB664B"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 xml:space="preserve">Visita de una Bodega y degustación en </w:t>
      </w:r>
      <w:proofErr w:type="spellStart"/>
      <w:r w:rsidRPr="00CC0AF1">
        <w:rPr>
          <w:rFonts w:ascii="Calibri" w:eastAsia="Times New Roman" w:hAnsi="Calibri" w:cs="Calibri"/>
          <w:sz w:val="20"/>
          <w:szCs w:val="20"/>
          <w:lang w:val="es-ES" w:eastAsia="pt-PT"/>
        </w:rPr>
        <w:t>Azeitão</w:t>
      </w:r>
      <w:proofErr w:type="spellEnd"/>
      <w:r w:rsidRPr="00CC0AF1">
        <w:rPr>
          <w:rFonts w:ascii="Calibri" w:eastAsia="Times New Roman" w:hAnsi="Calibri" w:cs="Calibri"/>
          <w:sz w:val="20"/>
          <w:szCs w:val="20"/>
          <w:lang w:val="es-ES" w:eastAsia="pt-PT"/>
        </w:rPr>
        <w:t>;</w:t>
      </w:r>
    </w:p>
    <w:p w14:paraId="64F03591" w14:textId="77777777" w:rsidR="007532D9" w:rsidRPr="00CC0AF1" w:rsidRDefault="007532D9" w:rsidP="00B66512">
      <w:pPr>
        <w:numPr>
          <w:ilvl w:val="0"/>
          <w:numId w:val="2"/>
        </w:numPr>
        <w:spacing w:after="0" w:line="240" w:lineRule="auto"/>
        <w:contextualSpacing/>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 xml:space="preserve">Para que tenga más comodidad incluimos en todas las visitas el uso de auriculares. </w:t>
      </w:r>
    </w:p>
    <w:p w14:paraId="6E43F249" w14:textId="77777777" w:rsidR="007532D9" w:rsidRPr="00CC0AF1" w:rsidRDefault="007532D9" w:rsidP="00B66512">
      <w:pPr>
        <w:spacing w:after="0" w:line="240" w:lineRule="auto"/>
        <w:jc w:val="both"/>
        <w:rPr>
          <w:rFonts w:ascii="Calibri" w:eastAsia="Times New Roman" w:hAnsi="Calibri" w:cs="Calibri"/>
          <w:sz w:val="20"/>
          <w:szCs w:val="20"/>
          <w:lang w:val="es-ES" w:eastAsia="pt-PT"/>
        </w:rPr>
      </w:pPr>
      <w:r w:rsidRPr="00CC0AF1">
        <w:rPr>
          <w:rFonts w:ascii="Calibri" w:eastAsia="Times New Roman" w:hAnsi="Calibri" w:cs="Calibri"/>
          <w:b/>
          <w:sz w:val="20"/>
          <w:szCs w:val="20"/>
          <w:lang w:val="es-ES" w:eastAsia="pt-PT"/>
        </w:rPr>
        <w:t xml:space="preserve">NOTA: </w:t>
      </w:r>
      <w:r w:rsidRPr="00CC0AF1">
        <w:rPr>
          <w:rFonts w:ascii="Calibri" w:eastAsia="Times New Roman" w:hAnsi="Calibri" w:cs="Calibri"/>
          <w:sz w:val="20"/>
          <w:szCs w:val="20"/>
          <w:lang w:val="es-ES" w:eastAsia="pt-PT"/>
        </w:rPr>
        <w:t>En la comida, las bebidas no están incluidas.</w:t>
      </w:r>
    </w:p>
    <w:p w14:paraId="3FB2C8F7" w14:textId="77777777" w:rsidR="007532D9" w:rsidRDefault="007532D9" w:rsidP="00B66512">
      <w:pPr>
        <w:spacing w:after="0" w:line="240" w:lineRule="auto"/>
        <w:jc w:val="both"/>
        <w:rPr>
          <w:rFonts w:ascii="Calibri" w:eastAsia="Times New Roman" w:hAnsi="Calibri" w:cs="Calibri"/>
          <w:sz w:val="20"/>
          <w:szCs w:val="20"/>
          <w:highlight w:val="green"/>
          <w:lang w:val="es-ES" w:eastAsia="pt-PT"/>
        </w:rPr>
      </w:pPr>
    </w:p>
    <w:p w14:paraId="194EE445" w14:textId="77777777" w:rsidR="008C2F6D" w:rsidRPr="00CC0AF1" w:rsidRDefault="008C2F6D" w:rsidP="00B66512">
      <w:pPr>
        <w:spacing w:after="0" w:line="240" w:lineRule="auto"/>
        <w:jc w:val="both"/>
        <w:rPr>
          <w:rFonts w:ascii="Calibri" w:eastAsia="Times New Roman" w:hAnsi="Calibri" w:cs="Calibri"/>
          <w:sz w:val="20"/>
          <w:szCs w:val="20"/>
          <w:highlight w:val="green"/>
          <w:lang w:val="es-ES" w:eastAsia="pt-PT"/>
        </w:rPr>
      </w:pPr>
    </w:p>
    <w:p w14:paraId="48D47BAE" w14:textId="77777777" w:rsidR="007532D9" w:rsidRPr="00CC0AF1" w:rsidRDefault="007532D9" w:rsidP="00B66512">
      <w:pPr>
        <w:spacing w:after="0" w:line="240" w:lineRule="auto"/>
        <w:jc w:val="both"/>
        <w:rPr>
          <w:rFonts w:ascii="Calibri" w:eastAsia="Times New Roman" w:hAnsi="Calibri" w:cs="Calibri"/>
          <w:sz w:val="20"/>
          <w:szCs w:val="20"/>
          <w:highlight w:val="green"/>
          <w:lang w:val="es-ES" w:eastAsia="pt-PT"/>
        </w:rPr>
      </w:pPr>
    </w:p>
    <w:p w14:paraId="1A9994C9" w14:textId="77777777" w:rsidR="007532D9" w:rsidRPr="00C25104" w:rsidRDefault="007532D9" w:rsidP="00B66512">
      <w:pPr>
        <w:spacing w:after="0" w:line="240" w:lineRule="auto"/>
        <w:jc w:val="both"/>
        <w:rPr>
          <w:rFonts w:eastAsia="Times New Roman" w:cstheme="minorHAnsi"/>
          <w:b/>
          <w:bCs/>
          <w:caps/>
          <w:spacing w:val="-15"/>
          <w:sz w:val="20"/>
          <w:szCs w:val="20"/>
          <w:lang w:val="es-ES" w:eastAsia="pt-PT"/>
        </w:rPr>
      </w:pPr>
      <w:r w:rsidRPr="00C25104">
        <w:rPr>
          <w:rFonts w:eastAsia="Times New Roman" w:cstheme="minorHAnsi"/>
          <w:b/>
          <w:bCs/>
          <w:caps/>
          <w:spacing w:val="-15"/>
          <w:sz w:val="20"/>
          <w:szCs w:val="20"/>
          <w:highlight w:val="lightGray"/>
          <w:lang w:val="es-ES" w:eastAsia="pt-PT"/>
        </w:rPr>
        <w:t>Servicios excluidos:</w:t>
      </w:r>
    </w:p>
    <w:p w14:paraId="10ED9CF1" w14:textId="77777777" w:rsidR="007532D9" w:rsidRDefault="007532D9" w:rsidP="00B66512">
      <w:pPr>
        <w:pStyle w:val="PargrafodaLista"/>
        <w:numPr>
          <w:ilvl w:val="0"/>
          <w:numId w:val="1"/>
        </w:numPr>
        <w:spacing w:after="100" w:line="240" w:lineRule="auto"/>
        <w:jc w:val="both"/>
        <w:rPr>
          <w:rFonts w:ascii="Calibri" w:eastAsia="Times New Roman" w:hAnsi="Calibri" w:cs="Calibri"/>
          <w:sz w:val="20"/>
          <w:szCs w:val="20"/>
          <w:lang w:val="es-ES" w:eastAsia="pt-PT"/>
        </w:rPr>
      </w:pPr>
      <w:r w:rsidRPr="00CC0AF1">
        <w:rPr>
          <w:rFonts w:ascii="Calibri" w:eastAsia="Times New Roman" w:hAnsi="Calibri" w:cs="Calibri"/>
          <w:sz w:val="20"/>
          <w:szCs w:val="20"/>
          <w:lang w:val="es-ES" w:eastAsia="pt-PT"/>
        </w:rPr>
        <w:t xml:space="preserve">Todos aquellos servicios que no se encuentren debidamente especificados en los “SERVICIOS INCLUIDOS”. </w:t>
      </w:r>
    </w:p>
    <w:p w14:paraId="2BF171FB" w14:textId="77777777" w:rsidR="00D45BCD" w:rsidRDefault="00D45BCD" w:rsidP="00D45BCD">
      <w:pPr>
        <w:spacing w:after="100" w:line="240" w:lineRule="auto"/>
        <w:jc w:val="both"/>
        <w:rPr>
          <w:rFonts w:ascii="Calibri" w:eastAsia="Times New Roman" w:hAnsi="Calibri" w:cs="Calibri"/>
          <w:sz w:val="20"/>
          <w:szCs w:val="20"/>
          <w:lang w:val="es-ES" w:eastAsia="pt-PT"/>
        </w:rPr>
      </w:pPr>
    </w:p>
    <w:p w14:paraId="1B309C80" w14:textId="77777777" w:rsidR="00C25104" w:rsidRDefault="00C25104" w:rsidP="00C25104">
      <w:pPr>
        <w:spacing w:after="0" w:line="240" w:lineRule="auto"/>
        <w:rPr>
          <w:rFonts w:cstheme="minorHAnsi"/>
          <w:b/>
          <w:bCs/>
          <w:sz w:val="20"/>
          <w:szCs w:val="20"/>
          <w:lang w:val="es-ES"/>
        </w:rPr>
      </w:pPr>
      <w:r w:rsidRPr="00181E9E">
        <w:rPr>
          <w:rFonts w:cstheme="minorHAnsi"/>
          <w:b/>
          <w:bCs/>
          <w:sz w:val="20"/>
          <w:szCs w:val="20"/>
          <w:highlight w:val="lightGray"/>
          <w:lang w:val="es-ES"/>
        </w:rPr>
        <w:t>TABLA DE PRECIOS:</w:t>
      </w:r>
    </w:p>
    <w:p w14:paraId="27FA8CAD" w14:textId="32F09672" w:rsidR="00D45BCD" w:rsidRDefault="00C25104" w:rsidP="00C25104">
      <w:pPr>
        <w:spacing w:after="100" w:line="240" w:lineRule="auto"/>
        <w:jc w:val="both"/>
        <w:rPr>
          <w:rFonts w:eastAsia="Times New Roman" w:cstheme="minorHAnsi"/>
          <w:sz w:val="20"/>
          <w:szCs w:val="20"/>
          <w:lang w:val="es-ES" w:eastAsia="pt-PT"/>
        </w:rPr>
      </w:pPr>
      <w:r w:rsidRPr="00946A89">
        <w:rPr>
          <w:rFonts w:eastAsia="Times New Roman" w:cstheme="minorHAnsi"/>
          <w:sz w:val="20"/>
          <w:szCs w:val="20"/>
          <w:lang w:val="es-ES" w:eastAsia="pt-PT"/>
        </w:rPr>
        <w:t>Precios por persona en USD - PARTE TERRESTRE:</w:t>
      </w:r>
    </w:p>
    <w:p w14:paraId="7C8A2B91" w14:textId="6262DF59" w:rsidR="00C25104" w:rsidRDefault="00E477D4" w:rsidP="00C25104">
      <w:pPr>
        <w:spacing w:after="100" w:line="240" w:lineRule="auto"/>
        <w:jc w:val="both"/>
        <w:rPr>
          <w:rFonts w:eastAsia="Times New Roman" w:cstheme="minorHAnsi"/>
          <w:sz w:val="20"/>
          <w:szCs w:val="20"/>
          <w:lang w:val="es-ES" w:eastAsia="pt-PT"/>
        </w:rPr>
      </w:pPr>
      <w:r w:rsidRPr="00E477D4">
        <w:rPr>
          <w:noProof/>
        </w:rPr>
        <w:drawing>
          <wp:inline distT="0" distB="0" distL="0" distR="0" wp14:anchorId="0C4F1B8A" wp14:editId="1A7C08ED">
            <wp:extent cx="6188710" cy="708025"/>
            <wp:effectExtent l="0" t="0" r="2540" b="0"/>
            <wp:docPr id="8527508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08025"/>
                    </a:xfrm>
                    <a:prstGeom prst="rect">
                      <a:avLst/>
                    </a:prstGeom>
                    <a:noFill/>
                    <a:ln>
                      <a:noFill/>
                    </a:ln>
                  </pic:spPr>
                </pic:pic>
              </a:graphicData>
            </a:graphic>
          </wp:inline>
        </w:drawing>
      </w:r>
    </w:p>
    <w:p w14:paraId="7C6C6C73" w14:textId="77777777" w:rsidR="00C25104" w:rsidRDefault="00C25104" w:rsidP="00C25104">
      <w:pPr>
        <w:spacing w:after="100" w:line="240" w:lineRule="auto"/>
        <w:jc w:val="both"/>
        <w:rPr>
          <w:rFonts w:eastAsia="Times New Roman" w:cstheme="minorHAnsi"/>
          <w:sz w:val="20"/>
          <w:szCs w:val="20"/>
          <w:lang w:val="es-ES" w:eastAsia="pt-PT"/>
        </w:rPr>
      </w:pPr>
    </w:p>
    <w:p w14:paraId="3ABA72C3" w14:textId="77777777" w:rsidR="00993094" w:rsidRPr="001A4AC1" w:rsidRDefault="00993094" w:rsidP="00993094">
      <w:pPr>
        <w:spacing w:after="100" w:line="240" w:lineRule="auto"/>
        <w:jc w:val="both"/>
        <w:rPr>
          <w:rFonts w:cstheme="minorHAnsi"/>
          <w:b/>
          <w:bCs/>
          <w:sz w:val="20"/>
          <w:szCs w:val="20"/>
        </w:rPr>
      </w:pPr>
      <w:r w:rsidRPr="001A4AC1">
        <w:rPr>
          <w:rFonts w:cstheme="minorHAnsi"/>
          <w:b/>
          <w:bCs/>
          <w:sz w:val="20"/>
          <w:szCs w:val="20"/>
          <w:highlight w:val="lightGray"/>
        </w:rPr>
        <w:t>NUESTROS HOTELES PREVISTOS O SIMILARES:</w:t>
      </w:r>
    </w:p>
    <w:p w14:paraId="7AA40608" w14:textId="77777777" w:rsidR="00D65E56" w:rsidRPr="009D5F04" w:rsidRDefault="00D65E56" w:rsidP="00D65E56">
      <w:pPr>
        <w:pStyle w:val="SemEspaamento"/>
        <w:jc w:val="both"/>
        <w:rPr>
          <w:rFonts w:cstheme="minorHAnsi"/>
          <w:b/>
          <w:bCs/>
          <w:sz w:val="20"/>
          <w:szCs w:val="20"/>
        </w:rPr>
      </w:pPr>
      <w:r w:rsidRPr="009D5F04">
        <w:rPr>
          <w:rFonts w:cstheme="minorHAnsi"/>
          <w:b/>
          <w:bCs/>
          <w:sz w:val="20"/>
          <w:szCs w:val="20"/>
        </w:rPr>
        <w:t>LISBOA</w:t>
      </w:r>
    </w:p>
    <w:p w14:paraId="0188629C" w14:textId="41ABD798" w:rsidR="00D65E56" w:rsidRPr="009D5F04" w:rsidRDefault="00D65E56" w:rsidP="00D65E56">
      <w:pPr>
        <w:pStyle w:val="SemEspaamento"/>
        <w:jc w:val="both"/>
        <w:rPr>
          <w:rFonts w:cstheme="minorHAnsi"/>
          <w:sz w:val="20"/>
          <w:szCs w:val="20"/>
        </w:rPr>
      </w:pPr>
      <w:r w:rsidRPr="009D5F04">
        <w:rPr>
          <w:rFonts w:cstheme="minorHAnsi"/>
          <w:sz w:val="20"/>
          <w:szCs w:val="20"/>
        </w:rPr>
        <w:t xml:space="preserve">Vip Executive </w:t>
      </w:r>
      <w:proofErr w:type="spellStart"/>
      <w:r w:rsidRPr="009D5F04">
        <w:rPr>
          <w:rFonts w:cstheme="minorHAnsi"/>
          <w:sz w:val="20"/>
          <w:szCs w:val="20"/>
        </w:rPr>
        <w:t>Art’s</w:t>
      </w:r>
      <w:proofErr w:type="spellEnd"/>
      <w:r w:rsidRPr="009D5F04">
        <w:rPr>
          <w:rFonts w:cstheme="minorHAnsi"/>
          <w:sz w:val="20"/>
          <w:szCs w:val="20"/>
        </w:rPr>
        <w:t xml:space="preserve"> Hotel </w:t>
      </w:r>
      <w:r w:rsidR="009D5F04" w:rsidRPr="009D5F04">
        <w:rPr>
          <w:rFonts w:ascii="Segoe UI Symbol" w:hAnsi="Segoe UI Symbol" w:cs="Segoe UI Symbol"/>
          <w:sz w:val="20"/>
          <w:szCs w:val="20"/>
        </w:rPr>
        <w:t>★★★★</w:t>
      </w:r>
    </w:p>
    <w:p w14:paraId="683BBE54" w14:textId="77777777" w:rsidR="00D65E56" w:rsidRPr="009D5F04" w:rsidRDefault="00D65E56" w:rsidP="00D65E56">
      <w:pPr>
        <w:pStyle w:val="SemEspaamento"/>
        <w:rPr>
          <w:rFonts w:cstheme="minorHAnsi"/>
          <w:b/>
          <w:bCs/>
          <w:sz w:val="20"/>
          <w:szCs w:val="20"/>
        </w:rPr>
      </w:pPr>
      <w:r w:rsidRPr="009D5F04">
        <w:rPr>
          <w:rFonts w:cstheme="minorHAnsi"/>
          <w:b/>
          <w:bCs/>
          <w:sz w:val="20"/>
          <w:szCs w:val="20"/>
        </w:rPr>
        <w:t>PORTO</w:t>
      </w:r>
    </w:p>
    <w:p w14:paraId="57019D8B" w14:textId="35BA6845" w:rsidR="00D65E56" w:rsidRPr="009D5F04" w:rsidRDefault="00D65E56" w:rsidP="00D65E56">
      <w:pPr>
        <w:pStyle w:val="SemEspaamento"/>
        <w:rPr>
          <w:rFonts w:cstheme="minorHAnsi"/>
          <w:sz w:val="20"/>
          <w:szCs w:val="20"/>
        </w:rPr>
      </w:pPr>
      <w:r w:rsidRPr="009D5F04">
        <w:rPr>
          <w:rFonts w:cstheme="minorHAnsi"/>
          <w:sz w:val="20"/>
          <w:szCs w:val="20"/>
        </w:rPr>
        <w:t xml:space="preserve">Vila Galé Porto </w:t>
      </w:r>
      <w:r w:rsidR="009D5F04" w:rsidRPr="009D5F04">
        <w:rPr>
          <w:rFonts w:ascii="Segoe UI Symbol" w:hAnsi="Segoe UI Symbol" w:cs="Segoe UI Symbol"/>
          <w:sz w:val="20"/>
          <w:szCs w:val="20"/>
        </w:rPr>
        <w:t>★★★★</w:t>
      </w:r>
    </w:p>
    <w:p w14:paraId="7405BA8E" w14:textId="4FAA973A" w:rsidR="00D65E56" w:rsidRPr="009D5F04" w:rsidRDefault="00D65E56" w:rsidP="00D65E56">
      <w:pPr>
        <w:pStyle w:val="SemEspaamento"/>
        <w:rPr>
          <w:rFonts w:cstheme="minorHAnsi"/>
          <w:sz w:val="20"/>
          <w:szCs w:val="20"/>
        </w:rPr>
      </w:pPr>
      <w:proofErr w:type="spellStart"/>
      <w:r w:rsidRPr="009D5F04">
        <w:rPr>
          <w:rFonts w:cstheme="minorHAnsi"/>
          <w:sz w:val="20"/>
          <w:szCs w:val="20"/>
        </w:rPr>
        <w:t>Portus</w:t>
      </w:r>
      <w:proofErr w:type="spellEnd"/>
      <w:r w:rsidRPr="009D5F04">
        <w:rPr>
          <w:rFonts w:cstheme="minorHAnsi"/>
          <w:sz w:val="20"/>
          <w:szCs w:val="20"/>
        </w:rPr>
        <w:t xml:space="preserve"> Cale </w:t>
      </w:r>
      <w:r w:rsidR="009D5F04" w:rsidRPr="009D5F04">
        <w:rPr>
          <w:rFonts w:ascii="Segoe UI Symbol" w:hAnsi="Segoe UI Symbol" w:cs="Segoe UI Symbol"/>
          <w:sz w:val="20"/>
          <w:szCs w:val="20"/>
        </w:rPr>
        <w:t>★★★★</w:t>
      </w:r>
    </w:p>
    <w:p w14:paraId="1AD2CA5B" w14:textId="77777777" w:rsidR="00D65E56" w:rsidRPr="009D5F04" w:rsidRDefault="00D65E56" w:rsidP="00D65E56">
      <w:pPr>
        <w:pStyle w:val="SemEspaamento"/>
        <w:jc w:val="both"/>
        <w:rPr>
          <w:rFonts w:cstheme="minorHAnsi"/>
          <w:b/>
          <w:bCs/>
          <w:sz w:val="20"/>
          <w:szCs w:val="20"/>
        </w:rPr>
      </w:pPr>
      <w:r w:rsidRPr="009D5F04">
        <w:rPr>
          <w:rFonts w:cstheme="minorHAnsi"/>
          <w:b/>
          <w:bCs/>
          <w:sz w:val="20"/>
          <w:szCs w:val="20"/>
        </w:rPr>
        <w:t>GUIMARÃES</w:t>
      </w:r>
    </w:p>
    <w:p w14:paraId="23A9C6C6" w14:textId="2D7C9AE2" w:rsidR="00D65E56" w:rsidRPr="009D5F04" w:rsidRDefault="00D65E56" w:rsidP="00D65E56">
      <w:pPr>
        <w:pStyle w:val="SemEspaamento"/>
        <w:jc w:val="both"/>
        <w:rPr>
          <w:rFonts w:cstheme="minorHAnsi"/>
          <w:sz w:val="20"/>
          <w:szCs w:val="20"/>
        </w:rPr>
      </w:pPr>
      <w:r w:rsidRPr="009D5F04">
        <w:rPr>
          <w:rFonts w:cstheme="minorHAnsi"/>
          <w:sz w:val="20"/>
          <w:szCs w:val="20"/>
        </w:rPr>
        <w:t xml:space="preserve">Hotel De Guimarães </w:t>
      </w:r>
      <w:r w:rsidR="009D5F04" w:rsidRPr="009D5F04">
        <w:rPr>
          <w:rFonts w:ascii="Segoe UI Symbol" w:hAnsi="Segoe UI Symbol" w:cs="Segoe UI Symbol"/>
          <w:sz w:val="20"/>
          <w:szCs w:val="20"/>
        </w:rPr>
        <w:t>★★★★</w:t>
      </w:r>
    </w:p>
    <w:p w14:paraId="433B58DF" w14:textId="77777777" w:rsidR="00D65E56" w:rsidRPr="001A4AC1" w:rsidRDefault="00D65E56" w:rsidP="00D65E56">
      <w:pPr>
        <w:pStyle w:val="SemEspaamento"/>
        <w:jc w:val="both"/>
        <w:rPr>
          <w:rFonts w:cstheme="minorHAnsi"/>
          <w:b/>
          <w:bCs/>
          <w:sz w:val="20"/>
          <w:szCs w:val="20"/>
          <w:lang w:val="it-IT"/>
        </w:rPr>
      </w:pPr>
      <w:r w:rsidRPr="001A4AC1">
        <w:rPr>
          <w:rFonts w:cstheme="minorHAnsi"/>
          <w:b/>
          <w:bCs/>
          <w:sz w:val="20"/>
          <w:szCs w:val="20"/>
          <w:lang w:val="it-IT"/>
        </w:rPr>
        <w:t>GUARDA</w:t>
      </w:r>
    </w:p>
    <w:p w14:paraId="56CD2CAA" w14:textId="6AC1B913" w:rsidR="00D65E56" w:rsidRPr="001A4AC1" w:rsidRDefault="00D65E56" w:rsidP="00D65E56">
      <w:pPr>
        <w:pStyle w:val="SemEspaamento"/>
        <w:jc w:val="both"/>
        <w:rPr>
          <w:rFonts w:cstheme="minorHAnsi"/>
          <w:sz w:val="20"/>
          <w:szCs w:val="20"/>
          <w:lang w:val="it-IT"/>
        </w:rPr>
      </w:pPr>
      <w:r w:rsidRPr="001A4AC1">
        <w:rPr>
          <w:rFonts w:cstheme="minorHAnsi"/>
          <w:sz w:val="20"/>
          <w:szCs w:val="20"/>
          <w:lang w:val="it-IT"/>
        </w:rPr>
        <w:t xml:space="preserve">Versatile </w:t>
      </w:r>
      <w:r w:rsidR="009D5F04" w:rsidRPr="001A4AC1">
        <w:rPr>
          <w:rFonts w:ascii="Segoe UI Symbol" w:hAnsi="Segoe UI Symbol" w:cs="Segoe UI Symbol"/>
          <w:sz w:val="20"/>
          <w:szCs w:val="20"/>
          <w:lang w:val="it-IT"/>
        </w:rPr>
        <w:t>★★★</w:t>
      </w:r>
    </w:p>
    <w:p w14:paraId="183764CE" w14:textId="77777777" w:rsidR="00D65E56" w:rsidRPr="001A4AC1" w:rsidRDefault="00D65E56" w:rsidP="00D65E56">
      <w:pPr>
        <w:pStyle w:val="SemEspaamento"/>
        <w:jc w:val="both"/>
        <w:rPr>
          <w:rFonts w:cstheme="minorHAnsi"/>
          <w:b/>
          <w:bCs/>
          <w:sz w:val="20"/>
          <w:szCs w:val="20"/>
          <w:lang w:val="it-IT"/>
        </w:rPr>
      </w:pPr>
      <w:r w:rsidRPr="001A4AC1">
        <w:rPr>
          <w:rFonts w:cstheme="minorHAnsi"/>
          <w:b/>
          <w:bCs/>
          <w:sz w:val="20"/>
          <w:szCs w:val="20"/>
          <w:lang w:val="it-IT"/>
        </w:rPr>
        <w:t>ÉVORA</w:t>
      </w:r>
    </w:p>
    <w:p w14:paraId="2022EDA8" w14:textId="3C181AE6" w:rsidR="00D65E56" w:rsidRPr="001A4AC1" w:rsidRDefault="00D65E56" w:rsidP="00D65E56">
      <w:pPr>
        <w:pStyle w:val="SemEspaamento"/>
        <w:jc w:val="both"/>
        <w:rPr>
          <w:rFonts w:cstheme="minorHAnsi"/>
          <w:sz w:val="20"/>
          <w:szCs w:val="20"/>
          <w:lang w:val="it-IT"/>
        </w:rPr>
      </w:pPr>
      <w:r w:rsidRPr="001A4AC1">
        <w:rPr>
          <w:rFonts w:cstheme="minorHAnsi"/>
          <w:sz w:val="20"/>
          <w:szCs w:val="20"/>
          <w:lang w:val="it-IT"/>
        </w:rPr>
        <w:t xml:space="preserve">Évora Hotel </w:t>
      </w:r>
      <w:r w:rsidR="009D5F04" w:rsidRPr="001A4AC1">
        <w:rPr>
          <w:rFonts w:ascii="Segoe UI Symbol" w:hAnsi="Segoe UI Symbol" w:cs="Segoe UI Symbol"/>
          <w:sz w:val="20"/>
          <w:szCs w:val="20"/>
          <w:lang w:val="it-IT"/>
        </w:rPr>
        <w:t>★★★★</w:t>
      </w:r>
    </w:p>
    <w:p w14:paraId="7704100F" w14:textId="77777777" w:rsidR="00D65E56" w:rsidRPr="001A4AC1" w:rsidRDefault="00D65E56" w:rsidP="00D65E56">
      <w:pPr>
        <w:pStyle w:val="SemEspaamento"/>
        <w:jc w:val="both"/>
        <w:rPr>
          <w:rFonts w:cstheme="minorHAnsi"/>
          <w:b/>
          <w:bCs/>
          <w:sz w:val="20"/>
          <w:szCs w:val="20"/>
          <w:lang w:val="es-ES"/>
        </w:rPr>
      </w:pPr>
      <w:r w:rsidRPr="001A4AC1">
        <w:rPr>
          <w:rFonts w:cstheme="minorHAnsi"/>
          <w:b/>
          <w:bCs/>
          <w:sz w:val="20"/>
          <w:szCs w:val="20"/>
          <w:lang w:val="es-ES"/>
        </w:rPr>
        <w:t>ALBUFEIRA</w:t>
      </w:r>
    </w:p>
    <w:p w14:paraId="71E8FAF8" w14:textId="01EE8319" w:rsidR="00D65E56" w:rsidRPr="009D5F04" w:rsidRDefault="00D65E56" w:rsidP="00D65E56">
      <w:pPr>
        <w:pStyle w:val="SemEspaamento"/>
        <w:jc w:val="both"/>
        <w:rPr>
          <w:rFonts w:cstheme="minorHAnsi"/>
          <w:sz w:val="20"/>
          <w:szCs w:val="20"/>
          <w:lang w:val="es-ES"/>
        </w:rPr>
      </w:pPr>
      <w:proofErr w:type="spellStart"/>
      <w:r w:rsidRPr="009D5F04">
        <w:rPr>
          <w:rFonts w:cstheme="minorHAnsi"/>
          <w:sz w:val="20"/>
          <w:szCs w:val="20"/>
          <w:lang w:val="es-ES"/>
        </w:rPr>
        <w:t>Baía</w:t>
      </w:r>
      <w:proofErr w:type="spellEnd"/>
      <w:r w:rsidRPr="009D5F04">
        <w:rPr>
          <w:rFonts w:cstheme="minorHAnsi"/>
          <w:sz w:val="20"/>
          <w:szCs w:val="20"/>
          <w:lang w:val="es-ES"/>
        </w:rPr>
        <w:t xml:space="preserve"> Grande </w:t>
      </w:r>
      <w:r w:rsidR="009D5F04" w:rsidRPr="009D5F04">
        <w:rPr>
          <w:rFonts w:ascii="Segoe UI Symbol" w:hAnsi="Segoe UI Symbol" w:cs="Segoe UI Symbol"/>
          <w:sz w:val="20"/>
          <w:szCs w:val="20"/>
          <w:lang w:val="es-ES"/>
        </w:rPr>
        <w:t>★★★★</w:t>
      </w:r>
    </w:p>
    <w:p w14:paraId="681A3CE2" w14:textId="77777777" w:rsidR="00FC0454" w:rsidRPr="009D5F04" w:rsidRDefault="00FC0454" w:rsidP="00FC0454">
      <w:pPr>
        <w:spacing w:after="0" w:line="240" w:lineRule="auto"/>
        <w:rPr>
          <w:rFonts w:cstheme="minorHAnsi"/>
          <w:b/>
          <w:bCs/>
          <w:sz w:val="20"/>
          <w:szCs w:val="20"/>
          <w:lang w:val="es-ES"/>
        </w:rPr>
      </w:pPr>
    </w:p>
    <w:p w14:paraId="04BA813C" w14:textId="0A38ECCC" w:rsidR="00FC0454" w:rsidRDefault="00FC0454" w:rsidP="00FC0454">
      <w:pPr>
        <w:spacing w:after="0" w:line="240" w:lineRule="auto"/>
        <w:rPr>
          <w:rFonts w:ascii="Calibri" w:hAnsi="Calibri" w:cs="Calibri"/>
          <w:sz w:val="20"/>
          <w:szCs w:val="20"/>
          <w:lang w:val="es-ES"/>
        </w:rPr>
      </w:pPr>
      <w:r w:rsidRPr="00494772">
        <w:rPr>
          <w:rFonts w:ascii="Calibri" w:hAnsi="Calibri" w:cs="Calibri"/>
          <w:b/>
          <w:bCs/>
          <w:sz w:val="20"/>
          <w:szCs w:val="20"/>
          <w:lang w:val="es-ES"/>
        </w:rPr>
        <w:t>N</w:t>
      </w:r>
      <w:r>
        <w:rPr>
          <w:rFonts w:ascii="Calibri" w:hAnsi="Calibri" w:cs="Calibri"/>
          <w:b/>
          <w:bCs/>
          <w:sz w:val="20"/>
          <w:szCs w:val="20"/>
          <w:lang w:val="es-ES"/>
        </w:rPr>
        <w:t>ota importante</w:t>
      </w:r>
      <w:r w:rsidRPr="00494772">
        <w:rPr>
          <w:rFonts w:ascii="Calibri" w:hAnsi="Calibri" w:cs="Calibri"/>
          <w:b/>
          <w:bCs/>
          <w:sz w:val="20"/>
          <w:szCs w:val="20"/>
          <w:lang w:val="es-ES"/>
        </w:rPr>
        <w:t>:</w:t>
      </w:r>
      <w:r>
        <w:rPr>
          <w:rFonts w:ascii="Calibri" w:hAnsi="Calibri" w:cs="Calibri"/>
          <w:b/>
          <w:bCs/>
          <w:sz w:val="20"/>
          <w:szCs w:val="20"/>
          <w:lang w:val="es-ES"/>
        </w:rPr>
        <w:t xml:space="preserve"> </w:t>
      </w:r>
      <w:r w:rsidRPr="00494772">
        <w:rPr>
          <w:rFonts w:ascii="Calibri" w:hAnsi="Calibri" w:cs="Calibri"/>
          <w:sz w:val="20"/>
          <w:szCs w:val="20"/>
          <w:lang w:val="es-ES"/>
        </w:rPr>
        <w:t xml:space="preserve">En salidas que coincidan con ferias </w:t>
      </w:r>
      <w:proofErr w:type="spellStart"/>
      <w:r w:rsidRPr="00494772">
        <w:rPr>
          <w:rFonts w:ascii="Calibri" w:hAnsi="Calibri" w:cs="Calibri"/>
          <w:sz w:val="20"/>
          <w:szCs w:val="20"/>
          <w:lang w:val="es-ES"/>
        </w:rPr>
        <w:t>o</w:t>
      </w:r>
      <w:proofErr w:type="spellEnd"/>
      <w:r w:rsidRPr="00494772">
        <w:rPr>
          <w:rFonts w:ascii="Calibri" w:hAnsi="Calibri" w:cs="Calibri"/>
          <w:sz w:val="20"/>
          <w:szCs w:val="20"/>
          <w:lang w:val="es-ES"/>
        </w:rPr>
        <w:t xml:space="preserve"> otros eventos especiales, la estadía podrá ser en otros hoteles y/o ciudades distintas de las indicadas en el itinerario.</w:t>
      </w:r>
    </w:p>
    <w:p w14:paraId="01FC8775" w14:textId="77777777" w:rsidR="00FC0454" w:rsidRDefault="00FC0454" w:rsidP="00FC0454">
      <w:pPr>
        <w:spacing w:after="100" w:line="240" w:lineRule="auto"/>
        <w:jc w:val="both"/>
        <w:rPr>
          <w:rFonts w:eastAsia="Times New Roman" w:cstheme="minorHAnsi"/>
          <w:sz w:val="20"/>
          <w:szCs w:val="20"/>
          <w:lang w:val="es-ES" w:eastAsia="pt-PT"/>
        </w:rPr>
      </w:pPr>
    </w:p>
    <w:p w14:paraId="4FE550DF" w14:textId="77777777" w:rsidR="00FC0454" w:rsidRPr="00F36090" w:rsidRDefault="00FC0454" w:rsidP="00FC0454">
      <w:pPr>
        <w:spacing w:after="0" w:line="240" w:lineRule="auto"/>
        <w:rPr>
          <w:rFonts w:cstheme="minorHAnsi"/>
          <w:b/>
          <w:bCs/>
          <w:sz w:val="20"/>
          <w:szCs w:val="20"/>
          <w:lang w:val="es-ES"/>
        </w:rPr>
      </w:pPr>
      <w:r w:rsidRPr="00F36090">
        <w:rPr>
          <w:rFonts w:cstheme="minorHAnsi"/>
          <w:b/>
          <w:bCs/>
          <w:sz w:val="20"/>
          <w:szCs w:val="20"/>
          <w:highlight w:val="lightGray"/>
          <w:lang w:val="es-ES"/>
        </w:rPr>
        <w:t>EXCURSIONES OPCIONALES 2024/25</w:t>
      </w:r>
    </w:p>
    <w:p w14:paraId="417C5923" w14:textId="77777777" w:rsidR="00C25104" w:rsidRDefault="00C25104" w:rsidP="005077FB">
      <w:pPr>
        <w:pStyle w:val="SemEspaamento"/>
        <w:rPr>
          <w:lang w:val="es-ES" w:eastAsia="pt-PT"/>
        </w:rPr>
      </w:pPr>
    </w:p>
    <w:p w14:paraId="6813BFC1" w14:textId="5E2A96A4" w:rsidR="005077FB" w:rsidRPr="005077FB" w:rsidRDefault="005077FB" w:rsidP="005077FB">
      <w:pPr>
        <w:pStyle w:val="SemEspaamento"/>
        <w:numPr>
          <w:ilvl w:val="0"/>
          <w:numId w:val="5"/>
        </w:numPr>
        <w:rPr>
          <w:rFonts w:cstheme="minorHAnsi"/>
          <w:b/>
          <w:bCs/>
          <w:sz w:val="20"/>
          <w:szCs w:val="20"/>
          <w:lang w:val="es-ES" w:eastAsia="pt-PT"/>
        </w:rPr>
      </w:pPr>
      <w:r w:rsidRPr="005077FB">
        <w:rPr>
          <w:rFonts w:cstheme="minorHAnsi"/>
          <w:b/>
          <w:bCs/>
          <w:sz w:val="20"/>
          <w:szCs w:val="20"/>
          <w:lang w:val="es-ES" w:eastAsia="pt-PT"/>
        </w:rPr>
        <w:t>Estoril, Cascais y Sintra – 45€</w:t>
      </w:r>
    </w:p>
    <w:p w14:paraId="197EE927" w14:textId="77777777" w:rsidR="005077FB" w:rsidRDefault="005077FB" w:rsidP="005077FB">
      <w:pPr>
        <w:pStyle w:val="SemEspaamento"/>
        <w:rPr>
          <w:rFonts w:cstheme="minorHAnsi"/>
          <w:sz w:val="20"/>
          <w:szCs w:val="20"/>
          <w:lang w:val="es-ES" w:eastAsia="pt-PT"/>
        </w:rPr>
      </w:pPr>
      <w:r w:rsidRPr="005077FB">
        <w:rPr>
          <w:rFonts w:cstheme="minorHAnsi"/>
          <w:sz w:val="20"/>
          <w:szCs w:val="20"/>
          <w:lang w:val="es-ES" w:eastAsia="pt-PT"/>
        </w:rPr>
        <w:t xml:space="preserve">Paseo hacia Estoril, famoso por su Casino. Continuación hacia Cascais, pueblo de pescadores y famoso balneario </w:t>
      </w:r>
      <w:proofErr w:type="spellStart"/>
      <w:r w:rsidRPr="005077FB">
        <w:rPr>
          <w:rFonts w:cstheme="minorHAnsi"/>
          <w:sz w:val="20"/>
          <w:szCs w:val="20"/>
          <w:lang w:val="es-ES" w:eastAsia="pt-PT"/>
        </w:rPr>
        <w:t>aristocratico</w:t>
      </w:r>
      <w:proofErr w:type="spellEnd"/>
      <w:r w:rsidRPr="005077FB">
        <w:rPr>
          <w:rFonts w:cstheme="minorHAnsi"/>
          <w:sz w:val="20"/>
          <w:szCs w:val="20"/>
          <w:lang w:val="es-ES" w:eastAsia="pt-PT"/>
        </w:rPr>
        <w:t xml:space="preserve"> (parada y tiempo libre para almorzar). Continuación hacia la ciudad </w:t>
      </w:r>
      <w:proofErr w:type="spellStart"/>
      <w:r w:rsidRPr="005077FB">
        <w:rPr>
          <w:rFonts w:cstheme="minorHAnsi"/>
          <w:sz w:val="20"/>
          <w:szCs w:val="20"/>
          <w:lang w:val="es-ES" w:eastAsia="pt-PT"/>
        </w:rPr>
        <w:t>historica</w:t>
      </w:r>
      <w:proofErr w:type="spellEnd"/>
      <w:r w:rsidRPr="005077FB">
        <w:rPr>
          <w:rFonts w:cstheme="minorHAnsi"/>
          <w:sz w:val="20"/>
          <w:szCs w:val="20"/>
          <w:lang w:val="es-ES" w:eastAsia="pt-PT"/>
        </w:rPr>
        <w:t xml:space="preserve"> de Sintra, residencia de veraneo de los Reyes de Portugal y considerado Patrimonio de la Humanidad por la UNESCO (parada).</w:t>
      </w:r>
    </w:p>
    <w:p w14:paraId="424D17A9" w14:textId="77777777" w:rsidR="005077FB" w:rsidRDefault="005077FB" w:rsidP="005077FB">
      <w:pPr>
        <w:pStyle w:val="SemEspaamento"/>
        <w:rPr>
          <w:rFonts w:cstheme="minorHAnsi"/>
          <w:sz w:val="20"/>
          <w:szCs w:val="20"/>
          <w:lang w:val="es-ES" w:eastAsia="pt-PT"/>
        </w:rPr>
      </w:pPr>
    </w:p>
    <w:p w14:paraId="5C304CF5" w14:textId="34C3457A" w:rsidR="005077FB" w:rsidRPr="005077FB" w:rsidRDefault="005077FB" w:rsidP="005077FB">
      <w:pPr>
        <w:pStyle w:val="SemEspaamento"/>
        <w:numPr>
          <w:ilvl w:val="0"/>
          <w:numId w:val="5"/>
        </w:numPr>
        <w:rPr>
          <w:rFonts w:cstheme="minorHAnsi"/>
          <w:b/>
          <w:bCs/>
          <w:sz w:val="20"/>
          <w:szCs w:val="20"/>
          <w:lang w:val="es-ES" w:eastAsia="pt-PT"/>
        </w:rPr>
      </w:pPr>
      <w:r w:rsidRPr="005077FB">
        <w:rPr>
          <w:rFonts w:cstheme="minorHAnsi"/>
          <w:b/>
          <w:bCs/>
          <w:sz w:val="20"/>
          <w:szCs w:val="20"/>
          <w:lang w:val="es-ES" w:eastAsia="pt-PT"/>
        </w:rPr>
        <w:t>Lisboa a Noche – 70€</w:t>
      </w:r>
    </w:p>
    <w:p w14:paraId="44053AB4" w14:textId="0AB80813" w:rsidR="005077FB" w:rsidRPr="005077FB" w:rsidRDefault="005077FB" w:rsidP="005077FB">
      <w:pPr>
        <w:pStyle w:val="SemEspaamento"/>
        <w:rPr>
          <w:rFonts w:cstheme="minorHAnsi"/>
          <w:sz w:val="20"/>
          <w:szCs w:val="20"/>
          <w:lang w:val="es-ES" w:eastAsia="pt-PT"/>
        </w:rPr>
      </w:pPr>
      <w:r w:rsidRPr="005077FB">
        <w:rPr>
          <w:rFonts w:cstheme="minorHAnsi"/>
          <w:sz w:val="20"/>
          <w:szCs w:val="20"/>
          <w:lang w:val="es-ES" w:eastAsia="pt-PT"/>
        </w:rPr>
        <w:t>Noche de Fado y folclore con cena típica.</w:t>
      </w:r>
    </w:p>
    <w:p w14:paraId="17A9F438" w14:textId="77777777" w:rsidR="005077FB" w:rsidRPr="005077FB" w:rsidRDefault="005077FB" w:rsidP="005077FB">
      <w:pPr>
        <w:pStyle w:val="SemEspaamento"/>
        <w:rPr>
          <w:rFonts w:cstheme="minorHAnsi"/>
          <w:sz w:val="20"/>
          <w:szCs w:val="20"/>
          <w:lang w:val="es-ES" w:eastAsia="pt-PT"/>
        </w:rPr>
      </w:pPr>
    </w:p>
    <w:p w14:paraId="6E0AC03D" w14:textId="511A79C6" w:rsidR="005077FB" w:rsidRPr="005077FB" w:rsidRDefault="005077FB" w:rsidP="005077FB">
      <w:pPr>
        <w:pStyle w:val="SemEspaamento"/>
        <w:numPr>
          <w:ilvl w:val="0"/>
          <w:numId w:val="5"/>
        </w:numPr>
        <w:rPr>
          <w:rFonts w:cstheme="minorHAnsi"/>
          <w:b/>
          <w:bCs/>
          <w:sz w:val="20"/>
          <w:szCs w:val="20"/>
          <w:lang w:val="es-ES" w:eastAsia="pt-PT"/>
        </w:rPr>
      </w:pPr>
      <w:r w:rsidRPr="005077FB">
        <w:rPr>
          <w:rFonts w:cstheme="minorHAnsi"/>
          <w:b/>
          <w:bCs/>
          <w:sz w:val="20"/>
          <w:szCs w:val="20"/>
          <w:lang w:val="es-ES" w:eastAsia="pt-PT"/>
        </w:rPr>
        <w:t>Oporto: Paseo en Barco en el Río Duero y Comida en Restaurante Típico – 60€</w:t>
      </w:r>
    </w:p>
    <w:p w14:paraId="02EF6A8D" w14:textId="77777777" w:rsidR="009D5F04" w:rsidRPr="005077FB" w:rsidRDefault="009D5F04" w:rsidP="005077FB">
      <w:pPr>
        <w:pStyle w:val="SemEspaamento"/>
        <w:rPr>
          <w:rFonts w:cstheme="minorHAnsi"/>
          <w:sz w:val="20"/>
          <w:szCs w:val="20"/>
          <w:lang w:val="es-ES" w:eastAsia="pt-PT"/>
        </w:rPr>
      </w:pPr>
    </w:p>
    <w:p w14:paraId="1C708AF6" w14:textId="77777777" w:rsidR="008F14CB" w:rsidRPr="00EA00CB" w:rsidRDefault="008F14CB" w:rsidP="008F14CB">
      <w:pPr>
        <w:pStyle w:val="SemEspaamento"/>
        <w:rPr>
          <w:b/>
          <w:bCs/>
          <w:sz w:val="20"/>
          <w:szCs w:val="20"/>
          <w:lang w:val="es-ES_tradnl" w:eastAsia="pt-PT"/>
        </w:rPr>
      </w:pPr>
      <w:r w:rsidRPr="00EA00CB">
        <w:rPr>
          <w:b/>
          <w:bCs/>
          <w:sz w:val="20"/>
          <w:szCs w:val="20"/>
          <w:lang w:val="es-ES_tradnl" w:eastAsia="pt-PT"/>
        </w:rPr>
        <w:t>Notas:</w:t>
      </w:r>
    </w:p>
    <w:p w14:paraId="248FB6AB" w14:textId="77777777" w:rsidR="008F14CB" w:rsidRPr="00EA00CB" w:rsidRDefault="008F14CB" w:rsidP="008F14CB">
      <w:pPr>
        <w:pStyle w:val="SemEspaamento"/>
        <w:numPr>
          <w:ilvl w:val="0"/>
          <w:numId w:val="4"/>
        </w:numPr>
        <w:jc w:val="both"/>
        <w:rPr>
          <w:sz w:val="20"/>
          <w:szCs w:val="20"/>
          <w:lang w:val="es-ES_tradnl" w:eastAsia="pt-PT"/>
        </w:rPr>
      </w:pPr>
      <w:r w:rsidRPr="00EA00CB">
        <w:rPr>
          <w:sz w:val="20"/>
          <w:szCs w:val="20"/>
          <w:lang w:val="es-ES_tradnl" w:eastAsia="pt-PT"/>
        </w:rPr>
        <w:t>Abreu se reserva el derecho de ajustar los valores de estos tours cuando exista un incremento en el costo de los boletos</w:t>
      </w:r>
      <w:r>
        <w:rPr>
          <w:sz w:val="20"/>
          <w:szCs w:val="20"/>
          <w:lang w:val="es-ES_tradnl" w:eastAsia="pt-PT"/>
        </w:rPr>
        <w:t xml:space="preserve"> </w:t>
      </w:r>
      <w:r w:rsidRPr="00EA00CB">
        <w:rPr>
          <w:sz w:val="20"/>
          <w:szCs w:val="20"/>
          <w:lang w:val="es-ES_tradnl" w:eastAsia="pt-PT"/>
        </w:rPr>
        <w:t>y/u otros que lo justifiquen;</w:t>
      </w:r>
    </w:p>
    <w:p w14:paraId="385F738C" w14:textId="77777777" w:rsidR="008F14CB" w:rsidRPr="00EA00CB" w:rsidRDefault="008F14CB" w:rsidP="008F14CB">
      <w:pPr>
        <w:pStyle w:val="SemEspaamento"/>
        <w:numPr>
          <w:ilvl w:val="0"/>
          <w:numId w:val="4"/>
        </w:numPr>
        <w:jc w:val="both"/>
        <w:rPr>
          <w:sz w:val="20"/>
          <w:szCs w:val="20"/>
          <w:lang w:val="es-ES_tradnl" w:eastAsia="pt-PT"/>
        </w:rPr>
      </w:pPr>
      <w:r w:rsidRPr="00EA00CB">
        <w:rPr>
          <w:sz w:val="20"/>
          <w:szCs w:val="20"/>
          <w:lang w:val="es-ES_tradnl" w:eastAsia="pt-PT"/>
        </w:rPr>
        <w:t>Su Guía estará a Su disposición para cualquier información sobre estas excursiones e indicará</w:t>
      </w:r>
      <w:r>
        <w:rPr>
          <w:sz w:val="20"/>
          <w:szCs w:val="20"/>
          <w:lang w:val="es-ES_tradnl" w:eastAsia="pt-PT"/>
        </w:rPr>
        <w:t xml:space="preserve"> </w:t>
      </w:r>
      <w:r w:rsidRPr="00EA00CB">
        <w:rPr>
          <w:sz w:val="20"/>
          <w:szCs w:val="20"/>
          <w:lang w:val="es-ES_tradnl" w:eastAsia="pt-PT"/>
        </w:rPr>
        <w:t xml:space="preserve">previamente los horarios de </w:t>
      </w:r>
      <w:proofErr w:type="gramStart"/>
      <w:r w:rsidRPr="00EA00CB">
        <w:rPr>
          <w:sz w:val="20"/>
          <w:szCs w:val="20"/>
          <w:lang w:val="es-ES_tradnl" w:eastAsia="pt-PT"/>
        </w:rPr>
        <w:t>las mismas</w:t>
      </w:r>
      <w:proofErr w:type="gramEnd"/>
      <w:r w:rsidRPr="00EA00CB">
        <w:rPr>
          <w:sz w:val="20"/>
          <w:szCs w:val="20"/>
          <w:lang w:val="es-ES_tradnl" w:eastAsia="pt-PT"/>
        </w:rPr>
        <w:t>.</w:t>
      </w:r>
    </w:p>
    <w:p w14:paraId="40E088E4" w14:textId="77777777" w:rsidR="008F14CB" w:rsidRPr="00EA00CB" w:rsidRDefault="008F14CB" w:rsidP="008F14CB">
      <w:pPr>
        <w:pStyle w:val="SemEspaamento"/>
        <w:numPr>
          <w:ilvl w:val="0"/>
          <w:numId w:val="4"/>
        </w:numPr>
        <w:jc w:val="both"/>
        <w:rPr>
          <w:sz w:val="20"/>
          <w:szCs w:val="20"/>
          <w:lang w:val="es-ES_tradnl" w:eastAsia="pt-PT"/>
        </w:rPr>
      </w:pPr>
      <w:r w:rsidRPr="00EA00CB">
        <w:rPr>
          <w:sz w:val="20"/>
          <w:szCs w:val="20"/>
          <w:lang w:val="es-ES_tradnl" w:eastAsia="pt-PT"/>
        </w:rPr>
        <w:t>Para que los paseos puedan realizarse con la eficiencia que Ud. por cierto deseará, solicitamos que haga sus reservas con la antelación aconsejada.</w:t>
      </w:r>
    </w:p>
    <w:p w14:paraId="00F0742A" w14:textId="77777777" w:rsidR="008F14CB" w:rsidRPr="00705388" w:rsidRDefault="008F14CB" w:rsidP="008F14CB">
      <w:pPr>
        <w:pStyle w:val="SemEspaamento"/>
        <w:numPr>
          <w:ilvl w:val="0"/>
          <w:numId w:val="4"/>
        </w:numPr>
        <w:jc w:val="both"/>
        <w:rPr>
          <w:sz w:val="20"/>
          <w:szCs w:val="20"/>
          <w:lang w:val="es-ES" w:eastAsia="pt-PT"/>
        </w:rPr>
      </w:pPr>
      <w:r w:rsidRPr="00705388">
        <w:rPr>
          <w:sz w:val="20"/>
          <w:szCs w:val="20"/>
          <w:lang w:val="es-ES_tradnl" w:eastAsia="pt-PT"/>
        </w:rPr>
        <w:t>Estas excursiones solo podrán tener lugar con un mínimo de pasajeros, variable según el paseo.</w:t>
      </w:r>
    </w:p>
    <w:p w14:paraId="77EBD2B2" w14:textId="77777777" w:rsidR="00C25104" w:rsidRPr="00D45BCD" w:rsidRDefault="00C25104" w:rsidP="00C25104">
      <w:pPr>
        <w:spacing w:after="100" w:line="240" w:lineRule="auto"/>
        <w:jc w:val="both"/>
        <w:rPr>
          <w:rFonts w:ascii="Calibri" w:eastAsia="Times New Roman" w:hAnsi="Calibri" w:cs="Calibri"/>
          <w:sz w:val="20"/>
          <w:szCs w:val="20"/>
          <w:lang w:val="es-ES" w:eastAsia="pt-PT"/>
        </w:rPr>
      </w:pPr>
    </w:p>
    <w:sectPr w:rsidR="00C25104" w:rsidRPr="00D45BCD" w:rsidSect="00E8267C">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BA3F" w14:textId="77777777" w:rsidR="00E8267C" w:rsidRDefault="00E8267C" w:rsidP="00F503BD">
      <w:pPr>
        <w:spacing w:after="0" w:line="240" w:lineRule="auto"/>
      </w:pPr>
      <w:r>
        <w:separator/>
      </w:r>
    </w:p>
  </w:endnote>
  <w:endnote w:type="continuationSeparator" w:id="0">
    <w:p w14:paraId="50806228" w14:textId="77777777" w:rsidR="00E8267C" w:rsidRDefault="00E8267C" w:rsidP="00F503BD">
      <w:pPr>
        <w:spacing w:after="0" w:line="240" w:lineRule="auto"/>
      </w:pPr>
      <w:r>
        <w:continuationSeparator/>
      </w:r>
    </w:p>
  </w:endnote>
  <w:endnote w:type="continuationNotice" w:id="1">
    <w:p w14:paraId="735F7BD3" w14:textId="77777777" w:rsidR="002E1D18" w:rsidRDefault="002E1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3AB0" w14:textId="77777777" w:rsidR="00E8267C" w:rsidRDefault="00E8267C" w:rsidP="00F503BD">
      <w:pPr>
        <w:spacing w:after="0" w:line="240" w:lineRule="auto"/>
      </w:pPr>
      <w:r>
        <w:separator/>
      </w:r>
    </w:p>
  </w:footnote>
  <w:footnote w:type="continuationSeparator" w:id="0">
    <w:p w14:paraId="04E6ACF1" w14:textId="77777777" w:rsidR="00E8267C" w:rsidRDefault="00E8267C" w:rsidP="00F503BD">
      <w:pPr>
        <w:spacing w:after="0" w:line="240" w:lineRule="auto"/>
      </w:pPr>
      <w:r>
        <w:continuationSeparator/>
      </w:r>
    </w:p>
  </w:footnote>
  <w:footnote w:type="continuationNotice" w:id="1">
    <w:p w14:paraId="1AAD7B94" w14:textId="77777777" w:rsidR="002E1D18" w:rsidRDefault="002E1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BF6" w14:textId="6D8D9CC2" w:rsidR="00F503BD" w:rsidRDefault="00B66512">
    <w:pPr>
      <w:pStyle w:val="Cabealho"/>
    </w:pPr>
    <w:r>
      <w:rPr>
        <w:noProof/>
      </w:rPr>
      <w:drawing>
        <wp:inline distT="0" distB="0" distL="0" distR="0" wp14:anchorId="138AD85F" wp14:editId="509B607E">
          <wp:extent cx="1524000" cy="497999"/>
          <wp:effectExtent l="0" t="0" r="0" b="0"/>
          <wp:docPr id="35516422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Tipo de letra, logótipo, Gráfico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86706" cy="518490"/>
                  </a:xfrm>
                  <a:prstGeom prst="rect">
                    <a:avLst/>
                  </a:prstGeom>
                </pic:spPr>
              </pic:pic>
            </a:graphicData>
          </a:graphic>
        </wp:inline>
      </w:drawing>
    </w:r>
  </w:p>
  <w:p w14:paraId="7F8D8F17" w14:textId="77777777" w:rsidR="00F503BD" w:rsidRDefault="00F503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C073BA"/>
    <w:multiLevelType w:val="hybridMultilevel"/>
    <w:tmpl w:val="0F9C5AC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D954722"/>
    <w:multiLevelType w:val="hybridMultilevel"/>
    <w:tmpl w:val="327C1318"/>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71C14E03"/>
    <w:multiLevelType w:val="hybridMultilevel"/>
    <w:tmpl w:val="1B1A0F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B176EE0"/>
    <w:multiLevelType w:val="hybridMultilevel"/>
    <w:tmpl w:val="032E44F4"/>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260023141">
    <w:abstractNumId w:val="3"/>
  </w:num>
  <w:num w:numId="2" w16cid:durableId="172960218">
    <w:abstractNumId w:val="1"/>
  </w:num>
  <w:num w:numId="3" w16cid:durableId="910847814">
    <w:abstractNumId w:val="0"/>
  </w:num>
  <w:num w:numId="4" w16cid:durableId="934287043">
    <w:abstractNumId w:val="2"/>
  </w:num>
  <w:num w:numId="5" w16cid:durableId="1839298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D9"/>
    <w:rsid w:val="00045DC9"/>
    <w:rsid w:val="0009281F"/>
    <w:rsid w:val="00097CE9"/>
    <w:rsid w:val="000D43F4"/>
    <w:rsid w:val="000E3ECD"/>
    <w:rsid w:val="00101A0F"/>
    <w:rsid w:val="00165985"/>
    <w:rsid w:val="001A4AC1"/>
    <w:rsid w:val="002574AA"/>
    <w:rsid w:val="00270446"/>
    <w:rsid w:val="002A6360"/>
    <w:rsid w:val="002E1D18"/>
    <w:rsid w:val="003618C8"/>
    <w:rsid w:val="003779F7"/>
    <w:rsid w:val="003F3C5C"/>
    <w:rsid w:val="00407541"/>
    <w:rsid w:val="004133FB"/>
    <w:rsid w:val="00423838"/>
    <w:rsid w:val="004A1608"/>
    <w:rsid w:val="004C6748"/>
    <w:rsid w:val="005077FB"/>
    <w:rsid w:val="00516EF8"/>
    <w:rsid w:val="0053702C"/>
    <w:rsid w:val="00545CB9"/>
    <w:rsid w:val="00554115"/>
    <w:rsid w:val="00572858"/>
    <w:rsid w:val="0057693D"/>
    <w:rsid w:val="0059508B"/>
    <w:rsid w:val="005B5C8D"/>
    <w:rsid w:val="0063349A"/>
    <w:rsid w:val="006375D9"/>
    <w:rsid w:val="00660546"/>
    <w:rsid w:val="007532D9"/>
    <w:rsid w:val="007C30D4"/>
    <w:rsid w:val="007E5C60"/>
    <w:rsid w:val="00871C85"/>
    <w:rsid w:val="008749AA"/>
    <w:rsid w:val="008763E4"/>
    <w:rsid w:val="00892B32"/>
    <w:rsid w:val="008A4D78"/>
    <w:rsid w:val="008A7428"/>
    <w:rsid w:val="008B18A7"/>
    <w:rsid w:val="008C2F6D"/>
    <w:rsid w:val="008D3DD7"/>
    <w:rsid w:val="008E103F"/>
    <w:rsid w:val="008F14CB"/>
    <w:rsid w:val="00910E1D"/>
    <w:rsid w:val="00964F71"/>
    <w:rsid w:val="00993094"/>
    <w:rsid w:val="009A32A1"/>
    <w:rsid w:val="009C787B"/>
    <w:rsid w:val="009D5F04"/>
    <w:rsid w:val="00A3509E"/>
    <w:rsid w:val="00A51922"/>
    <w:rsid w:val="00A93F51"/>
    <w:rsid w:val="00AB0D28"/>
    <w:rsid w:val="00AD35D6"/>
    <w:rsid w:val="00B13A3C"/>
    <w:rsid w:val="00B66512"/>
    <w:rsid w:val="00B7483A"/>
    <w:rsid w:val="00BE0749"/>
    <w:rsid w:val="00C14717"/>
    <w:rsid w:val="00C227E0"/>
    <w:rsid w:val="00C25104"/>
    <w:rsid w:val="00C630A7"/>
    <w:rsid w:val="00C742FC"/>
    <w:rsid w:val="00C9211D"/>
    <w:rsid w:val="00C92D38"/>
    <w:rsid w:val="00CB75EE"/>
    <w:rsid w:val="00CB7AF8"/>
    <w:rsid w:val="00CC0AF1"/>
    <w:rsid w:val="00CE22AE"/>
    <w:rsid w:val="00D45BCD"/>
    <w:rsid w:val="00D65E56"/>
    <w:rsid w:val="00D76128"/>
    <w:rsid w:val="00D9437B"/>
    <w:rsid w:val="00DB44E2"/>
    <w:rsid w:val="00DD1198"/>
    <w:rsid w:val="00DD1783"/>
    <w:rsid w:val="00DF00E3"/>
    <w:rsid w:val="00E07DBB"/>
    <w:rsid w:val="00E16DA8"/>
    <w:rsid w:val="00E477D4"/>
    <w:rsid w:val="00E8267C"/>
    <w:rsid w:val="00EB7086"/>
    <w:rsid w:val="00EE5370"/>
    <w:rsid w:val="00F503BD"/>
    <w:rsid w:val="00F63431"/>
    <w:rsid w:val="00F66B0B"/>
    <w:rsid w:val="00FB47F1"/>
    <w:rsid w:val="00FC0454"/>
    <w:rsid w:val="00FC7AF1"/>
    <w:rsid w:val="00FE4E0A"/>
    <w:rsid w:val="00FE77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8EE"/>
  <w15:chartTrackingRefBased/>
  <w15:docId w15:val="{13802D55-16C2-444A-BDB1-609E1FF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D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semiHidden/>
    <w:unhideWhenUsed/>
    <w:rsid w:val="007532D9"/>
    <w:pPr>
      <w:spacing w:after="120"/>
    </w:pPr>
  </w:style>
  <w:style w:type="character" w:customStyle="1" w:styleId="CorpodetextoCarter">
    <w:name w:val="Corpo de texto Caráter"/>
    <w:basedOn w:val="Tipodeletrapredefinidodopargrafo"/>
    <w:link w:val="Corpodetexto"/>
    <w:uiPriority w:val="99"/>
    <w:semiHidden/>
    <w:rsid w:val="007532D9"/>
  </w:style>
  <w:style w:type="paragraph" w:styleId="PargrafodaLista">
    <w:name w:val="List Paragraph"/>
    <w:basedOn w:val="Normal"/>
    <w:uiPriority w:val="34"/>
    <w:qFormat/>
    <w:rsid w:val="007532D9"/>
    <w:pPr>
      <w:ind w:left="720"/>
      <w:contextualSpacing/>
    </w:pPr>
  </w:style>
  <w:style w:type="paragraph" w:styleId="SemEspaamento">
    <w:name w:val="No Spacing"/>
    <w:uiPriority w:val="1"/>
    <w:qFormat/>
    <w:rsid w:val="007532D9"/>
    <w:pPr>
      <w:spacing w:after="0" w:line="240" w:lineRule="auto"/>
    </w:pPr>
  </w:style>
  <w:style w:type="character" w:styleId="Hiperligao">
    <w:name w:val="Hyperlink"/>
    <w:basedOn w:val="Tipodeletrapredefinidodopargrafo"/>
    <w:uiPriority w:val="99"/>
    <w:unhideWhenUsed/>
    <w:rsid w:val="00AB0D28"/>
    <w:rPr>
      <w:color w:val="0563C1" w:themeColor="hyperlink"/>
      <w:u w:val="single"/>
    </w:rPr>
  </w:style>
  <w:style w:type="paragraph" w:styleId="Cabealho">
    <w:name w:val="header"/>
    <w:basedOn w:val="Normal"/>
    <w:link w:val="CabealhoCarter"/>
    <w:uiPriority w:val="99"/>
    <w:unhideWhenUsed/>
    <w:rsid w:val="00F503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503BD"/>
  </w:style>
  <w:style w:type="paragraph" w:styleId="Rodap">
    <w:name w:val="footer"/>
    <w:basedOn w:val="Normal"/>
    <w:link w:val="RodapCarter"/>
    <w:uiPriority w:val="99"/>
    <w:unhideWhenUsed/>
    <w:rsid w:val="00F503B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CFAF-063D-40C1-BD9E-0D788B18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94CE8-6713-4BDE-8471-AF17FEFEE606}">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39203C30-D229-401F-BE6C-0A7BD8244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1912</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37</cp:revision>
  <dcterms:created xsi:type="dcterms:W3CDTF">2023-06-28T14:44:00Z</dcterms:created>
  <dcterms:modified xsi:type="dcterms:W3CDTF">2024-01-25T17:10:00Z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