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19D" w14:textId="22850A8E" w:rsidR="00E15139" w:rsidRDefault="00226DF5" w:rsidP="00226DF5">
      <w:pPr>
        <w:pStyle w:val="SemEspaamento"/>
        <w:jc w:val="center"/>
        <w:rPr>
          <w:rFonts w:cstheme="minorHAnsi"/>
          <w:b/>
          <w:bCs/>
          <w:color w:val="2E74B5" w:themeColor="accent5" w:themeShade="BF"/>
          <w:sz w:val="24"/>
          <w:szCs w:val="24"/>
          <w:lang w:val="es-ES"/>
        </w:rPr>
      </w:pPr>
      <w:r w:rsidRPr="00226DF5">
        <w:rPr>
          <w:rFonts w:cstheme="minorHAnsi"/>
          <w:b/>
          <w:bCs/>
          <w:color w:val="2E74B5" w:themeColor="accent5" w:themeShade="BF"/>
          <w:sz w:val="24"/>
          <w:szCs w:val="24"/>
          <w:lang w:val="es-ES"/>
        </w:rPr>
        <w:t xml:space="preserve">JOYAS DE EUROPA CENTRAL CON CROACIA, ESLOVENIA Y BOSNIA </w:t>
      </w:r>
      <w:r>
        <w:rPr>
          <w:rFonts w:cstheme="minorHAnsi"/>
          <w:b/>
          <w:bCs/>
          <w:color w:val="2E74B5" w:themeColor="accent5" w:themeShade="BF"/>
          <w:sz w:val="24"/>
          <w:szCs w:val="24"/>
          <w:lang w:val="es-ES"/>
        </w:rPr>
        <w:t xml:space="preserve">| </w:t>
      </w:r>
      <w:r w:rsidRPr="00226DF5">
        <w:rPr>
          <w:rFonts w:cstheme="minorHAnsi"/>
          <w:b/>
          <w:bCs/>
          <w:color w:val="2E74B5" w:themeColor="accent5" w:themeShade="BF"/>
          <w:sz w:val="24"/>
          <w:szCs w:val="24"/>
          <w:lang w:val="es-ES"/>
        </w:rPr>
        <w:t>2024</w:t>
      </w:r>
    </w:p>
    <w:p w14:paraId="391967CE" w14:textId="77777777" w:rsidR="00E15139" w:rsidRPr="00226DF5" w:rsidRDefault="00E15139" w:rsidP="00226DF5">
      <w:pPr>
        <w:pStyle w:val="SemEspaamento"/>
        <w:jc w:val="both"/>
        <w:rPr>
          <w:rFonts w:cstheme="minorHAnsi"/>
          <w:sz w:val="20"/>
          <w:szCs w:val="20"/>
          <w:lang w:val="es-ES"/>
        </w:rPr>
      </w:pPr>
    </w:p>
    <w:p w14:paraId="113A5043" w14:textId="2148EAC4" w:rsidR="00E15139" w:rsidRPr="00226DF5" w:rsidRDefault="00226DF5" w:rsidP="00226DF5">
      <w:pPr>
        <w:pStyle w:val="SemEspaamento"/>
        <w:jc w:val="center"/>
        <w:rPr>
          <w:rFonts w:eastAsia="Calibri" w:cstheme="minorHAnsi"/>
          <w:b/>
          <w:sz w:val="20"/>
          <w:szCs w:val="20"/>
          <w:highlight w:val="yellow"/>
          <w:lang w:val="es-ES"/>
        </w:rPr>
      </w:pPr>
      <w:r w:rsidRPr="00226DF5">
        <w:rPr>
          <w:rFonts w:eastAsia="Calibri" w:cstheme="minorHAnsi"/>
          <w:b/>
          <w:sz w:val="20"/>
          <w:szCs w:val="20"/>
          <w:lang w:val="es-ES"/>
        </w:rPr>
        <w:t xml:space="preserve">18 días de viaje </w:t>
      </w:r>
    </w:p>
    <w:p w14:paraId="55FE008D" w14:textId="77777777" w:rsidR="00E15139" w:rsidRPr="00226DF5" w:rsidRDefault="00E15139" w:rsidP="00226DF5">
      <w:pPr>
        <w:pStyle w:val="SemEspaamento"/>
        <w:jc w:val="both"/>
        <w:rPr>
          <w:rFonts w:cstheme="minorHAnsi"/>
          <w:sz w:val="20"/>
          <w:szCs w:val="20"/>
          <w:lang w:val="es-ES"/>
        </w:rPr>
      </w:pPr>
    </w:p>
    <w:p w14:paraId="0C67FDB0" w14:textId="372872D0" w:rsidR="00E15139" w:rsidRPr="00226DF5" w:rsidRDefault="00E15139" w:rsidP="00226DF5">
      <w:pPr>
        <w:pStyle w:val="SemEspaamento"/>
        <w:jc w:val="center"/>
        <w:rPr>
          <w:rFonts w:cstheme="minorHAnsi"/>
          <w:bCs/>
          <w:sz w:val="20"/>
          <w:szCs w:val="20"/>
          <w:lang w:val="es-ES"/>
        </w:rPr>
      </w:pPr>
      <w:r w:rsidRPr="00226DF5">
        <w:rPr>
          <w:rFonts w:cstheme="minorHAnsi"/>
          <w:b/>
          <w:bCs/>
          <w:sz w:val="20"/>
          <w:szCs w:val="20"/>
          <w:lang w:val="es-ES"/>
        </w:rPr>
        <w:t>Visitando:</w:t>
      </w:r>
      <w:r w:rsidRPr="00226DF5">
        <w:rPr>
          <w:rFonts w:cstheme="minorHAnsi"/>
          <w:sz w:val="20"/>
          <w:szCs w:val="20"/>
          <w:lang w:val="es-ES"/>
        </w:rPr>
        <w:t xml:space="preserve"> </w:t>
      </w:r>
      <w:r w:rsidR="002479CB" w:rsidRPr="00226DF5">
        <w:rPr>
          <w:rFonts w:cstheme="minorHAnsi"/>
          <w:bCs/>
          <w:sz w:val="20"/>
          <w:szCs w:val="20"/>
          <w:lang w:val="es-ES"/>
        </w:rPr>
        <w:t>Berlín, Dresde, Pra</w:t>
      </w:r>
      <w:r w:rsidR="00EA10BC" w:rsidRPr="00226DF5">
        <w:rPr>
          <w:rFonts w:cstheme="minorHAnsi"/>
          <w:bCs/>
          <w:sz w:val="20"/>
          <w:szCs w:val="20"/>
          <w:lang w:val="es-ES"/>
        </w:rPr>
        <w:t>h</w:t>
      </w:r>
      <w:r w:rsidR="002479CB" w:rsidRPr="00226DF5">
        <w:rPr>
          <w:rFonts w:cstheme="minorHAnsi"/>
          <w:bCs/>
          <w:sz w:val="20"/>
          <w:szCs w:val="20"/>
          <w:lang w:val="es-ES"/>
        </w:rPr>
        <w:t xml:space="preserve">a, Budapest, Lago Balatón, Bratislava, </w:t>
      </w:r>
      <w:r w:rsidR="00507938" w:rsidRPr="00226DF5">
        <w:rPr>
          <w:rFonts w:cstheme="minorHAnsi"/>
          <w:bCs/>
          <w:sz w:val="20"/>
          <w:szCs w:val="20"/>
          <w:lang w:val="es-ES"/>
        </w:rPr>
        <w:t xml:space="preserve">Viena, </w:t>
      </w:r>
      <w:r w:rsidR="002479CB" w:rsidRPr="00226DF5">
        <w:rPr>
          <w:rFonts w:cstheme="minorHAnsi"/>
          <w:bCs/>
          <w:sz w:val="20"/>
          <w:szCs w:val="20"/>
          <w:lang w:val="es-ES"/>
        </w:rPr>
        <w:t>Zagreb, Bled, Ljubljana, Postojna, Opatija/Rijeka, Plitvice, Split, Medugorje, Mostar, Sarajevo, Dubrovnik</w:t>
      </w:r>
    </w:p>
    <w:p w14:paraId="0C7C01F6" w14:textId="77777777" w:rsidR="00E15139" w:rsidRPr="00226DF5" w:rsidRDefault="00E15139" w:rsidP="00226DF5">
      <w:pPr>
        <w:pStyle w:val="SemEspaamento"/>
        <w:jc w:val="both"/>
        <w:rPr>
          <w:rFonts w:cstheme="minorHAnsi"/>
          <w:sz w:val="20"/>
          <w:szCs w:val="20"/>
          <w:lang w:val="es-ES"/>
        </w:rPr>
      </w:pPr>
    </w:p>
    <w:p w14:paraId="693928AC" w14:textId="6D7770CF" w:rsidR="00E15139" w:rsidRPr="00226DF5" w:rsidRDefault="00E15139" w:rsidP="00226DF5">
      <w:pPr>
        <w:pStyle w:val="SemEspaamento"/>
        <w:jc w:val="both"/>
        <w:rPr>
          <w:rFonts w:cstheme="minorHAnsi"/>
          <w:b/>
          <w:bCs/>
          <w:sz w:val="20"/>
          <w:szCs w:val="20"/>
          <w:lang w:val="es-ES"/>
        </w:rPr>
      </w:pPr>
      <w:r w:rsidRPr="00226DF5">
        <w:rPr>
          <w:rFonts w:cstheme="minorHAnsi"/>
          <w:b/>
          <w:bCs/>
          <w:sz w:val="20"/>
          <w:szCs w:val="20"/>
          <w:highlight w:val="lightGray"/>
          <w:lang w:val="es-ES"/>
        </w:rPr>
        <w:t>SALIDAS</w:t>
      </w:r>
      <w:r w:rsidRPr="00226DF5">
        <w:rPr>
          <w:rFonts w:cstheme="minorHAnsi"/>
          <w:b/>
          <w:bCs/>
          <w:sz w:val="20"/>
          <w:szCs w:val="20"/>
          <w:lang w:val="es-ES"/>
        </w:rPr>
        <w:t xml:space="preserve"> </w:t>
      </w:r>
    </w:p>
    <w:p w14:paraId="230D5425" w14:textId="77777777" w:rsidR="00785418" w:rsidRPr="00226DF5" w:rsidRDefault="00785418" w:rsidP="00226DF5">
      <w:pPr>
        <w:pStyle w:val="SemEspaamento"/>
        <w:jc w:val="both"/>
        <w:rPr>
          <w:rFonts w:cstheme="minorHAnsi"/>
          <w:b/>
          <w:sz w:val="20"/>
          <w:szCs w:val="20"/>
          <w:lang w:val="es-ES"/>
        </w:rPr>
      </w:pPr>
      <w:r w:rsidRPr="00226DF5">
        <w:rPr>
          <w:rFonts w:cstheme="minorHAnsi"/>
          <w:b/>
          <w:sz w:val="20"/>
          <w:szCs w:val="20"/>
          <w:lang w:val="es-ES"/>
        </w:rPr>
        <w:t>2024</w:t>
      </w:r>
    </w:p>
    <w:p w14:paraId="5161E336" w14:textId="77777777" w:rsidR="00785418" w:rsidRPr="00226DF5" w:rsidRDefault="00785418" w:rsidP="00226DF5">
      <w:pPr>
        <w:pStyle w:val="SemEspaamento"/>
        <w:jc w:val="both"/>
        <w:rPr>
          <w:rFonts w:cstheme="minorHAnsi"/>
          <w:sz w:val="20"/>
          <w:szCs w:val="20"/>
          <w:lang w:val="es-ES"/>
        </w:rPr>
      </w:pPr>
      <w:r w:rsidRPr="00226DF5">
        <w:rPr>
          <w:rFonts w:cstheme="minorHAnsi"/>
          <w:sz w:val="20"/>
          <w:szCs w:val="20"/>
          <w:lang w:val="es-ES"/>
        </w:rPr>
        <w:t>Mayo: 2 y 30</w:t>
      </w:r>
    </w:p>
    <w:p w14:paraId="33566B4E" w14:textId="77777777" w:rsidR="00785418" w:rsidRPr="00226DF5" w:rsidRDefault="00785418" w:rsidP="00226DF5">
      <w:pPr>
        <w:pStyle w:val="SemEspaamento"/>
        <w:jc w:val="both"/>
        <w:rPr>
          <w:rFonts w:cstheme="minorHAnsi"/>
          <w:sz w:val="20"/>
          <w:szCs w:val="20"/>
          <w:lang w:val="es-ES"/>
        </w:rPr>
      </w:pPr>
      <w:r w:rsidRPr="00226DF5">
        <w:rPr>
          <w:rFonts w:cstheme="minorHAnsi"/>
          <w:sz w:val="20"/>
          <w:szCs w:val="20"/>
          <w:lang w:val="es-ES"/>
        </w:rPr>
        <w:t>Junio: 27</w:t>
      </w:r>
    </w:p>
    <w:p w14:paraId="155F5D44" w14:textId="77777777" w:rsidR="00785418" w:rsidRPr="00226DF5" w:rsidRDefault="00785418" w:rsidP="00226DF5">
      <w:pPr>
        <w:pStyle w:val="SemEspaamento"/>
        <w:jc w:val="both"/>
        <w:rPr>
          <w:rFonts w:cstheme="minorHAnsi"/>
          <w:sz w:val="20"/>
          <w:szCs w:val="20"/>
          <w:lang w:val="es-ES"/>
        </w:rPr>
      </w:pPr>
      <w:r w:rsidRPr="00226DF5">
        <w:rPr>
          <w:rFonts w:cstheme="minorHAnsi"/>
          <w:sz w:val="20"/>
          <w:szCs w:val="20"/>
          <w:lang w:val="es-ES"/>
        </w:rPr>
        <w:t>Julio: 25</w:t>
      </w:r>
    </w:p>
    <w:p w14:paraId="0689A996" w14:textId="77777777" w:rsidR="00785418" w:rsidRPr="00226DF5" w:rsidRDefault="00785418" w:rsidP="00226DF5">
      <w:pPr>
        <w:pStyle w:val="SemEspaamento"/>
        <w:jc w:val="both"/>
        <w:rPr>
          <w:rFonts w:cstheme="minorHAnsi"/>
          <w:sz w:val="20"/>
          <w:szCs w:val="20"/>
          <w:lang w:val="es-ES"/>
        </w:rPr>
      </w:pPr>
      <w:r w:rsidRPr="00226DF5">
        <w:rPr>
          <w:rFonts w:cstheme="minorHAnsi"/>
          <w:sz w:val="20"/>
          <w:szCs w:val="20"/>
          <w:lang w:val="es-ES"/>
        </w:rPr>
        <w:t>Agosto: 22</w:t>
      </w:r>
    </w:p>
    <w:p w14:paraId="6A3B9597" w14:textId="77777777" w:rsidR="00785418" w:rsidRPr="006622B1" w:rsidRDefault="00785418" w:rsidP="00226DF5">
      <w:pPr>
        <w:pStyle w:val="SemEspaamento"/>
        <w:jc w:val="both"/>
        <w:rPr>
          <w:rFonts w:cstheme="minorHAnsi"/>
          <w:b/>
          <w:bCs/>
          <w:sz w:val="20"/>
          <w:szCs w:val="20"/>
          <w:lang w:val="es-ES"/>
        </w:rPr>
      </w:pPr>
    </w:p>
    <w:p w14:paraId="5C97044F" w14:textId="77777777" w:rsidR="006622B1" w:rsidRPr="006622B1" w:rsidRDefault="006622B1" w:rsidP="006622B1">
      <w:pPr>
        <w:pStyle w:val="SemEspaamento"/>
        <w:jc w:val="both"/>
        <w:rPr>
          <w:rFonts w:cstheme="minorHAnsi"/>
          <w:sz w:val="20"/>
          <w:szCs w:val="20"/>
          <w:lang w:val="es-ES"/>
        </w:rPr>
      </w:pPr>
      <w:r w:rsidRPr="006622B1">
        <w:rPr>
          <w:rFonts w:cstheme="minorHAnsi"/>
          <w:b/>
          <w:bCs/>
          <w:sz w:val="20"/>
          <w:szCs w:val="20"/>
          <w:lang w:val="es-ES"/>
        </w:rPr>
        <w:t>**IMPORTANTE:</w:t>
      </w:r>
      <w:r w:rsidRPr="006622B1">
        <w:rPr>
          <w:rFonts w:cstheme="minorHAnsi"/>
          <w:sz w:val="20"/>
          <w:szCs w:val="20"/>
          <w:lang w:val="es-ES"/>
        </w:rPr>
        <w:t xml:space="preserve"> Fechas, itinerarios y precios pueden cambiar sin aviso previo. </w:t>
      </w:r>
    </w:p>
    <w:p w14:paraId="07E2F14A" w14:textId="2B1FFE46" w:rsidR="00E15139" w:rsidRDefault="006622B1" w:rsidP="006622B1">
      <w:pPr>
        <w:pStyle w:val="SemEspaamento"/>
        <w:jc w:val="both"/>
        <w:rPr>
          <w:rFonts w:cstheme="minorHAnsi"/>
          <w:sz w:val="20"/>
          <w:szCs w:val="20"/>
          <w:lang w:val="es-ES"/>
        </w:rPr>
      </w:pPr>
      <w:r w:rsidRPr="006622B1">
        <w:rPr>
          <w:rFonts w:cstheme="minorHAnsi"/>
          <w:sz w:val="20"/>
          <w:szCs w:val="20"/>
          <w:lang w:val="es-ES"/>
        </w:rPr>
        <w:t xml:space="preserve">Para información actualizada, por favor consultar a </w:t>
      </w:r>
      <w:hyperlink r:id="rId10" w:history="1">
        <w:r w:rsidRPr="00546951">
          <w:rPr>
            <w:rStyle w:val="Hiperligao"/>
            <w:rFonts w:cstheme="minorHAnsi"/>
            <w:sz w:val="20"/>
            <w:szCs w:val="20"/>
            <w:lang w:val="es-ES"/>
          </w:rPr>
          <w:t>www.americas-abreu.com</w:t>
        </w:r>
      </w:hyperlink>
    </w:p>
    <w:p w14:paraId="60699C47" w14:textId="77777777" w:rsidR="006622B1" w:rsidRDefault="006622B1" w:rsidP="006622B1">
      <w:pPr>
        <w:pStyle w:val="SemEspaamento"/>
        <w:jc w:val="both"/>
        <w:rPr>
          <w:rFonts w:cstheme="minorHAnsi"/>
          <w:sz w:val="20"/>
          <w:szCs w:val="20"/>
          <w:lang w:val="es-ES"/>
        </w:rPr>
      </w:pPr>
    </w:p>
    <w:p w14:paraId="0B08FD22" w14:textId="77777777" w:rsidR="00F03ED2" w:rsidRPr="00226DF5" w:rsidRDefault="00F03ED2" w:rsidP="006622B1">
      <w:pPr>
        <w:pStyle w:val="SemEspaamento"/>
        <w:jc w:val="both"/>
        <w:rPr>
          <w:rFonts w:cstheme="minorHAnsi"/>
          <w:sz w:val="20"/>
          <w:szCs w:val="20"/>
          <w:lang w:val="es-ES"/>
        </w:rPr>
      </w:pPr>
    </w:p>
    <w:p w14:paraId="284F5AA8" w14:textId="5D0C3C49" w:rsidR="00E15139" w:rsidRPr="006622B1" w:rsidRDefault="006622B1" w:rsidP="00226DF5">
      <w:pPr>
        <w:pStyle w:val="SemEspaamento"/>
        <w:jc w:val="both"/>
        <w:rPr>
          <w:rFonts w:cstheme="minorHAnsi"/>
          <w:b/>
          <w:bCs/>
          <w:sz w:val="20"/>
          <w:szCs w:val="20"/>
          <w:lang w:val="es-ES"/>
        </w:rPr>
      </w:pPr>
      <w:r w:rsidRPr="006622B1">
        <w:rPr>
          <w:rFonts w:cstheme="minorHAnsi"/>
          <w:b/>
          <w:bCs/>
          <w:sz w:val="20"/>
          <w:szCs w:val="20"/>
          <w:highlight w:val="lightGray"/>
          <w:lang w:val="es-ES"/>
        </w:rPr>
        <w:t>ITINERARIO</w:t>
      </w:r>
    </w:p>
    <w:p w14:paraId="0755B068" w14:textId="77777777" w:rsidR="00E15139" w:rsidRPr="00226DF5" w:rsidRDefault="00E15139" w:rsidP="00226DF5">
      <w:pPr>
        <w:pStyle w:val="SemEspaamento"/>
        <w:jc w:val="both"/>
        <w:rPr>
          <w:rFonts w:eastAsia="Arial Unicode MS" w:cstheme="minorHAnsi"/>
          <w:sz w:val="20"/>
          <w:szCs w:val="20"/>
          <w:lang w:val="es-ES"/>
        </w:rPr>
      </w:pPr>
    </w:p>
    <w:p w14:paraId="7D5D434B" w14:textId="20973B4B" w:rsidR="00E15139" w:rsidRPr="006622B1" w:rsidRDefault="00E15139" w:rsidP="00226DF5">
      <w:pPr>
        <w:pStyle w:val="SemEspaamento"/>
        <w:jc w:val="both"/>
        <w:rPr>
          <w:rFonts w:cstheme="minorHAnsi"/>
          <w:b/>
          <w:bCs/>
          <w:sz w:val="20"/>
          <w:szCs w:val="20"/>
          <w:lang w:val="es-ES"/>
        </w:rPr>
      </w:pPr>
      <w:r w:rsidRPr="006622B1">
        <w:rPr>
          <w:rFonts w:cstheme="minorHAnsi"/>
          <w:b/>
          <w:bCs/>
          <w:sz w:val="20"/>
          <w:szCs w:val="20"/>
          <w:lang w:val="es-ES"/>
        </w:rPr>
        <w:t xml:space="preserve">Día 1 – LLEGADA A </w:t>
      </w:r>
      <w:r w:rsidR="00507938" w:rsidRPr="006622B1">
        <w:rPr>
          <w:rFonts w:cstheme="minorHAnsi"/>
          <w:b/>
          <w:bCs/>
          <w:sz w:val="20"/>
          <w:szCs w:val="20"/>
          <w:lang w:val="es-ES"/>
        </w:rPr>
        <w:t>BERLÍN</w:t>
      </w:r>
    </w:p>
    <w:p w14:paraId="3B05147B" w14:textId="5DE3357D" w:rsidR="00E15139" w:rsidRPr="00226DF5" w:rsidRDefault="00BA691D" w:rsidP="00226DF5">
      <w:pPr>
        <w:pStyle w:val="SemEspaamento"/>
        <w:jc w:val="both"/>
        <w:rPr>
          <w:rFonts w:cstheme="minorHAnsi"/>
          <w:bCs/>
          <w:sz w:val="20"/>
          <w:szCs w:val="20"/>
          <w:lang w:val="es-ES"/>
        </w:rPr>
      </w:pPr>
      <w:r w:rsidRPr="00226DF5">
        <w:rPr>
          <w:rFonts w:cstheme="minorHAnsi"/>
          <w:bCs/>
          <w:sz w:val="20"/>
          <w:szCs w:val="20"/>
          <w:lang w:val="es-ES"/>
        </w:rPr>
        <w:t>Llegada al aeropuerto. Recepción y traslado al hotel (la mayoría de los hoteles en Europa solo aceptan la entrada después de las 2 pm). Tiempo libre.</w:t>
      </w:r>
    </w:p>
    <w:p w14:paraId="76D72106" w14:textId="77777777" w:rsidR="0069774A" w:rsidRPr="00226DF5" w:rsidRDefault="0069774A" w:rsidP="00226DF5">
      <w:pPr>
        <w:pStyle w:val="SemEspaamento"/>
        <w:jc w:val="both"/>
        <w:rPr>
          <w:rFonts w:cstheme="minorHAnsi"/>
          <w:sz w:val="20"/>
          <w:szCs w:val="20"/>
          <w:lang w:val="es-ES"/>
        </w:rPr>
      </w:pPr>
    </w:p>
    <w:p w14:paraId="1AFD78BA" w14:textId="27B2C4D1" w:rsidR="00E15139" w:rsidRPr="006622B1" w:rsidRDefault="00E15139" w:rsidP="00226DF5">
      <w:pPr>
        <w:pStyle w:val="SemEspaamento"/>
        <w:jc w:val="both"/>
        <w:rPr>
          <w:rFonts w:cstheme="minorHAnsi"/>
          <w:b/>
          <w:bCs/>
          <w:sz w:val="20"/>
          <w:szCs w:val="20"/>
          <w:lang w:val="es-ES"/>
        </w:rPr>
      </w:pPr>
      <w:r w:rsidRPr="006622B1">
        <w:rPr>
          <w:rFonts w:cstheme="minorHAnsi"/>
          <w:b/>
          <w:bCs/>
          <w:sz w:val="20"/>
          <w:szCs w:val="20"/>
          <w:lang w:val="es-ES"/>
        </w:rPr>
        <w:t xml:space="preserve">DÍA </w:t>
      </w:r>
      <w:r w:rsidR="0080641B" w:rsidRPr="006622B1">
        <w:rPr>
          <w:rFonts w:cstheme="minorHAnsi"/>
          <w:b/>
          <w:bCs/>
          <w:sz w:val="20"/>
          <w:szCs w:val="20"/>
          <w:lang w:val="es-ES"/>
        </w:rPr>
        <w:t>2</w:t>
      </w:r>
      <w:r w:rsidRPr="006622B1">
        <w:rPr>
          <w:rFonts w:cstheme="minorHAnsi"/>
          <w:b/>
          <w:bCs/>
          <w:sz w:val="20"/>
          <w:szCs w:val="20"/>
          <w:lang w:val="es-ES"/>
        </w:rPr>
        <w:t xml:space="preserve"> – BERLÍN </w:t>
      </w:r>
    </w:p>
    <w:p w14:paraId="46EA63C5" w14:textId="2B245260" w:rsidR="0069774A" w:rsidRPr="00226DF5" w:rsidRDefault="0069774A" w:rsidP="00226DF5">
      <w:pPr>
        <w:pStyle w:val="SemEspaamento"/>
        <w:jc w:val="both"/>
        <w:rPr>
          <w:rFonts w:cstheme="minorHAnsi"/>
          <w:sz w:val="20"/>
          <w:szCs w:val="20"/>
          <w:lang w:val="es-ES"/>
        </w:rPr>
      </w:pPr>
      <w:r w:rsidRPr="00226DF5">
        <w:rPr>
          <w:rFonts w:cstheme="minorHAnsi"/>
          <w:sz w:val="20"/>
          <w:szCs w:val="20"/>
          <w:lang w:val="es-ES"/>
        </w:rPr>
        <w:t xml:space="preserve">Desayuno y visita de la ciudad, destacando: Alexanderplatz (corazón de la antigua Berlín de Leste), el famoso Muro de Berlín (construido por los alemanes del este, que separaba no sólo a las dos ciudades, sino todo un sistema económico y político), el Reichstag (actual parlamento alemán recién restaurado), la Catedral protestante y católica, la Isla de los Museos, la Avenida Unter den Linden, la Universidad Humboldt, el Teatro de la Ópera, las Puertas de Brandenburgo (arco triunfal erigido en el siglo XVIII) y el Kurfürstendamm, centro comercial y de ocio de la ciudad. Tarde libre para actividades o visitas de gusto personal. Posibilidad de participar en excursiones opcionales. </w:t>
      </w:r>
    </w:p>
    <w:p w14:paraId="47BD4385" w14:textId="355ECAEF" w:rsidR="00E15139" w:rsidRPr="00226DF5" w:rsidRDefault="00E15139" w:rsidP="00226DF5">
      <w:pPr>
        <w:pStyle w:val="SemEspaamento"/>
        <w:jc w:val="both"/>
        <w:rPr>
          <w:rFonts w:cstheme="minorHAnsi"/>
          <w:sz w:val="20"/>
          <w:szCs w:val="20"/>
          <w:lang w:val="es-ES"/>
        </w:rPr>
      </w:pPr>
    </w:p>
    <w:p w14:paraId="4C87D3F9" w14:textId="696B8219" w:rsidR="00E15139" w:rsidRPr="006622B1" w:rsidRDefault="00291E9E" w:rsidP="00226DF5">
      <w:pPr>
        <w:pStyle w:val="SemEspaamento"/>
        <w:jc w:val="both"/>
        <w:rPr>
          <w:rFonts w:cstheme="minorHAnsi"/>
          <w:b/>
          <w:bCs/>
          <w:sz w:val="20"/>
          <w:szCs w:val="20"/>
          <w:lang w:val="es-ES"/>
        </w:rPr>
      </w:pPr>
      <w:r w:rsidRPr="006622B1">
        <w:rPr>
          <w:rFonts w:cstheme="minorHAnsi"/>
          <w:b/>
          <w:bCs/>
          <w:sz w:val="20"/>
          <w:szCs w:val="20"/>
          <w:lang w:val="es-ES"/>
        </w:rPr>
        <w:t xml:space="preserve">DÍA </w:t>
      </w:r>
      <w:r w:rsidR="0080641B" w:rsidRPr="006622B1">
        <w:rPr>
          <w:rFonts w:cstheme="minorHAnsi"/>
          <w:b/>
          <w:bCs/>
          <w:sz w:val="20"/>
          <w:szCs w:val="20"/>
          <w:lang w:val="es-ES"/>
        </w:rPr>
        <w:t>3</w:t>
      </w:r>
      <w:r w:rsidRPr="006622B1">
        <w:rPr>
          <w:rFonts w:cstheme="minorHAnsi"/>
          <w:b/>
          <w:bCs/>
          <w:sz w:val="20"/>
          <w:szCs w:val="20"/>
          <w:lang w:val="es-ES"/>
        </w:rPr>
        <w:t xml:space="preserve"> – BERLÍN &gt; DRESDE &gt; PRA</w:t>
      </w:r>
      <w:r w:rsidR="00186376" w:rsidRPr="006622B1">
        <w:rPr>
          <w:rFonts w:cstheme="minorHAnsi"/>
          <w:b/>
          <w:bCs/>
          <w:sz w:val="20"/>
          <w:szCs w:val="20"/>
          <w:lang w:val="es-ES"/>
        </w:rPr>
        <w:t>H</w:t>
      </w:r>
      <w:r w:rsidR="00E15139" w:rsidRPr="006622B1">
        <w:rPr>
          <w:rFonts w:cstheme="minorHAnsi"/>
          <w:b/>
          <w:bCs/>
          <w:sz w:val="20"/>
          <w:szCs w:val="20"/>
          <w:lang w:val="es-ES"/>
        </w:rPr>
        <w:t>A</w:t>
      </w:r>
    </w:p>
    <w:p w14:paraId="622F1059" w14:textId="7C2F652F" w:rsidR="0069774A" w:rsidRPr="00226DF5" w:rsidRDefault="0069774A" w:rsidP="00226DF5">
      <w:pPr>
        <w:pStyle w:val="SemEspaamento"/>
        <w:jc w:val="both"/>
        <w:rPr>
          <w:rFonts w:cstheme="minorHAnsi"/>
          <w:sz w:val="20"/>
          <w:szCs w:val="20"/>
          <w:lang w:val="es-ES"/>
        </w:rPr>
      </w:pPr>
      <w:r w:rsidRPr="00226DF5">
        <w:rPr>
          <w:rFonts w:cstheme="minorHAnsi"/>
          <w:sz w:val="20"/>
          <w:szCs w:val="20"/>
          <w:lang w:val="es-ES"/>
        </w:rPr>
        <w:t>Desayuno y viaje hasta Dresde, capital de la región de Sajonia, famosa por sus palacios y la porcelana de Meissen. Tiempo libre para admirar los jardines del magnífico Palacio Zwinger y el famoso mosaico del "Cortejo de los Príncipes". Continuación hacia P</w:t>
      </w:r>
      <w:r w:rsidR="00291E9E" w:rsidRPr="00226DF5">
        <w:rPr>
          <w:rFonts w:cstheme="minorHAnsi"/>
          <w:sz w:val="20"/>
          <w:szCs w:val="20"/>
          <w:lang w:val="es-ES"/>
        </w:rPr>
        <w:t>ra</w:t>
      </w:r>
      <w:r w:rsidR="00186376" w:rsidRPr="00226DF5">
        <w:rPr>
          <w:rFonts w:cstheme="minorHAnsi"/>
          <w:sz w:val="20"/>
          <w:szCs w:val="20"/>
          <w:lang w:val="es-ES"/>
        </w:rPr>
        <w:t>h</w:t>
      </w:r>
      <w:r w:rsidRPr="00226DF5">
        <w:rPr>
          <w:rFonts w:cstheme="minorHAnsi"/>
          <w:sz w:val="20"/>
          <w:szCs w:val="20"/>
          <w:lang w:val="es-ES"/>
        </w:rPr>
        <w:t>a, la capital de Republica Checa. Hospedaje.</w:t>
      </w:r>
    </w:p>
    <w:p w14:paraId="7AA323F8" w14:textId="77777777" w:rsidR="0069774A" w:rsidRPr="00226DF5" w:rsidRDefault="0069774A" w:rsidP="00226DF5">
      <w:pPr>
        <w:pStyle w:val="SemEspaamento"/>
        <w:jc w:val="both"/>
        <w:rPr>
          <w:rFonts w:cstheme="minorHAnsi"/>
          <w:sz w:val="20"/>
          <w:szCs w:val="20"/>
          <w:lang w:val="es-ES"/>
        </w:rPr>
      </w:pPr>
    </w:p>
    <w:p w14:paraId="7100B865" w14:textId="36D2CF20" w:rsidR="00E15139" w:rsidRPr="006622B1" w:rsidRDefault="00291E9E" w:rsidP="00226DF5">
      <w:pPr>
        <w:pStyle w:val="SemEspaamento"/>
        <w:jc w:val="both"/>
        <w:rPr>
          <w:rFonts w:cstheme="minorHAnsi"/>
          <w:b/>
          <w:bCs/>
          <w:sz w:val="20"/>
          <w:szCs w:val="20"/>
          <w:lang w:val="es-ES"/>
        </w:rPr>
      </w:pPr>
      <w:r w:rsidRPr="006622B1">
        <w:rPr>
          <w:rFonts w:cstheme="minorHAnsi"/>
          <w:b/>
          <w:bCs/>
          <w:sz w:val="20"/>
          <w:szCs w:val="20"/>
          <w:lang w:val="es-ES"/>
        </w:rPr>
        <w:t xml:space="preserve">DÍA </w:t>
      </w:r>
      <w:r w:rsidR="0080641B" w:rsidRPr="006622B1">
        <w:rPr>
          <w:rFonts w:cstheme="minorHAnsi"/>
          <w:b/>
          <w:bCs/>
          <w:sz w:val="20"/>
          <w:szCs w:val="20"/>
          <w:lang w:val="es-ES"/>
        </w:rPr>
        <w:t>4</w:t>
      </w:r>
      <w:r w:rsidRPr="006622B1">
        <w:rPr>
          <w:rFonts w:cstheme="minorHAnsi"/>
          <w:b/>
          <w:bCs/>
          <w:sz w:val="20"/>
          <w:szCs w:val="20"/>
          <w:lang w:val="es-ES"/>
        </w:rPr>
        <w:t xml:space="preserve"> – PRA</w:t>
      </w:r>
      <w:r w:rsidR="00186376" w:rsidRPr="006622B1">
        <w:rPr>
          <w:rFonts w:cstheme="minorHAnsi"/>
          <w:b/>
          <w:bCs/>
          <w:sz w:val="20"/>
          <w:szCs w:val="20"/>
          <w:lang w:val="es-ES"/>
        </w:rPr>
        <w:t>H</w:t>
      </w:r>
      <w:r w:rsidR="00E15139" w:rsidRPr="006622B1">
        <w:rPr>
          <w:rFonts w:cstheme="minorHAnsi"/>
          <w:b/>
          <w:bCs/>
          <w:sz w:val="20"/>
          <w:szCs w:val="20"/>
          <w:lang w:val="es-ES"/>
        </w:rPr>
        <w:t>A</w:t>
      </w:r>
    </w:p>
    <w:p w14:paraId="3E425C60" w14:textId="5F349EFA" w:rsidR="0069774A" w:rsidRPr="00226DF5" w:rsidRDefault="0069774A" w:rsidP="00226DF5">
      <w:pPr>
        <w:pStyle w:val="SemEspaamento"/>
        <w:jc w:val="both"/>
        <w:rPr>
          <w:rFonts w:cstheme="minorHAnsi"/>
          <w:sz w:val="20"/>
          <w:szCs w:val="20"/>
          <w:lang w:val="es-ES"/>
        </w:rPr>
      </w:pPr>
      <w:r w:rsidRPr="00226DF5">
        <w:rPr>
          <w:rFonts w:cstheme="minorHAnsi"/>
          <w:sz w:val="20"/>
          <w:szCs w:val="20"/>
          <w:lang w:val="es-ES"/>
        </w:rPr>
        <w:t>Desayuno y visita de esta bella ciudad, conocida como la "Ciudad de las Cien Torres". Durante el paseo a pie visitaremos la célebre Iglesia del Niño Jesús de Pra</w:t>
      </w:r>
      <w:r w:rsidR="0086389E" w:rsidRPr="00226DF5">
        <w:rPr>
          <w:rFonts w:cstheme="minorHAnsi"/>
          <w:sz w:val="20"/>
          <w:szCs w:val="20"/>
          <w:lang w:val="es-ES"/>
        </w:rPr>
        <w:t>h</w:t>
      </w:r>
      <w:r w:rsidRPr="00226DF5">
        <w:rPr>
          <w:rFonts w:cstheme="minorHAnsi"/>
          <w:sz w:val="20"/>
          <w:szCs w:val="20"/>
          <w:lang w:val="es-ES"/>
        </w:rPr>
        <w:t xml:space="preserve">a (con su pequeña imagen milagrosa), atravesaremos el Puente Carlos (la más famosa de todos los puentes de la ciudad, construida en 1357 y embellecido con estatuas del siglo XVIII y XIX), y conoceremos la Plaza de la Ciudad Vieja y el Ayuntamiento (con su reloj astronómico de 1410). Tarde libre para actividades o visitas de gusto personal. Posibilidad de participar en excursiones opcionales. </w:t>
      </w:r>
    </w:p>
    <w:p w14:paraId="67CC15B2" w14:textId="77777777" w:rsidR="00E15139" w:rsidRPr="00226DF5" w:rsidRDefault="00E15139" w:rsidP="00226DF5">
      <w:pPr>
        <w:pStyle w:val="SemEspaamento"/>
        <w:jc w:val="both"/>
        <w:rPr>
          <w:rFonts w:cstheme="minorHAnsi"/>
          <w:sz w:val="20"/>
          <w:szCs w:val="20"/>
          <w:lang w:val="es-ES"/>
        </w:rPr>
      </w:pPr>
    </w:p>
    <w:p w14:paraId="2A844929" w14:textId="2C2236F2" w:rsidR="00E15139" w:rsidRPr="006622B1" w:rsidRDefault="00291E9E" w:rsidP="00226DF5">
      <w:pPr>
        <w:pStyle w:val="SemEspaamento"/>
        <w:jc w:val="both"/>
        <w:rPr>
          <w:rFonts w:cstheme="minorHAnsi"/>
          <w:b/>
          <w:bCs/>
          <w:sz w:val="20"/>
          <w:szCs w:val="20"/>
          <w:lang w:val="es-ES"/>
        </w:rPr>
      </w:pPr>
      <w:r w:rsidRPr="006622B1">
        <w:rPr>
          <w:rFonts w:cstheme="minorHAnsi"/>
          <w:b/>
          <w:bCs/>
          <w:sz w:val="20"/>
          <w:szCs w:val="20"/>
          <w:lang w:val="es-ES"/>
        </w:rPr>
        <w:t xml:space="preserve">DÍA </w:t>
      </w:r>
      <w:r w:rsidR="0080641B" w:rsidRPr="006622B1">
        <w:rPr>
          <w:rFonts w:cstheme="minorHAnsi"/>
          <w:b/>
          <w:bCs/>
          <w:sz w:val="20"/>
          <w:szCs w:val="20"/>
          <w:lang w:val="es-ES"/>
        </w:rPr>
        <w:t>5</w:t>
      </w:r>
      <w:r w:rsidRPr="006622B1">
        <w:rPr>
          <w:rFonts w:cstheme="minorHAnsi"/>
          <w:b/>
          <w:bCs/>
          <w:sz w:val="20"/>
          <w:szCs w:val="20"/>
          <w:lang w:val="es-ES"/>
        </w:rPr>
        <w:t xml:space="preserve"> – PRA</w:t>
      </w:r>
      <w:r w:rsidR="00EA10BC" w:rsidRPr="006622B1">
        <w:rPr>
          <w:rFonts w:cstheme="minorHAnsi"/>
          <w:b/>
          <w:bCs/>
          <w:sz w:val="20"/>
          <w:szCs w:val="20"/>
          <w:lang w:val="es-ES"/>
        </w:rPr>
        <w:t>H</w:t>
      </w:r>
      <w:r w:rsidR="00E15139" w:rsidRPr="006622B1">
        <w:rPr>
          <w:rFonts w:cstheme="minorHAnsi"/>
          <w:b/>
          <w:bCs/>
          <w:sz w:val="20"/>
          <w:szCs w:val="20"/>
          <w:lang w:val="es-ES"/>
        </w:rPr>
        <w:t xml:space="preserve">A &gt; BUDAPEST </w:t>
      </w:r>
    </w:p>
    <w:p w14:paraId="1985AC52" w14:textId="1B34E53B" w:rsidR="0069774A" w:rsidRPr="00226DF5" w:rsidRDefault="0069774A" w:rsidP="00226DF5">
      <w:pPr>
        <w:pStyle w:val="SemEspaamento"/>
        <w:jc w:val="both"/>
        <w:rPr>
          <w:rFonts w:cstheme="minorHAnsi"/>
          <w:bCs/>
          <w:sz w:val="20"/>
          <w:szCs w:val="20"/>
          <w:lang w:val="es-ES"/>
        </w:rPr>
      </w:pPr>
      <w:r w:rsidRPr="00226DF5">
        <w:rPr>
          <w:rFonts w:cstheme="minorHAnsi"/>
          <w:bCs/>
          <w:sz w:val="20"/>
          <w:szCs w:val="20"/>
          <w:lang w:val="es-ES"/>
        </w:rPr>
        <w:t>Continuación del viaje a Hungría. Llegada a Budapest por la tarde, la “perla del Danubio”. Tiempo libre. Consulte los tours opcionales del día.</w:t>
      </w:r>
    </w:p>
    <w:p w14:paraId="71D9A64A" w14:textId="77777777" w:rsidR="00E15139" w:rsidRPr="00226DF5" w:rsidRDefault="00E15139" w:rsidP="00226DF5">
      <w:pPr>
        <w:pStyle w:val="SemEspaamento"/>
        <w:jc w:val="both"/>
        <w:rPr>
          <w:rFonts w:cstheme="minorHAnsi"/>
          <w:sz w:val="20"/>
          <w:szCs w:val="20"/>
          <w:lang w:val="es-ES"/>
        </w:rPr>
      </w:pPr>
    </w:p>
    <w:p w14:paraId="710E0CF2" w14:textId="4CBE5F8D" w:rsidR="00E15139" w:rsidRPr="006622B1" w:rsidRDefault="00E15139" w:rsidP="00226DF5">
      <w:pPr>
        <w:pStyle w:val="SemEspaamento"/>
        <w:jc w:val="both"/>
        <w:rPr>
          <w:rFonts w:cstheme="minorHAnsi"/>
          <w:b/>
          <w:bCs/>
          <w:sz w:val="20"/>
          <w:szCs w:val="20"/>
          <w:lang w:val="es-ES"/>
        </w:rPr>
      </w:pPr>
      <w:r w:rsidRPr="006622B1">
        <w:rPr>
          <w:rFonts w:cstheme="minorHAnsi"/>
          <w:b/>
          <w:bCs/>
          <w:sz w:val="20"/>
          <w:szCs w:val="20"/>
          <w:lang w:val="es-ES"/>
        </w:rPr>
        <w:t xml:space="preserve">DÍA </w:t>
      </w:r>
      <w:r w:rsidR="0080641B" w:rsidRPr="006622B1">
        <w:rPr>
          <w:rFonts w:cstheme="minorHAnsi"/>
          <w:b/>
          <w:bCs/>
          <w:sz w:val="20"/>
          <w:szCs w:val="20"/>
          <w:lang w:val="es-ES"/>
        </w:rPr>
        <w:t>6</w:t>
      </w:r>
      <w:r w:rsidRPr="006622B1">
        <w:rPr>
          <w:rFonts w:cstheme="minorHAnsi"/>
          <w:b/>
          <w:bCs/>
          <w:sz w:val="20"/>
          <w:szCs w:val="20"/>
          <w:lang w:val="es-ES"/>
        </w:rPr>
        <w:t xml:space="preserve"> – BUDAPEST</w:t>
      </w:r>
    </w:p>
    <w:p w14:paraId="1517F38B" w14:textId="65B904CE" w:rsidR="00E15139" w:rsidRPr="00226DF5" w:rsidRDefault="0069774A" w:rsidP="00226DF5">
      <w:pPr>
        <w:pStyle w:val="SemEspaamento"/>
        <w:jc w:val="both"/>
        <w:rPr>
          <w:rFonts w:cstheme="minorHAnsi"/>
          <w:bCs/>
          <w:sz w:val="20"/>
          <w:szCs w:val="20"/>
          <w:lang w:val="es-ES"/>
        </w:rPr>
      </w:pPr>
      <w:r w:rsidRPr="00226DF5">
        <w:rPr>
          <w:rFonts w:cstheme="minorHAnsi"/>
          <w:bCs/>
          <w:sz w:val="20"/>
          <w:szCs w:val="20"/>
          <w:lang w:val="es-ES"/>
        </w:rPr>
        <w:t>Visita panorámica de la capital húngara, formada por dos antiguas ciudades separadas por el río Danubio: Buda y Pest. Enormes puentes unen las orillas, uniendo Buda, la antigua sede real y la zona residencial más elegante, y Pest, el corazón económico y comercial de la ciudad. Durante nuestro recorrido visitaremos los puntos de mayor interés turístico: Plaza de los Héroes, el Parlamento, la Ópera, la Sinagoga y la Catedral de San Esteban. Tarde libre para visitas personales. Consulte los tours opcionales del día.</w:t>
      </w:r>
    </w:p>
    <w:p w14:paraId="670AD736" w14:textId="77777777" w:rsidR="0069774A" w:rsidRPr="00226DF5" w:rsidRDefault="0069774A" w:rsidP="00226DF5">
      <w:pPr>
        <w:pStyle w:val="SemEspaamento"/>
        <w:jc w:val="both"/>
        <w:rPr>
          <w:rFonts w:cstheme="minorHAnsi"/>
          <w:sz w:val="20"/>
          <w:szCs w:val="20"/>
          <w:lang w:val="es-ES"/>
        </w:rPr>
      </w:pPr>
    </w:p>
    <w:p w14:paraId="7A347499" w14:textId="2E585C11" w:rsidR="00E15139" w:rsidRPr="006622B1" w:rsidRDefault="00E15139" w:rsidP="00226DF5">
      <w:pPr>
        <w:pStyle w:val="SemEspaamento"/>
        <w:jc w:val="both"/>
        <w:rPr>
          <w:rFonts w:cstheme="minorHAnsi"/>
          <w:b/>
          <w:bCs/>
          <w:sz w:val="20"/>
          <w:szCs w:val="20"/>
          <w:lang w:val="es-ES"/>
        </w:rPr>
      </w:pPr>
      <w:r w:rsidRPr="006622B1">
        <w:rPr>
          <w:rFonts w:cstheme="minorHAnsi"/>
          <w:b/>
          <w:bCs/>
          <w:sz w:val="20"/>
          <w:szCs w:val="20"/>
          <w:lang w:val="es-ES"/>
        </w:rPr>
        <w:lastRenderedPageBreak/>
        <w:t xml:space="preserve">DÍA </w:t>
      </w:r>
      <w:r w:rsidR="0080641B" w:rsidRPr="006622B1">
        <w:rPr>
          <w:rFonts w:cstheme="minorHAnsi"/>
          <w:b/>
          <w:bCs/>
          <w:sz w:val="20"/>
          <w:szCs w:val="20"/>
          <w:lang w:val="es-ES"/>
        </w:rPr>
        <w:t>7</w:t>
      </w:r>
      <w:r w:rsidRPr="006622B1">
        <w:rPr>
          <w:rFonts w:cstheme="minorHAnsi"/>
          <w:b/>
          <w:bCs/>
          <w:sz w:val="20"/>
          <w:szCs w:val="20"/>
          <w:lang w:val="es-ES"/>
        </w:rPr>
        <w:t xml:space="preserve"> – BUDAPEST &gt; LAGO BALATÓN &gt; </w:t>
      </w:r>
      <w:r w:rsidR="00860671" w:rsidRPr="006622B1">
        <w:rPr>
          <w:rFonts w:cstheme="minorHAnsi"/>
          <w:b/>
          <w:bCs/>
          <w:sz w:val="20"/>
          <w:szCs w:val="20"/>
          <w:lang w:val="es-ES"/>
        </w:rPr>
        <w:t>BRATISLAVA &gt; VIENA</w:t>
      </w:r>
    </w:p>
    <w:p w14:paraId="7C923759" w14:textId="027B7B42" w:rsidR="00860671" w:rsidRPr="00226DF5" w:rsidRDefault="00291E9E" w:rsidP="00226DF5">
      <w:pPr>
        <w:pStyle w:val="SemEspaamento"/>
        <w:jc w:val="both"/>
        <w:rPr>
          <w:rFonts w:cstheme="minorHAnsi"/>
          <w:bCs/>
          <w:sz w:val="20"/>
          <w:szCs w:val="20"/>
          <w:lang w:val="es-ES"/>
        </w:rPr>
      </w:pPr>
      <w:r w:rsidRPr="00226DF5">
        <w:rPr>
          <w:rFonts w:cstheme="minorHAnsi"/>
          <w:bCs/>
          <w:sz w:val="20"/>
          <w:szCs w:val="20"/>
          <w:lang w:val="es-ES"/>
        </w:rPr>
        <w:t>Viaje al lago Balató</w:t>
      </w:r>
      <w:r w:rsidR="0069774A" w:rsidRPr="00226DF5">
        <w:rPr>
          <w:rFonts w:cstheme="minorHAnsi"/>
          <w:bCs/>
          <w:sz w:val="20"/>
          <w:szCs w:val="20"/>
          <w:lang w:val="es-ES"/>
        </w:rPr>
        <w:t xml:space="preserve">n en Hungría, el más grande de Europa central. Breve parada. Continuación a Bratislava, </w:t>
      </w:r>
      <w:r w:rsidRPr="00226DF5">
        <w:rPr>
          <w:rFonts w:cstheme="minorHAnsi"/>
          <w:bCs/>
          <w:sz w:val="20"/>
          <w:szCs w:val="20"/>
          <w:lang w:val="es-ES"/>
        </w:rPr>
        <w:t xml:space="preserve">Eslovaquia. Almuerzo (incluido). </w:t>
      </w:r>
      <w:r w:rsidR="0069774A" w:rsidRPr="00226DF5">
        <w:rPr>
          <w:rFonts w:cstheme="minorHAnsi"/>
          <w:bCs/>
          <w:sz w:val="20"/>
          <w:szCs w:val="20"/>
          <w:lang w:val="es-ES"/>
        </w:rPr>
        <w:t>Entrada en Austria y llegada a Viena por la tarde. Tiempo libre.</w:t>
      </w:r>
    </w:p>
    <w:p w14:paraId="0F2B285C" w14:textId="77777777" w:rsidR="0069774A" w:rsidRPr="00226DF5" w:rsidRDefault="0069774A" w:rsidP="00226DF5">
      <w:pPr>
        <w:pStyle w:val="SemEspaamento"/>
        <w:jc w:val="both"/>
        <w:rPr>
          <w:rFonts w:cstheme="minorHAnsi"/>
          <w:sz w:val="20"/>
          <w:szCs w:val="20"/>
          <w:lang w:val="es-ES"/>
        </w:rPr>
      </w:pPr>
    </w:p>
    <w:p w14:paraId="27156423" w14:textId="036ACA8D" w:rsidR="00860671" w:rsidRPr="006622B1" w:rsidRDefault="00860671" w:rsidP="00226DF5">
      <w:pPr>
        <w:pStyle w:val="SemEspaamento"/>
        <w:jc w:val="both"/>
        <w:rPr>
          <w:rFonts w:cstheme="minorHAnsi"/>
          <w:b/>
          <w:bCs/>
          <w:sz w:val="20"/>
          <w:szCs w:val="20"/>
          <w:lang w:val="es-ES"/>
        </w:rPr>
      </w:pPr>
      <w:r w:rsidRPr="006622B1">
        <w:rPr>
          <w:rFonts w:cstheme="minorHAnsi"/>
          <w:b/>
          <w:bCs/>
          <w:sz w:val="20"/>
          <w:szCs w:val="20"/>
          <w:lang w:val="es-ES"/>
        </w:rPr>
        <w:t xml:space="preserve">DÍA </w:t>
      </w:r>
      <w:r w:rsidR="0080641B" w:rsidRPr="006622B1">
        <w:rPr>
          <w:rFonts w:cstheme="minorHAnsi"/>
          <w:b/>
          <w:bCs/>
          <w:sz w:val="20"/>
          <w:szCs w:val="20"/>
          <w:lang w:val="es-ES"/>
        </w:rPr>
        <w:t>8</w:t>
      </w:r>
      <w:r w:rsidRPr="006622B1">
        <w:rPr>
          <w:rFonts w:cstheme="minorHAnsi"/>
          <w:b/>
          <w:bCs/>
          <w:sz w:val="20"/>
          <w:szCs w:val="20"/>
          <w:lang w:val="es-ES"/>
        </w:rPr>
        <w:t xml:space="preserve"> – VIENA</w:t>
      </w:r>
    </w:p>
    <w:p w14:paraId="5B739B01" w14:textId="77777777" w:rsidR="002019C8" w:rsidRPr="00226DF5" w:rsidRDefault="002019C8" w:rsidP="00226DF5">
      <w:pPr>
        <w:pStyle w:val="SemEspaamento"/>
        <w:jc w:val="both"/>
        <w:rPr>
          <w:rFonts w:cstheme="minorHAnsi"/>
          <w:bCs/>
          <w:sz w:val="20"/>
          <w:szCs w:val="20"/>
          <w:lang w:val="es-ES"/>
        </w:rPr>
      </w:pPr>
      <w:r w:rsidRPr="00226DF5">
        <w:rPr>
          <w:rFonts w:cstheme="minorHAnsi"/>
          <w:bCs/>
          <w:sz w:val="20"/>
          <w:szCs w:val="20"/>
          <w:lang w:val="es-ES"/>
        </w:rPr>
        <w:t>Salida para una visita panorámica de la capital más musical de Europa. Pasaremos por la Ringstrasse, un verdadero museo al aire libre con un impresionante conjunto de monumentos, tales como: la Ópera, el Parlamento, el Ayuntamiento y la Iglesia Votiva. Continuación hasta el Palacio de Belvedere y parada para admirar los hermosos jardines. Breve recorrido a pie por el centro histórico. Tarde y noche libre para actividades de su elección. Consulte los tours opcionales del día.</w:t>
      </w:r>
    </w:p>
    <w:p w14:paraId="6EFB2D76" w14:textId="77777777" w:rsidR="00C879BB" w:rsidRPr="00226DF5" w:rsidRDefault="00C879BB" w:rsidP="00226DF5">
      <w:pPr>
        <w:pStyle w:val="SemEspaamento"/>
        <w:jc w:val="both"/>
        <w:rPr>
          <w:rFonts w:cstheme="minorHAnsi"/>
          <w:sz w:val="20"/>
          <w:szCs w:val="20"/>
          <w:lang w:val="es-ES"/>
        </w:rPr>
      </w:pPr>
    </w:p>
    <w:p w14:paraId="5D58E0A3" w14:textId="15B2E417" w:rsidR="00860671" w:rsidRPr="006622B1" w:rsidRDefault="00860671" w:rsidP="00226DF5">
      <w:pPr>
        <w:pStyle w:val="SemEspaamento"/>
        <w:jc w:val="both"/>
        <w:rPr>
          <w:rFonts w:cstheme="minorHAnsi"/>
          <w:b/>
          <w:bCs/>
          <w:sz w:val="20"/>
          <w:szCs w:val="20"/>
          <w:lang w:val="es-ES"/>
        </w:rPr>
      </w:pPr>
      <w:r w:rsidRPr="006622B1">
        <w:rPr>
          <w:rFonts w:cstheme="minorHAnsi"/>
          <w:b/>
          <w:bCs/>
          <w:sz w:val="20"/>
          <w:szCs w:val="20"/>
          <w:lang w:val="es-ES"/>
        </w:rPr>
        <w:t xml:space="preserve">DÍA </w:t>
      </w:r>
      <w:r w:rsidR="0080641B" w:rsidRPr="006622B1">
        <w:rPr>
          <w:rFonts w:cstheme="minorHAnsi"/>
          <w:b/>
          <w:bCs/>
          <w:sz w:val="20"/>
          <w:szCs w:val="20"/>
          <w:lang w:val="es-ES"/>
        </w:rPr>
        <w:t>9</w:t>
      </w:r>
      <w:r w:rsidRPr="006622B1">
        <w:rPr>
          <w:rFonts w:cstheme="minorHAnsi"/>
          <w:b/>
          <w:bCs/>
          <w:sz w:val="20"/>
          <w:szCs w:val="20"/>
          <w:lang w:val="es-ES"/>
        </w:rPr>
        <w:t xml:space="preserve"> – VIENA &gt; GRAZ &gt; ZAGREB</w:t>
      </w:r>
    </w:p>
    <w:p w14:paraId="3761C6A4" w14:textId="0A89EC32" w:rsidR="00860671" w:rsidRPr="00226DF5" w:rsidRDefault="00C879BB" w:rsidP="00226DF5">
      <w:pPr>
        <w:pStyle w:val="SemEspaamento"/>
        <w:jc w:val="both"/>
        <w:rPr>
          <w:rFonts w:cstheme="minorHAnsi"/>
          <w:bCs/>
          <w:sz w:val="20"/>
          <w:szCs w:val="20"/>
          <w:lang w:val="es-ES"/>
        </w:rPr>
      </w:pPr>
      <w:r w:rsidRPr="00226DF5">
        <w:rPr>
          <w:rFonts w:cstheme="minorHAnsi"/>
          <w:bCs/>
          <w:sz w:val="20"/>
          <w:szCs w:val="20"/>
          <w:lang w:val="es-ES"/>
        </w:rPr>
        <w:t>Después del desayuno, continuaremos nuestro viaje hacia la ciudad de Graz, la segunda ciudad más grande de Austria y una importante ciudad universitaria. Llegada y subida en teleférico a la montaña Schlossberg. Tiempo libre. Continuación de nuestro viaje a Croacia y llegada a su capital, la ciudad de Zagreb. Alojamiento.</w:t>
      </w:r>
    </w:p>
    <w:p w14:paraId="1F7DF049" w14:textId="77777777" w:rsidR="00C879BB" w:rsidRPr="00226DF5" w:rsidRDefault="00C879BB" w:rsidP="00226DF5">
      <w:pPr>
        <w:pStyle w:val="SemEspaamento"/>
        <w:jc w:val="both"/>
        <w:rPr>
          <w:rFonts w:cstheme="minorHAnsi"/>
          <w:sz w:val="20"/>
          <w:szCs w:val="20"/>
          <w:lang w:val="es-ES"/>
        </w:rPr>
      </w:pPr>
    </w:p>
    <w:p w14:paraId="6A93CC84" w14:textId="117E81F2" w:rsidR="00860671" w:rsidRPr="006622B1" w:rsidRDefault="00860671" w:rsidP="00226DF5">
      <w:pPr>
        <w:pStyle w:val="SemEspaamento"/>
        <w:jc w:val="both"/>
        <w:rPr>
          <w:rFonts w:cstheme="minorHAnsi"/>
          <w:b/>
          <w:bCs/>
          <w:sz w:val="20"/>
          <w:szCs w:val="20"/>
          <w:lang w:val="es-ES"/>
        </w:rPr>
      </w:pPr>
      <w:r w:rsidRPr="006622B1">
        <w:rPr>
          <w:rFonts w:cstheme="minorHAnsi"/>
          <w:b/>
          <w:bCs/>
          <w:sz w:val="20"/>
          <w:szCs w:val="20"/>
          <w:lang w:val="es-ES"/>
        </w:rPr>
        <w:t>DÍA 1</w:t>
      </w:r>
      <w:r w:rsidR="0080641B" w:rsidRPr="006622B1">
        <w:rPr>
          <w:rFonts w:cstheme="minorHAnsi"/>
          <w:b/>
          <w:bCs/>
          <w:sz w:val="20"/>
          <w:szCs w:val="20"/>
          <w:lang w:val="es-ES"/>
        </w:rPr>
        <w:t>0</w:t>
      </w:r>
      <w:r w:rsidRPr="006622B1">
        <w:rPr>
          <w:rFonts w:cstheme="minorHAnsi"/>
          <w:b/>
          <w:bCs/>
          <w:sz w:val="20"/>
          <w:szCs w:val="20"/>
          <w:lang w:val="es-ES"/>
        </w:rPr>
        <w:t xml:space="preserve"> – ZAGREB &gt; BLED &gt; LJUBLJANA</w:t>
      </w:r>
    </w:p>
    <w:p w14:paraId="3B45D5B4" w14:textId="759ADB54" w:rsidR="00C879BB" w:rsidRPr="00226DF5" w:rsidRDefault="00C879BB" w:rsidP="00226DF5">
      <w:pPr>
        <w:pStyle w:val="SemEspaamento"/>
        <w:jc w:val="both"/>
        <w:rPr>
          <w:rFonts w:cstheme="minorHAnsi"/>
          <w:sz w:val="20"/>
          <w:szCs w:val="20"/>
          <w:lang w:val="es-ES"/>
        </w:rPr>
      </w:pPr>
      <w:r w:rsidRPr="00226DF5">
        <w:rPr>
          <w:rFonts w:cstheme="minorHAnsi"/>
          <w:sz w:val="20"/>
          <w:szCs w:val="20"/>
          <w:lang w:val="es-ES"/>
        </w:rPr>
        <w:t>Desayuno y salida para una visita guiada por el centro histórico de la ciudad, visitando la Catedral Gótica, dedicada a San Esteban, San Ladislao y la Virgen María; la Plaza del Mercado, el exterior de la Iglesia de San Marcos (símbolo de la ciudad) y Plaza Jan Belacic, el corazón de la ciudad y un punto de encuentro para los locales. A la hora indicada localmente por el guía, continuación del viaje. Entrada en Eslovenia, un pequeño país de Europa del Este. Parada en el lago Bled, la perla de los Alpes Julianos. Continuación hacía Ljubljana. Llegada y alojamiento.</w:t>
      </w:r>
    </w:p>
    <w:p w14:paraId="52C151BD" w14:textId="77777777" w:rsidR="00860671" w:rsidRPr="00226DF5" w:rsidRDefault="00860671" w:rsidP="00226DF5">
      <w:pPr>
        <w:pStyle w:val="SemEspaamento"/>
        <w:jc w:val="both"/>
        <w:rPr>
          <w:rFonts w:cstheme="minorHAnsi"/>
          <w:sz w:val="20"/>
          <w:szCs w:val="20"/>
          <w:lang w:val="es-ES"/>
        </w:rPr>
      </w:pPr>
    </w:p>
    <w:p w14:paraId="3899E502" w14:textId="21481031" w:rsidR="00860671" w:rsidRPr="006622B1" w:rsidRDefault="00860671" w:rsidP="00226DF5">
      <w:pPr>
        <w:pStyle w:val="SemEspaamento"/>
        <w:jc w:val="both"/>
        <w:rPr>
          <w:rFonts w:cstheme="minorHAnsi"/>
          <w:b/>
          <w:bCs/>
          <w:sz w:val="20"/>
          <w:szCs w:val="20"/>
          <w:lang w:val="es-ES"/>
        </w:rPr>
      </w:pPr>
      <w:r w:rsidRPr="006622B1">
        <w:rPr>
          <w:rFonts w:cstheme="minorHAnsi"/>
          <w:b/>
          <w:bCs/>
          <w:sz w:val="20"/>
          <w:szCs w:val="20"/>
          <w:lang w:val="es-ES"/>
        </w:rPr>
        <w:t>DÍA 1</w:t>
      </w:r>
      <w:r w:rsidR="0080641B" w:rsidRPr="006622B1">
        <w:rPr>
          <w:rFonts w:cstheme="minorHAnsi"/>
          <w:b/>
          <w:bCs/>
          <w:sz w:val="20"/>
          <w:szCs w:val="20"/>
          <w:lang w:val="es-ES"/>
        </w:rPr>
        <w:t>1</w:t>
      </w:r>
      <w:r w:rsidRPr="006622B1">
        <w:rPr>
          <w:rFonts w:cstheme="minorHAnsi"/>
          <w:b/>
          <w:bCs/>
          <w:sz w:val="20"/>
          <w:szCs w:val="20"/>
          <w:lang w:val="es-ES"/>
        </w:rPr>
        <w:t xml:space="preserve"> – LJUBLJANA &gt; POSTOJNA &gt; OPATIJA/RIJEKA</w:t>
      </w:r>
    </w:p>
    <w:p w14:paraId="200092C5" w14:textId="77777777" w:rsidR="00C879BB" w:rsidRPr="00226DF5" w:rsidRDefault="00C879BB" w:rsidP="00226DF5">
      <w:pPr>
        <w:pStyle w:val="SemEspaamento"/>
        <w:jc w:val="both"/>
        <w:rPr>
          <w:rFonts w:cstheme="minorHAnsi"/>
          <w:bCs/>
          <w:sz w:val="20"/>
          <w:szCs w:val="20"/>
          <w:lang w:val="es-ES"/>
        </w:rPr>
      </w:pPr>
      <w:r w:rsidRPr="00226DF5">
        <w:rPr>
          <w:rFonts w:cstheme="minorHAnsi"/>
          <w:bCs/>
          <w:sz w:val="20"/>
          <w:szCs w:val="20"/>
          <w:lang w:val="es-ES"/>
        </w:rPr>
        <w:t>Después del desayuno, visita guiada a la capital eslovena, en la que destacamos el centro histórico con el Parlamento, la Plaza del Congreso, el río Ljubljanica, la Catedral de San Nicolás, la Plaza del Mercado y el Puente Triple. Continuación del viaje hacia las Cuevas de Postojna, las más grandes de Europa, que son una de las mayores atracciones de Eslovenia. Llegada y visita guiada, parte en tren y parte a pie, a lo largo de galerías donde las estalactitas y estalagmitas son una constante. (Teniendo en cuenta que la temperatura interior varía entre 8 y 10 grados y que el ambiente es húmedo, le sugerimos que use una chaqueta abrigada e impermeable, así como zapatos cómodos para caminar). En horario a informar, continuaremos hacia la frontera y volveremos al territorio croata, llegando a Opatija / Rjeka al final de la tarde. Alojamiento.</w:t>
      </w:r>
    </w:p>
    <w:p w14:paraId="0A53ECF9" w14:textId="510B467D" w:rsidR="00860671" w:rsidRPr="00226DF5" w:rsidRDefault="00C879BB" w:rsidP="00226DF5">
      <w:pPr>
        <w:pStyle w:val="SemEspaamento"/>
        <w:jc w:val="both"/>
        <w:rPr>
          <w:rFonts w:cstheme="minorHAnsi"/>
          <w:bCs/>
          <w:sz w:val="20"/>
          <w:szCs w:val="20"/>
          <w:lang w:val="es-ES"/>
        </w:rPr>
      </w:pPr>
      <w:r w:rsidRPr="00226DF5">
        <w:rPr>
          <w:rFonts w:cstheme="minorHAnsi"/>
          <w:bCs/>
          <w:sz w:val="20"/>
          <w:szCs w:val="20"/>
          <w:lang w:val="es-ES"/>
        </w:rPr>
        <w:t>Nota: el alojamiento de esta noche será en Opatja o Rjeka (ciudades vecinas), sujeto a disponibilidad del hotel.</w:t>
      </w:r>
    </w:p>
    <w:p w14:paraId="5507567B" w14:textId="77777777" w:rsidR="00C879BB" w:rsidRPr="00226DF5" w:rsidRDefault="00C879BB" w:rsidP="00226DF5">
      <w:pPr>
        <w:pStyle w:val="SemEspaamento"/>
        <w:jc w:val="both"/>
        <w:rPr>
          <w:rFonts w:cstheme="minorHAnsi"/>
          <w:bCs/>
          <w:sz w:val="20"/>
          <w:szCs w:val="20"/>
          <w:lang w:val="es-ES"/>
        </w:rPr>
      </w:pPr>
    </w:p>
    <w:p w14:paraId="0EC87BAC" w14:textId="0A75A5C6" w:rsidR="00860671" w:rsidRPr="006622B1" w:rsidRDefault="00860671" w:rsidP="00226DF5">
      <w:pPr>
        <w:pStyle w:val="SemEspaamento"/>
        <w:jc w:val="both"/>
        <w:rPr>
          <w:rFonts w:cstheme="minorHAnsi"/>
          <w:b/>
          <w:bCs/>
          <w:sz w:val="20"/>
          <w:szCs w:val="20"/>
          <w:lang w:val="es-ES"/>
        </w:rPr>
      </w:pPr>
      <w:r w:rsidRPr="006622B1">
        <w:rPr>
          <w:rFonts w:cstheme="minorHAnsi"/>
          <w:b/>
          <w:bCs/>
          <w:sz w:val="20"/>
          <w:szCs w:val="20"/>
          <w:lang w:val="es-ES"/>
        </w:rPr>
        <w:t>DÍA 1</w:t>
      </w:r>
      <w:r w:rsidR="00C74B03" w:rsidRPr="006622B1">
        <w:rPr>
          <w:rFonts w:cstheme="minorHAnsi"/>
          <w:b/>
          <w:bCs/>
          <w:sz w:val="20"/>
          <w:szCs w:val="20"/>
          <w:lang w:val="es-ES"/>
        </w:rPr>
        <w:t>2</w:t>
      </w:r>
      <w:r w:rsidRPr="006622B1">
        <w:rPr>
          <w:rFonts w:cstheme="minorHAnsi"/>
          <w:b/>
          <w:bCs/>
          <w:sz w:val="20"/>
          <w:szCs w:val="20"/>
          <w:lang w:val="es-ES"/>
        </w:rPr>
        <w:t xml:space="preserve"> – OPATIJA &gt; PLITVICE &gt; SPLIT</w:t>
      </w:r>
    </w:p>
    <w:p w14:paraId="31A8A564" w14:textId="3436C630" w:rsidR="00860671" w:rsidRPr="00226DF5" w:rsidRDefault="00C879BB" w:rsidP="00226DF5">
      <w:pPr>
        <w:pStyle w:val="SemEspaamento"/>
        <w:jc w:val="both"/>
        <w:rPr>
          <w:rFonts w:cstheme="minorHAnsi"/>
          <w:bCs/>
          <w:sz w:val="20"/>
          <w:szCs w:val="20"/>
          <w:lang w:val="es-ES"/>
        </w:rPr>
      </w:pPr>
      <w:r w:rsidRPr="00226DF5">
        <w:rPr>
          <w:rFonts w:cstheme="minorHAnsi"/>
          <w:bCs/>
          <w:sz w:val="20"/>
          <w:szCs w:val="20"/>
          <w:lang w:val="es-ES"/>
        </w:rPr>
        <w:t>Desayuno y salida hacia el Parque Nacional de los Lagos de Plitvice, ubicado en el centro del país. Llegada y paseo por el parque para disfrutar de sus 16 lagos unidos por 62 cascadas, un fenómeno único, con más de 4000 años, que ha convertido a este lugar en Patrimonio de la Humanidad por la UNESCO desde 1979. Salida en dirección a la costa dálmata. Llegada a Split, la segunda ciudad más grande de Croacia y el principal puerto del país. Alojamiento.</w:t>
      </w:r>
    </w:p>
    <w:p w14:paraId="140B8C26" w14:textId="77777777" w:rsidR="00C879BB" w:rsidRPr="00226DF5" w:rsidRDefault="00C879BB" w:rsidP="00226DF5">
      <w:pPr>
        <w:pStyle w:val="SemEspaamento"/>
        <w:jc w:val="both"/>
        <w:rPr>
          <w:rFonts w:cstheme="minorHAnsi"/>
          <w:sz w:val="20"/>
          <w:szCs w:val="20"/>
          <w:lang w:val="es-ES"/>
        </w:rPr>
      </w:pPr>
    </w:p>
    <w:p w14:paraId="2EB5FF3C" w14:textId="71378707" w:rsidR="00860671" w:rsidRPr="006622B1" w:rsidRDefault="00860671" w:rsidP="00226DF5">
      <w:pPr>
        <w:pStyle w:val="SemEspaamento"/>
        <w:jc w:val="both"/>
        <w:rPr>
          <w:rFonts w:cstheme="minorHAnsi"/>
          <w:b/>
          <w:bCs/>
          <w:sz w:val="20"/>
          <w:szCs w:val="20"/>
          <w:lang w:val="es-ES"/>
        </w:rPr>
      </w:pPr>
      <w:r w:rsidRPr="006622B1">
        <w:rPr>
          <w:rFonts w:cstheme="minorHAnsi"/>
          <w:b/>
          <w:bCs/>
          <w:sz w:val="20"/>
          <w:szCs w:val="20"/>
          <w:lang w:val="es-ES"/>
        </w:rPr>
        <w:t>DÍA 1</w:t>
      </w:r>
      <w:r w:rsidR="00C74B03" w:rsidRPr="006622B1">
        <w:rPr>
          <w:rFonts w:cstheme="minorHAnsi"/>
          <w:b/>
          <w:bCs/>
          <w:sz w:val="20"/>
          <w:szCs w:val="20"/>
          <w:lang w:val="es-ES"/>
        </w:rPr>
        <w:t>3</w:t>
      </w:r>
      <w:r w:rsidRPr="006622B1">
        <w:rPr>
          <w:rFonts w:cstheme="minorHAnsi"/>
          <w:b/>
          <w:bCs/>
          <w:sz w:val="20"/>
          <w:szCs w:val="20"/>
          <w:lang w:val="es-ES"/>
        </w:rPr>
        <w:t xml:space="preserve"> – SPLIT</w:t>
      </w:r>
    </w:p>
    <w:p w14:paraId="795F4E2B" w14:textId="77777777" w:rsidR="00C879BB" w:rsidRPr="00226DF5" w:rsidRDefault="00C879BB" w:rsidP="00226DF5">
      <w:pPr>
        <w:pStyle w:val="SemEspaamento"/>
        <w:jc w:val="both"/>
        <w:rPr>
          <w:rFonts w:cstheme="minorHAnsi"/>
          <w:sz w:val="20"/>
          <w:szCs w:val="20"/>
          <w:lang w:val="es-ES"/>
        </w:rPr>
      </w:pPr>
      <w:r w:rsidRPr="00226DF5">
        <w:rPr>
          <w:rFonts w:cstheme="minorHAnsi"/>
          <w:sz w:val="20"/>
          <w:szCs w:val="20"/>
          <w:lang w:val="es-ES"/>
        </w:rPr>
        <w:t>Después del desayuno, visita guiada al centro histórico clasificado por la UNESCO, destacando el Palacio del Emperador Diocleciano, el Peristilo, el Templo de Júpiter y la Catedral. Tarde libre para visitas a su gusto personal o para participar en un recorrido opcional con nosotros. Alojamiento.</w:t>
      </w:r>
    </w:p>
    <w:p w14:paraId="34B6BEE6" w14:textId="24ACCD6D" w:rsidR="00860671" w:rsidRPr="00226DF5" w:rsidRDefault="00860671" w:rsidP="00226DF5">
      <w:pPr>
        <w:pStyle w:val="SemEspaamento"/>
        <w:jc w:val="both"/>
        <w:rPr>
          <w:rFonts w:cstheme="minorHAnsi"/>
          <w:sz w:val="20"/>
          <w:szCs w:val="20"/>
          <w:lang w:val="es-ES"/>
        </w:rPr>
      </w:pPr>
    </w:p>
    <w:p w14:paraId="62EC8B9F" w14:textId="21A1D647" w:rsidR="00860671" w:rsidRPr="006622B1" w:rsidRDefault="00860671" w:rsidP="00226DF5">
      <w:pPr>
        <w:pStyle w:val="SemEspaamento"/>
        <w:jc w:val="both"/>
        <w:rPr>
          <w:rFonts w:eastAsia="Times New Roman" w:cstheme="minorHAnsi"/>
          <w:b/>
          <w:bCs/>
          <w:kern w:val="36"/>
          <w:sz w:val="20"/>
          <w:szCs w:val="20"/>
          <w:lang w:val="es-ES" w:eastAsia="pt-PT"/>
        </w:rPr>
      </w:pPr>
      <w:r w:rsidRPr="006622B1">
        <w:rPr>
          <w:rFonts w:cstheme="minorHAnsi"/>
          <w:b/>
          <w:bCs/>
          <w:sz w:val="20"/>
          <w:szCs w:val="20"/>
          <w:lang w:val="es-ES"/>
        </w:rPr>
        <w:t xml:space="preserve">DÍA </w:t>
      </w:r>
      <w:r w:rsidR="00C74B03" w:rsidRPr="006622B1">
        <w:rPr>
          <w:rFonts w:cstheme="minorHAnsi"/>
          <w:b/>
          <w:bCs/>
          <w:sz w:val="20"/>
          <w:szCs w:val="20"/>
          <w:lang w:val="es-ES"/>
        </w:rPr>
        <w:t>14</w:t>
      </w:r>
      <w:r w:rsidRPr="006622B1">
        <w:rPr>
          <w:rFonts w:cstheme="minorHAnsi"/>
          <w:b/>
          <w:bCs/>
          <w:sz w:val="20"/>
          <w:szCs w:val="20"/>
          <w:lang w:val="es-ES"/>
        </w:rPr>
        <w:t xml:space="preserve"> – SPLIT &gt; </w:t>
      </w:r>
      <w:r w:rsidRPr="006622B1">
        <w:rPr>
          <w:rFonts w:eastAsia="Times New Roman" w:cstheme="minorHAnsi"/>
          <w:b/>
          <w:bCs/>
          <w:kern w:val="36"/>
          <w:sz w:val="20"/>
          <w:szCs w:val="20"/>
          <w:lang w:val="es-ES" w:eastAsia="pt-PT"/>
        </w:rPr>
        <w:t>MEDUGORJE &gt; MOSTAR</w:t>
      </w:r>
    </w:p>
    <w:p w14:paraId="1659A02E" w14:textId="74CDCE59" w:rsidR="00860671" w:rsidRPr="00226DF5" w:rsidRDefault="00C879BB" w:rsidP="00226DF5">
      <w:pPr>
        <w:pStyle w:val="SemEspaamento"/>
        <w:jc w:val="both"/>
        <w:rPr>
          <w:rFonts w:cstheme="minorHAnsi"/>
          <w:bCs/>
          <w:sz w:val="20"/>
          <w:szCs w:val="20"/>
          <w:lang w:val="es-ES"/>
        </w:rPr>
      </w:pPr>
      <w:r w:rsidRPr="00226DF5">
        <w:rPr>
          <w:rFonts w:cstheme="minorHAnsi"/>
          <w:bCs/>
          <w:sz w:val="20"/>
          <w:szCs w:val="20"/>
          <w:lang w:val="es-ES"/>
        </w:rPr>
        <w:t>Desayuno y salida hacia Medugorje, en la Bosnia-Herzegovina. Llegada al Santuario de Nuestra Señora de Medugorje, donde se celebran las apariciones de la Virgen María, desde el 24 de junio de 1981 y que se repiten hasta hoy. Visita guiada seguida de tiempo libre para actividades personales. Continuación del viaje a Mostar, una ciudad histórica marcada por las influencias de las culturas orientales y occidentales. Alojamiento.</w:t>
      </w:r>
    </w:p>
    <w:p w14:paraId="3C65CB72" w14:textId="77777777" w:rsidR="006622B1" w:rsidRDefault="006622B1" w:rsidP="00226DF5">
      <w:pPr>
        <w:pStyle w:val="SemEspaamento"/>
        <w:jc w:val="both"/>
        <w:rPr>
          <w:rFonts w:cstheme="minorHAnsi"/>
          <w:sz w:val="20"/>
          <w:szCs w:val="20"/>
          <w:lang w:val="es-ES"/>
        </w:rPr>
      </w:pPr>
    </w:p>
    <w:p w14:paraId="71116227" w14:textId="0DA635AC" w:rsidR="00860671" w:rsidRPr="006622B1" w:rsidRDefault="00860671" w:rsidP="00226DF5">
      <w:pPr>
        <w:pStyle w:val="SemEspaamento"/>
        <w:jc w:val="both"/>
        <w:rPr>
          <w:rFonts w:cstheme="minorHAnsi"/>
          <w:b/>
          <w:bCs/>
          <w:sz w:val="20"/>
          <w:szCs w:val="20"/>
          <w:lang w:val="es-ES"/>
        </w:rPr>
      </w:pPr>
      <w:r w:rsidRPr="006622B1">
        <w:rPr>
          <w:rFonts w:cstheme="minorHAnsi"/>
          <w:b/>
          <w:bCs/>
          <w:sz w:val="20"/>
          <w:szCs w:val="20"/>
          <w:lang w:val="es-ES"/>
        </w:rPr>
        <w:t xml:space="preserve">DÍA </w:t>
      </w:r>
      <w:r w:rsidR="00C74B03" w:rsidRPr="006622B1">
        <w:rPr>
          <w:rFonts w:cstheme="minorHAnsi"/>
          <w:b/>
          <w:bCs/>
          <w:sz w:val="20"/>
          <w:szCs w:val="20"/>
          <w:lang w:val="es-ES"/>
        </w:rPr>
        <w:t>15</w:t>
      </w:r>
      <w:r w:rsidRPr="006622B1">
        <w:rPr>
          <w:rFonts w:cstheme="minorHAnsi"/>
          <w:b/>
          <w:bCs/>
          <w:sz w:val="20"/>
          <w:szCs w:val="20"/>
          <w:lang w:val="es-ES"/>
        </w:rPr>
        <w:t xml:space="preserve"> - MOSTAR &gt; SARAJEVO</w:t>
      </w:r>
    </w:p>
    <w:p w14:paraId="3E961C96" w14:textId="5AD6DF84" w:rsidR="00860671" w:rsidRPr="00226DF5" w:rsidRDefault="00C879BB" w:rsidP="00226DF5">
      <w:pPr>
        <w:pStyle w:val="SemEspaamento"/>
        <w:jc w:val="both"/>
        <w:rPr>
          <w:rFonts w:cstheme="minorHAnsi"/>
          <w:bCs/>
          <w:sz w:val="20"/>
          <w:szCs w:val="20"/>
          <w:lang w:val="es-ES"/>
        </w:rPr>
      </w:pPr>
      <w:r w:rsidRPr="00226DF5">
        <w:rPr>
          <w:rFonts w:cstheme="minorHAnsi"/>
          <w:bCs/>
          <w:sz w:val="20"/>
          <w:szCs w:val="20"/>
          <w:lang w:val="es-ES"/>
        </w:rPr>
        <w:t>Desayuno en el hotel y visita guiada a Mostar, destacando el famoso Puente Viejo (Stari Most), ubicado en el río Neretva en la parte histórica de la ciudad, que fue reconstruido en 2004 después de la destrucción en 1993 debido a la guerra. En horario a informar, el viaje continuará a Sarajevo, capital de Bosnia-Herzegovina. Llegada y alojamiento.</w:t>
      </w:r>
    </w:p>
    <w:p w14:paraId="77A4B85B" w14:textId="77777777" w:rsidR="00C74B03" w:rsidRPr="00226DF5" w:rsidRDefault="00C74B03" w:rsidP="00226DF5">
      <w:pPr>
        <w:pStyle w:val="SemEspaamento"/>
        <w:jc w:val="both"/>
        <w:rPr>
          <w:rFonts w:cstheme="minorHAnsi"/>
          <w:bCs/>
          <w:sz w:val="20"/>
          <w:szCs w:val="20"/>
          <w:lang w:val="es-ES"/>
        </w:rPr>
      </w:pPr>
    </w:p>
    <w:p w14:paraId="3C3F49CB" w14:textId="77777777" w:rsidR="00C74B03" w:rsidRPr="00226DF5" w:rsidRDefault="00C74B03" w:rsidP="00226DF5">
      <w:pPr>
        <w:pStyle w:val="SemEspaamento"/>
        <w:jc w:val="both"/>
        <w:rPr>
          <w:rFonts w:cstheme="minorHAnsi"/>
          <w:bCs/>
          <w:sz w:val="20"/>
          <w:szCs w:val="20"/>
          <w:lang w:val="es-ES"/>
        </w:rPr>
      </w:pPr>
    </w:p>
    <w:p w14:paraId="10620962" w14:textId="76A9BA76" w:rsidR="00860671" w:rsidRPr="006622B1" w:rsidRDefault="00860671" w:rsidP="00226DF5">
      <w:pPr>
        <w:pStyle w:val="SemEspaamento"/>
        <w:jc w:val="both"/>
        <w:rPr>
          <w:rFonts w:eastAsia="Times New Roman" w:cstheme="minorHAnsi"/>
          <w:b/>
          <w:bCs/>
          <w:kern w:val="36"/>
          <w:sz w:val="20"/>
          <w:szCs w:val="20"/>
          <w:lang w:val="es-ES" w:eastAsia="pt-PT"/>
        </w:rPr>
      </w:pPr>
      <w:r w:rsidRPr="006622B1">
        <w:rPr>
          <w:rFonts w:cstheme="minorHAnsi"/>
          <w:b/>
          <w:bCs/>
          <w:sz w:val="20"/>
          <w:szCs w:val="20"/>
          <w:lang w:val="es-ES"/>
        </w:rPr>
        <w:t xml:space="preserve">DÍA </w:t>
      </w:r>
      <w:r w:rsidR="00C74B03" w:rsidRPr="006622B1">
        <w:rPr>
          <w:rFonts w:cstheme="minorHAnsi"/>
          <w:b/>
          <w:bCs/>
          <w:sz w:val="20"/>
          <w:szCs w:val="20"/>
          <w:lang w:val="es-ES"/>
        </w:rPr>
        <w:t>16</w:t>
      </w:r>
      <w:r w:rsidRPr="006622B1">
        <w:rPr>
          <w:rFonts w:cstheme="minorHAnsi"/>
          <w:b/>
          <w:bCs/>
          <w:sz w:val="20"/>
          <w:szCs w:val="20"/>
          <w:lang w:val="es-ES"/>
        </w:rPr>
        <w:t xml:space="preserve"> – </w:t>
      </w:r>
      <w:r w:rsidRPr="006622B1">
        <w:rPr>
          <w:rFonts w:eastAsia="Times New Roman" w:cstheme="minorHAnsi"/>
          <w:b/>
          <w:bCs/>
          <w:kern w:val="36"/>
          <w:sz w:val="20"/>
          <w:szCs w:val="20"/>
          <w:lang w:val="es-ES" w:eastAsia="pt-PT"/>
        </w:rPr>
        <w:t xml:space="preserve">SARAJEVO &gt; DUBROVNIK </w:t>
      </w:r>
    </w:p>
    <w:p w14:paraId="25CABFD5" w14:textId="55EBEFDE" w:rsidR="00C879BB" w:rsidRPr="00226DF5" w:rsidRDefault="00C879BB" w:rsidP="00226DF5">
      <w:pPr>
        <w:pStyle w:val="SemEspaamento"/>
        <w:jc w:val="both"/>
        <w:rPr>
          <w:rFonts w:eastAsia="Times New Roman" w:cstheme="minorHAnsi"/>
          <w:kern w:val="36"/>
          <w:sz w:val="20"/>
          <w:szCs w:val="20"/>
          <w:lang w:val="es-ES" w:eastAsia="pt-PT"/>
        </w:rPr>
      </w:pPr>
      <w:r w:rsidRPr="00226DF5">
        <w:rPr>
          <w:rFonts w:eastAsia="Times New Roman" w:cstheme="minorHAnsi"/>
          <w:kern w:val="36"/>
          <w:sz w:val="20"/>
          <w:szCs w:val="20"/>
          <w:lang w:val="es-ES" w:eastAsia="pt-PT"/>
        </w:rPr>
        <w:t>Después del desayuno en el hotel, inicio de la visita guiada. Fundada en 1461 por los otomanos, Sarajevo es una ciudad que irradia una verdadera mezcla de civilizaciones. Sus mezquitas, bazares y pequeñas tiendas y talleres, le dan un ambiente oriental, muy original en esta región de Europa. En la historia reciente, Sarajevo fue la ciudad en la que el archiduque Francisco Fernando sufrió el ataque que desencadenaría el comienzo de la Primera Guerra Mundial, siendo también una ciudad que reaccionó de manera excepcional a las heridas dejadas por la guerra de los años 90. Continuación del viaje, regresando a territorio croata. Llegada a Dubrovnik. Alojamiento.</w:t>
      </w:r>
    </w:p>
    <w:p w14:paraId="0F6246D6" w14:textId="77777777" w:rsidR="00860671" w:rsidRPr="00226DF5" w:rsidRDefault="00860671" w:rsidP="00226DF5">
      <w:pPr>
        <w:pStyle w:val="SemEspaamento"/>
        <w:jc w:val="both"/>
        <w:rPr>
          <w:rFonts w:eastAsia="Times New Roman" w:cstheme="minorHAnsi"/>
          <w:kern w:val="36"/>
          <w:sz w:val="20"/>
          <w:szCs w:val="20"/>
          <w:lang w:val="es-ES" w:eastAsia="pt-PT"/>
        </w:rPr>
      </w:pPr>
    </w:p>
    <w:p w14:paraId="3EBB0D84" w14:textId="485B2EF1" w:rsidR="00860671" w:rsidRPr="006622B1" w:rsidRDefault="00860671" w:rsidP="00226DF5">
      <w:pPr>
        <w:pStyle w:val="SemEspaamento"/>
        <w:jc w:val="both"/>
        <w:rPr>
          <w:rFonts w:eastAsia="Times New Roman" w:cstheme="minorHAnsi"/>
          <w:b/>
          <w:bCs/>
          <w:kern w:val="36"/>
          <w:sz w:val="20"/>
          <w:szCs w:val="20"/>
          <w:lang w:val="es-ES" w:eastAsia="pt-PT"/>
        </w:rPr>
      </w:pPr>
      <w:r w:rsidRPr="006622B1">
        <w:rPr>
          <w:rFonts w:eastAsia="Times New Roman" w:cstheme="minorHAnsi"/>
          <w:b/>
          <w:bCs/>
          <w:kern w:val="36"/>
          <w:sz w:val="20"/>
          <w:szCs w:val="20"/>
          <w:lang w:val="es-ES" w:eastAsia="pt-PT"/>
        </w:rPr>
        <w:t xml:space="preserve">DÍA </w:t>
      </w:r>
      <w:r w:rsidR="00C74B03" w:rsidRPr="006622B1">
        <w:rPr>
          <w:rFonts w:eastAsia="Times New Roman" w:cstheme="minorHAnsi"/>
          <w:b/>
          <w:bCs/>
          <w:kern w:val="36"/>
          <w:sz w:val="20"/>
          <w:szCs w:val="20"/>
          <w:lang w:val="es-ES" w:eastAsia="pt-PT"/>
        </w:rPr>
        <w:t>17</w:t>
      </w:r>
      <w:r w:rsidRPr="006622B1">
        <w:rPr>
          <w:rFonts w:eastAsia="Times New Roman" w:cstheme="minorHAnsi"/>
          <w:b/>
          <w:bCs/>
          <w:kern w:val="36"/>
          <w:sz w:val="20"/>
          <w:szCs w:val="20"/>
          <w:lang w:val="es-ES" w:eastAsia="pt-PT"/>
        </w:rPr>
        <w:t xml:space="preserve"> - DUBROVNIK</w:t>
      </w:r>
    </w:p>
    <w:p w14:paraId="79DB4F1E" w14:textId="38E12DF3" w:rsidR="00860671" w:rsidRPr="00226DF5" w:rsidRDefault="00C879BB" w:rsidP="00226DF5">
      <w:pPr>
        <w:pStyle w:val="SemEspaamento"/>
        <w:jc w:val="both"/>
        <w:rPr>
          <w:rFonts w:cstheme="minorHAnsi"/>
          <w:bCs/>
          <w:sz w:val="20"/>
          <w:szCs w:val="20"/>
          <w:lang w:val="es-ES"/>
        </w:rPr>
      </w:pPr>
      <w:r w:rsidRPr="00226DF5">
        <w:rPr>
          <w:rFonts w:cstheme="minorHAnsi"/>
          <w:bCs/>
          <w:sz w:val="20"/>
          <w:szCs w:val="20"/>
          <w:lang w:val="es-ES"/>
        </w:rPr>
        <w:t>Después del desayuno, visita guiada de esta importante ciudad fortificada en la costa dálmata, destacando la Catedral, el Palacio del Rector, los Monasterios franciscanos y dominicanos, la Iglesia de San Brás y la calle conocida como Stradun. El centro histórico fue reconstruido notablemente después de los conflictos serbio / croata y es Patrimonio de la UNESCO. Por la tarde, puede dar un paseo por Placa, (paseo público que divide la ciudad vieja por la mitad, con cafeterías y restaurantes) o participar en un recorrido opcional. Alojamiento.</w:t>
      </w:r>
    </w:p>
    <w:p w14:paraId="42EF7DC8" w14:textId="77777777" w:rsidR="00C879BB" w:rsidRPr="00226DF5" w:rsidRDefault="00C879BB" w:rsidP="00226DF5">
      <w:pPr>
        <w:pStyle w:val="SemEspaamento"/>
        <w:jc w:val="both"/>
        <w:rPr>
          <w:rFonts w:cstheme="minorHAnsi"/>
          <w:sz w:val="20"/>
          <w:szCs w:val="20"/>
          <w:lang w:val="es-ES"/>
        </w:rPr>
      </w:pPr>
    </w:p>
    <w:p w14:paraId="0827D4FD" w14:textId="31658D73" w:rsidR="00BA691D" w:rsidRPr="006622B1" w:rsidRDefault="00860671" w:rsidP="00226DF5">
      <w:pPr>
        <w:pStyle w:val="SemEspaamento"/>
        <w:jc w:val="both"/>
        <w:rPr>
          <w:rFonts w:cstheme="minorHAnsi"/>
          <w:b/>
          <w:bCs/>
          <w:sz w:val="20"/>
          <w:szCs w:val="20"/>
          <w:lang w:val="es-ES"/>
        </w:rPr>
      </w:pPr>
      <w:r w:rsidRPr="006622B1">
        <w:rPr>
          <w:rFonts w:cstheme="minorHAnsi"/>
          <w:b/>
          <w:bCs/>
          <w:sz w:val="20"/>
          <w:szCs w:val="20"/>
          <w:lang w:val="es-ES"/>
        </w:rPr>
        <w:t xml:space="preserve">DÍA </w:t>
      </w:r>
      <w:r w:rsidR="00C74B03" w:rsidRPr="006622B1">
        <w:rPr>
          <w:rFonts w:cstheme="minorHAnsi"/>
          <w:b/>
          <w:bCs/>
          <w:sz w:val="20"/>
          <w:szCs w:val="20"/>
          <w:lang w:val="es-ES"/>
        </w:rPr>
        <w:t>18</w:t>
      </w:r>
      <w:r w:rsidRPr="006622B1">
        <w:rPr>
          <w:rFonts w:cstheme="minorHAnsi"/>
          <w:b/>
          <w:bCs/>
          <w:sz w:val="20"/>
          <w:szCs w:val="20"/>
          <w:lang w:val="es-ES"/>
        </w:rPr>
        <w:t xml:space="preserve"> – </w:t>
      </w:r>
      <w:r w:rsidR="00BA691D" w:rsidRPr="006622B1">
        <w:rPr>
          <w:rFonts w:eastAsia="Times New Roman" w:cstheme="minorHAnsi"/>
          <w:b/>
          <w:bCs/>
          <w:kern w:val="36"/>
          <w:sz w:val="20"/>
          <w:szCs w:val="20"/>
          <w:lang w:val="es-ES" w:eastAsia="pt-PT"/>
        </w:rPr>
        <w:t xml:space="preserve">SALIDA DE </w:t>
      </w:r>
      <w:r w:rsidR="000D34BA" w:rsidRPr="006622B1">
        <w:rPr>
          <w:rFonts w:eastAsia="Times New Roman" w:cstheme="minorHAnsi"/>
          <w:b/>
          <w:bCs/>
          <w:kern w:val="36"/>
          <w:sz w:val="20"/>
          <w:szCs w:val="20"/>
          <w:lang w:val="es-ES" w:eastAsia="pt-PT"/>
        </w:rPr>
        <w:t>DUBROVNIK</w:t>
      </w:r>
    </w:p>
    <w:p w14:paraId="1ECB8FED" w14:textId="55B9BE67" w:rsidR="00BA691D" w:rsidRPr="00226DF5" w:rsidRDefault="002479CB" w:rsidP="00226DF5">
      <w:pPr>
        <w:pStyle w:val="SemEspaamento"/>
        <w:jc w:val="both"/>
        <w:rPr>
          <w:rFonts w:eastAsia="Times New Roman" w:cstheme="minorHAnsi"/>
          <w:kern w:val="36"/>
          <w:sz w:val="20"/>
          <w:szCs w:val="20"/>
          <w:lang w:val="es-ES" w:eastAsia="pt-PT"/>
        </w:rPr>
      </w:pPr>
      <w:r w:rsidRPr="00226DF5">
        <w:rPr>
          <w:rFonts w:eastAsia="Times New Roman" w:cstheme="minorHAnsi"/>
          <w:kern w:val="36"/>
          <w:sz w:val="20"/>
          <w:szCs w:val="20"/>
          <w:lang w:val="es-ES" w:eastAsia="pt-PT"/>
        </w:rPr>
        <w:t>Los servicios del hotel terminan con el desayuno (la habitación puede permanecer ocupada hasta las 10 o las 12 de la mañana, según las reglas de cada hotel). Tiempo libre hasta el momento del traslado al aeropuerto. Feliz viaje de regreso.</w:t>
      </w:r>
    </w:p>
    <w:p w14:paraId="26249F25" w14:textId="1B61A77F" w:rsidR="00BA691D" w:rsidRDefault="00BA691D" w:rsidP="00226DF5">
      <w:pPr>
        <w:pStyle w:val="SemEspaamento"/>
        <w:jc w:val="both"/>
        <w:rPr>
          <w:rFonts w:eastAsia="Times New Roman" w:cstheme="minorHAnsi"/>
          <w:bCs/>
          <w:kern w:val="36"/>
          <w:sz w:val="20"/>
          <w:szCs w:val="20"/>
          <w:lang w:val="es-ES" w:eastAsia="pt-PT"/>
        </w:rPr>
      </w:pPr>
      <w:r w:rsidRPr="00226DF5">
        <w:rPr>
          <w:rFonts w:eastAsia="Times New Roman" w:cstheme="minorHAnsi"/>
          <w:bCs/>
          <w:kern w:val="36"/>
          <w:sz w:val="20"/>
          <w:szCs w:val="20"/>
          <w:lang w:val="es-ES" w:eastAsia="pt-PT"/>
        </w:rPr>
        <w:t xml:space="preserve"> </w:t>
      </w:r>
    </w:p>
    <w:p w14:paraId="1C5D4FE1" w14:textId="0AA0920F" w:rsidR="00860671" w:rsidRDefault="00860671" w:rsidP="00226DF5">
      <w:pPr>
        <w:pStyle w:val="SemEspaamento"/>
        <w:jc w:val="both"/>
        <w:rPr>
          <w:rFonts w:cstheme="minorHAnsi"/>
          <w:sz w:val="20"/>
          <w:szCs w:val="20"/>
          <w:lang w:val="es-ES"/>
        </w:rPr>
      </w:pPr>
    </w:p>
    <w:p w14:paraId="0CA2DD67" w14:textId="77777777" w:rsidR="00F03ED2" w:rsidRPr="00226DF5" w:rsidRDefault="00F03ED2" w:rsidP="00226DF5">
      <w:pPr>
        <w:pStyle w:val="SemEspaamento"/>
        <w:jc w:val="both"/>
        <w:rPr>
          <w:rFonts w:cstheme="minorHAnsi"/>
          <w:sz w:val="20"/>
          <w:szCs w:val="20"/>
          <w:lang w:val="es-ES"/>
        </w:rPr>
      </w:pPr>
    </w:p>
    <w:p w14:paraId="0AD74D20" w14:textId="77777777" w:rsidR="00E15139" w:rsidRPr="006622B1" w:rsidRDefault="00E15139" w:rsidP="00226DF5">
      <w:pPr>
        <w:pStyle w:val="SemEspaamento"/>
        <w:jc w:val="both"/>
        <w:rPr>
          <w:rFonts w:eastAsia="Times New Roman" w:cstheme="minorHAnsi"/>
          <w:b/>
          <w:kern w:val="36"/>
          <w:sz w:val="20"/>
          <w:szCs w:val="20"/>
          <w:lang w:val="es-ES" w:eastAsia="pt-PT"/>
        </w:rPr>
      </w:pPr>
      <w:r w:rsidRPr="006622B1">
        <w:rPr>
          <w:rFonts w:eastAsia="Times New Roman" w:cstheme="minorHAnsi"/>
          <w:b/>
          <w:caps/>
          <w:spacing w:val="-15"/>
          <w:sz w:val="20"/>
          <w:szCs w:val="20"/>
          <w:highlight w:val="lightGray"/>
          <w:lang w:val="es-ES" w:eastAsia="pt-PT"/>
        </w:rPr>
        <w:t>Servicios incluidos:</w:t>
      </w:r>
    </w:p>
    <w:p w14:paraId="00B6684C" w14:textId="60E941B7" w:rsidR="00E15139" w:rsidRPr="00226DF5" w:rsidRDefault="00403481"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17</w:t>
      </w:r>
      <w:r w:rsidR="00E15139" w:rsidRPr="00226DF5">
        <w:rPr>
          <w:rFonts w:eastAsia="Times New Roman" w:cstheme="minorHAnsi"/>
          <w:sz w:val="20"/>
          <w:szCs w:val="20"/>
          <w:lang w:val="es-ES" w:eastAsia="pt-PT"/>
        </w:rPr>
        <w:t xml:space="preserve"> desayunos y </w:t>
      </w:r>
      <w:r w:rsidR="00426317" w:rsidRPr="00226DF5">
        <w:rPr>
          <w:rFonts w:eastAsia="Times New Roman" w:cstheme="minorHAnsi"/>
          <w:sz w:val="20"/>
          <w:szCs w:val="20"/>
          <w:lang w:val="es-ES" w:eastAsia="pt-PT"/>
        </w:rPr>
        <w:t>1</w:t>
      </w:r>
      <w:r w:rsidR="00E15139" w:rsidRPr="00226DF5">
        <w:rPr>
          <w:rFonts w:eastAsia="Times New Roman" w:cstheme="minorHAnsi"/>
          <w:sz w:val="20"/>
          <w:szCs w:val="20"/>
          <w:lang w:val="es-ES" w:eastAsia="pt-PT"/>
        </w:rPr>
        <w:t xml:space="preserve"> almuerzo;</w:t>
      </w:r>
    </w:p>
    <w:p w14:paraId="70CBCA67" w14:textId="77777777" w:rsidR="00E15139" w:rsidRPr="00226DF5" w:rsidRDefault="00E15139"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Circuito en autobús de turismo;</w:t>
      </w:r>
    </w:p>
    <w:p w14:paraId="5520C45C" w14:textId="74BB967E" w:rsidR="00E15139" w:rsidRPr="00226DF5" w:rsidRDefault="00E15139"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Traslados de llegada y de salida</w:t>
      </w:r>
      <w:r w:rsidR="00A93450" w:rsidRPr="00A8569C">
        <w:rPr>
          <w:rFonts w:cstheme="minorHAnsi"/>
          <w:sz w:val="20"/>
          <w:szCs w:val="20"/>
          <w:lang w:val="es-ES"/>
        </w:rPr>
        <w:t>(los traslados solo se incluyen si recibimos información de vuelo con más de 15 días de anticipación);</w:t>
      </w:r>
    </w:p>
    <w:p w14:paraId="6519D4DC" w14:textId="77777777" w:rsidR="00E15139" w:rsidRPr="00226DF5" w:rsidRDefault="00E15139"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Estadía en habitaciones dobles en los hoteles mencionados;</w:t>
      </w:r>
    </w:p>
    <w:p w14:paraId="2B07FB27" w14:textId="77777777" w:rsidR="00E15139" w:rsidRPr="00226DF5" w:rsidRDefault="00E15139"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Tasas hoteleras y de servicio;</w:t>
      </w:r>
    </w:p>
    <w:p w14:paraId="6C3ACAFA" w14:textId="77777777" w:rsidR="00E15139" w:rsidRPr="00226DF5" w:rsidRDefault="00E15139" w:rsidP="006622B1">
      <w:pPr>
        <w:pStyle w:val="SemEspaamento"/>
        <w:numPr>
          <w:ilvl w:val="0"/>
          <w:numId w:val="3"/>
        </w:numPr>
        <w:jc w:val="both"/>
        <w:rPr>
          <w:rFonts w:eastAsiaTheme="minorEastAsia" w:cstheme="minorHAnsi"/>
          <w:color w:val="404040" w:themeColor="text1" w:themeTint="BF"/>
          <w:sz w:val="20"/>
          <w:szCs w:val="20"/>
          <w:lang w:val="es-ES" w:eastAsia="pt-PT"/>
        </w:rPr>
      </w:pPr>
      <w:r w:rsidRPr="00226DF5">
        <w:rPr>
          <w:rFonts w:eastAsia="Times New Roman" w:cstheme="minorHAnsi"/>
          <w:sz w:val="20"/>
          <w:szCs w:val="20"/>
          <w:lang w:val="es" w:eastAsia="pt-PT"/>
        </w:rPr>
        <w:t>Servicio de maleteros en la salida de los hoteles (1 maleta por persona);</w:t>
      </w:r>
    </w:p>
    <w:p w14:paraId="2689C16C" w14:textId="77777777" w:rsidR="00E15139" w:rsidRPr="00226DF5" w:rsidRDefault="00E15139"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 xml:space="preserve">Acompañamiento durante todo el viaje por un guía Abreu </w:t>
      </w:r>
      <w:r w:rsidRPr="00226DF5">
        <w:rPr>
          <w:rFonts w:cstheme="minorHAnsi"/>
          <w:sz w:val="20"/>
          <w:szCs w:val="20"/>
          <w:lang w:val="es-ES"/>
        </w:rPr>
        <w:t>bilingüe (español y portugués);</w:t>
      </w:r>
    </w:p>
    <w:p w14:paraId="0DCE1598" w14:textId="140C32CB" w:rsidR="00E15139" w:rsidRPr="00226DF5" w:rsidRDefault="00E15139"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 xml:space="preserve">Visitas de Ciudad (incluidas) con Guía Local: </w:t>
      </w:r>
      <w:r w:rsidR="002479CB" w:rsidRPr="00226DF5">
        <w:rPr>
          <w:rFonts w:eastAsia="Times New Roman" w:cstheme="minorHAnsi"/>
          <w:sz w:val="20"/>
          <w:szCs w:val="20"/>
          <w:lang w:val="es-ES" w:eastAsia="pt-PT"/>
        </w:rPr>
        <w:t>Berlín, Pra</w:t>
      </w:r>
      <w:r w:rsidR="00994B57" w:rsidRPr="00226DF5">
        <w:rPr>
          <w:rFonts w:eastAsia="Times New Roman" w:cstheme="minorHAnsi"/>
          <w:sz w:val="20"/>
          <w:szCs w:val="20"/>
          <w:lang w:val="es-ES" w:eastAsia="pt-PT"/>
        </w:rPr>
        <w:t>h</w:t>
      </w:r>
      <w:r w:rsidR="002479CB" w:rsidRPr="00226DF5">
        <w:rPr>
          <w:rFonts w:eastAsia="Times New Roman" w:cstheme="minorHAnsi"/>
          <w:sz w:val="20"/>
          <w:szCs w:val="20"/>
          <w:lang w:val="es-ES" w:eastAsia="pt-PT"/>
        </w:rPr>
        <w:t xml:space="preserve">a, Budapest, </w:t>
      </w:r>
      <w:r w:rsidR="00994B57" w:rsidRPr="00226DF5">
        <w:rPr>
          <w:rFonts w:eastAsia="Times New Roman" w:cstheme="minorHAnsi"/>
          <w:sz w:val="20"/>
          <w:szCs w:val="20"/>
          <w:lang w:val="es-ES" w:eastAsia="pt-PT"/>
        </w:rPr>
        <w:t xml:space="preserve">Viena, </w:t>
      </w:r>
      <w:r w:rsidR="002479CB" w:rsidRPr="00226DF5">
        <w:rPr>
          <w:rFonts w:eastAsia="Times New Roman" w:cstheme="minorHAnsi"/>
          <w:sz w:val="20"/>
          <w:szCs w:val="20"/>
          <w:lang w:val="es-ES" w:eastAsia="pt-PT"/>
        </w:rPr>
        <w:t>Zagreb, Ljubljana, Grutas de Postojna, Parque Nacional de los Lagos de Plitvice, Split, Medugorje, Mostar, Sarajevo, Dubrovnik</w:t>
      </w:r>
      <w:r w:rsidR="00165663" w:rsidRPr="00226DF5">
        <w:rPr>
          <w:rFonts w:eastAsia="Times New Roman" w:cstheme="minorHAnsi"/>
          <w:sz w:val="20"/>
          <w:szCs w:val="20"/>
          <w:lang w:val="es-ES" w:eastAsia="pt-PT"/>
        </w:rPr>
        <w:t>;</w:t>
      </w:r>
    </w:p>
    <w:p w14:paraId="0C3A8F11" w14:textId="7FD0C35E" w:rsidR="002479CB" w:rsidRPr="00226DF5" w:rsidRDefault="00E15139"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 xml:space="preserve">Otras Ciudades y Locales comentados por nuestro Guía: </w:t>
      </w:r>
      <w:r w:rsidR="002479CB" w:rsidRPr="00226DF5">
        <w:rPr>
          <w:rFonts w:eastAsia="Times New Roman" w:cstheme="minorHAnsi"/>
          <w:sz w:val="20"/>
          <w:szCs w:val="20"/>
          <w:lang w:val="es-ES" w:eastAsia="pt-PT"/>
        </w:rPr>
        <w:t>Dresde, Lago Balatón, Bratislava, Lago Bled</w:t>
      </w:r>
      <w:r w:rsidR="00165663" w:rsidRPr="00226DF5">
        <w:rPr>
          <w:rFonts w:eastAsia="Times New Roman" w:cstheme="minorHAnsi"/>
          <w:sz w:val="20"/>
          <w:szCs w:val="20"/>
          <w:lang w:val="es-ES" w:eastAsia="pt-PT"/>
        </w:rPr>
        <w:t xml:space="preserve"> y</w:t>
      </w:r>
      <w:r w:rsidR="002479CB" w:rsidRPr="00226DF5">
        <w:rPr>
          <w:rFonts w:eastAsia="Times New Roman" w:cstheme="minorHAnsi"/>
          <w:sz w:val="20"/>
          <w:szCs w:val="20"/>
          <w:lang w:val="es-ES" w:eastAsia="pt-PT"/>
        </w:rPr>
        <w:t xml:space="preserve"> Opatija/Rijeka</w:t>
      </w:r>
      <w:r w:rsidR="00165663" w:rsidRPr="00226DF5">
        <w:rPr>
          <w:rFonts w:eastAsia="Times New Roman" w:cstheme="minorHAnsi"/>
          <w:sz w:val="20"/>
          <w:szCs w:val="20"/>
          <w:lang w:val="es-ES" w:eastAsia="pt-PT"/>
        </w:rPr>
        <w:t>;</w:t>
      </w:r>
    </w:p>
    <w:p w14:paraId="02EE8190" w14:textId="633EDDD3" w:rsidR="002479CB" w:rsidRPr="00226DF5" w:rsidRDefault="00E15139"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 xml:space="preserve">Entradas en museos y monumentos de acuerdo con el itinerario: </w:t>
      </w:r>
      <w:r w:rsidR="002479CB" w:rsidRPr="00226DF5">
        <w:rPr>
          <w:rFonts w:eastAsia="Times New Roman" w:cstheme="minorHAnsi"/>
          <w:sz w:val="20"/>
          <w:szCs w:val="20"/>
          <w:lang w:val="es-ES" w:eastAsia="pt-PT"/>
        </w:rPr>
        <w:t>Iglesia del Niño Jesús de Praga, Cuevas de Postojna,</w:t>
      </w:r>
      <w:r w:rsidR="002479CB" w:rsidRPr="00226DF5">
        <w:rPr>
          <w:rFonts w:cstheme="minorHAnsi"/>
          <w:sz w:val="20"/>
          <w:szCs w:val="20"/>
          <w:lang w:val="es-ES"/>
        </w:rPr>
        <w:t xml:space="preserve"> </w:t>
      </w:r>
      <w:r w:rsidR="002479CB" w:rsidRPr="00226DF5">
        <w:rPr>
          <w:rFonts w:eastAsia="Times New Roman" w:cstheme="minorHAnsi"/>
          <w:sz w:val="20"/>
          <w:szCs w:val="20"/>
          <w:lang w:val="es-ES" w:eastAsia="pt-PT"/>
        </w:rPr>
        <w:t>Parque Nacional de los Lagos de Plitvice, Palacio de Diocleciano y Catedral de Split, Santuario de Nuestra Señora de Medugorje, Catedral de Dubrovnik, Palacio del Rector, Monasterio Franciscano y Dominicano</w:t>
      </w:r>
      <w:r w:rsidR="003C36E1" w:rsidRPr="00226DF5">
        <w:rPr>
          <w:rFonts w:eastAsia="Times New Roman" w:cstheme="minorHAnsi"/>
          <w:sz w:val="20"/>
          <w:szCs w:val="20"/>
          <w:lang w:val="es-ES" w:eastAsia="pt-PT"/>
        </w:rPr>
        <w:t>;</w:t>
      </w:r>
    </w:p>
    <w:p w14:paraId="74279317" w14:textId="029598A0" w:rsidR="009450C0" w:rsidRPr="00226DF5" w:rsidRDefault="00924E03"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Ascenso</w:t>
      </w:r>
      <w:r w:rsidR="0030256F" w:rsidRPr="00226DF5">
        <w:rPr>
          <w:rFonts w:eastAsia="Times New Roman" w:cstheme="minorHAnsi"/>
          <w:sz w:val="20"/>
          <w:szCs w:val="20"/>
          <w:lang w:val="es-ES" w:eastAsia="pt-PT"/>
        </w:rPr>
        <w:t xml:space="preserve"> en teleférico a la montaña Schlossberg en Graz;</w:t>
      </w:r>
    </w:p>
    <w:p w14:paraId="4C43BA6D" w14:textId="74FC4941" w:rsidR="00924E03" w:rsidRPr="00226DF5" w:rsidRDefault="00E07C58" w:rsidP="006622B1">
      <w:pPr>
        <w:pStyle w:val="SemEspaamento"/>
        <w:numPr>
          <w:ilvl w:val="0"/>
          <w:numId w:val="3"/>
        </w:numPr>
        <w:jc w:val="both"/>
        <w:rPr>
          <w:rFonts w:eastAsia="Times New Roman" w:cstheme="minorHAnsi"/>
          <w:sz w:val="20"/>
          <w:szCs w:val="20"/>
          <w:lang w:val="es-ES" w:eastAsia="pt-PT"/>
        </w:rPr>
      </w:pPr>
      <w:r w:rsidRPr="00226DF5">
        <w:rPr>
          <w:rFonts w:eastAsia="Times New Roman" w:cstheme="minorHAnsi"/>
          <w:sz w:val="20"/>
          <w:szCs w:val="20"/>
          <w:lang w:val="es-ES" w:eastAsia="pt-PT"/>
        </w:rPr>
        <w:t>Auriculares para mayor comodidad durante las visitas.</w:t>
      </w:r>
    </w:p>
    <w:p w14:paraId="1906E55E" w14:textId="0FFFAE0B" w:rsidR="00E15139" w:rsidRPr="00226DF5" w:rsidRDefault="00E15139" w:rsidP="00226DF5">
      <w:pPr>
        <w:pStyle w:val="SemEspaamento"/>
        <w:jc w:val="both"/>
        <w:rPr>
          <w:rFonts w:eastAsia="Times New Roman" w:cstheme="minorHAnsi"/>
          <w:sz w:val="20"/>
          <w:szCs w:val="20"/>
          <w:lang w:val="es-ES" w:eastAsia="pt-PT"/>
        </w:rPr>
      </w:pPr>
      <w:r w:rsidRPr="006622B1">
        <w:rPr>
          <w:rFonts w:eastAsia="Times New Roman" w:cstheme="minorHAnsi"/>
          <w:b/>
          <w:bCs/>
          <w:sz w:val="20"/>
          <w:szCs w:val="20"/>
          <w:lang w:val="es-ES" w:eastAsia="pt-PT"/>
        </w:rPr>
        <w:t>NOTA:</w:t>
      </w:r>
      <w:r w:rsidRPr="00226DF5">
        <w:rPr>
          <w:rFonts w:eastAsia="Times New Roman" w:cstheme="minorHAnsi"/>
          <w:sz w:val="20"/>
          <w:szCs w:val="20"/>
          <w:lang w:val="es-ES" w:eastAsia="pt-PT"/>
        </w:rPr>
        <w:t xml:space="preserve"> En la</w:t>
      </w:r>
      <w:r w:rsidR="002479CB" w:rsidRPr="00226DF5">
        <w:rPr>
          <w:rFonts w:eastAsia="Times New Roman" w:cstheme="minorHAnsi"/>
          <w:sz w:val="20"/>
          <w:szCs w:val="20"/>
          <w:lang w:val="es-ES" w:eastAsia="pt-PT"/>
        </w:rPr>
        <w:t>s</w:t>
      </w:r>
      <w:r w:rsidRPr="00226DF5">
        <w:rPr>
          <w:rFonts w:eastAsia="Times New Roman" w:cstheme="minorHAnsi"/>
          <w:sz w:val="20"/>
          <w:szCs w:val="20"/>
          <w:lang w:val="es-ES" w:eastAsia="pt-PT"/>
        </w:rPr>
        <w:t xml:space="preserve"> comida</w:t>
      </w:r>
      <w:r w:rsidR="002479CB" w:rsidRPr="00226DF5">
        <w:rPr>
          <w:rFonts w:eastAsia="Times New Roman" w:cstheme="minorHAnsi"/>
          <w:sz w:val="20"/>
          <w:szCs w:val="20"/>
          <w:lang w:val="es-ES" w:eastAsia="pt-PT"/>
        </w:rPr>
        <w:t>s</w:t>
      </w:r>
      <w:r w:rsidRPr="00226DF5">
        <w:rPr>
          <w:rFonts w:eastAsia="Times New Roman" w:cstheme="minorHAnsi"/>
          <w:sz w:val="20"/>
          <w:szCs w:val="20"/>
          <w:lang w:val="es-ES" w:eastAsia="pt-PT"/>
        </w:rPr>
        <w:t>, las bebidas no están incluidas.</w:t>
      </w:r>
    </w:p>
    <w:p w14:paraId="3899F408" w14:textId="77777777" w:rsidR="00E15139" w:rsidRPr="00226DF5" w:rsidRDefault="00E15139" w:rsidP="00226DF5">
      <w:pPr>
        <w:pStyle w:val="SemEspaamento"/>
        <w:jc w:val="both"/>
        <w:rPr>
          <w:rFonts w:eastAsia="Times New Roman" w:cstheme="minorHAnsi"/>
          <w:sz w:val="20"/>
          <w:szCs w:val="20"/>
          <w:highlight w:val="green"/>
          <w:lang w:val="es-ES" w:eastAsia="pt-PT"/>
        </w:rPr>
      </w:pPr>
      <w:r w:rsidRPr="00226DF5">
        <w:rPr>
          <w:rFonts w:eastAsia="Times New Roman" w:cstheme="minorHAnsi"/>
          <w:sz w:val="20"/>
          <w:szCs w:val="20"/>
          <w:highlight w:val="green"/>
          <w:lang w:val="es-ES" w:eastAsia="pt-PT"/>
        </w:rPr>
        <w:br w:type="textWrapping" w:clear="all"/>
      </w:r>
    </w:p>
    <w:p w14:paraId="0533A92E" w14:textId="77777777" w:rsidR="00E15139" w:rsidRPr="006622B1" w:rsidRDefault="00E15139" w:rsidP="00226DF5">
      <w:pPr>
        <w:pStyle w:val="SemEspaamento"/>
        <w:jc w:val="both"/>
        <w:rPr>
          <w:rFonts w:eastAsia="Times New Roman" w:cstheme="minorHAnsi"/>
          <w:b/>
          <w:caps/>
          <w:spacing w:val="-15"/>
          <w:sz w:val="20"/>
          <w:szCs w:val="20"/>
          <w:lang w:val="es-ES" w:eastAsia="pt-PT"/>
        </w:rPr>
      </w:pPr>
      <w:r w:rsidRPr="006622B1">
        <w:rPr>
          <w:rFonts w:eastAsia="Times New Roman" w:cstheme="minorHAnsi"/>
          <w:b/>
          <w:caps/>
          <w:spacing w:val="-15"/>
          <w:sz w:val="20"/>
          <w:szCs w:val="20"/>
          <w:highlight w:val="lightGray"/>
          <w:lang w:val="es-ES" w:eastAsia="pt-PT"/>
        </w:rPr>
        <w:t>Servicios excluidos:</w:t>
      </w:r>
    </w:p>
    <w:p w14:paraId="29EE0E1F" w14:textId="77777777" w:rsidR="00E15139" w:rsidRDefault="00E15139" w:rsidP="006622B1">
      <w:pPr>
        <w:pStyle w:val="SemEspaamento"/>
        <w:numPr>
          <w:ilvl w:val="0"/>
          <w:numId w:val="4"/>
        </w:numPr>
        <w:jc w:val="both"/>
        <w:rPr>
          <w:rFonts w:eastAsia="Times New Roman" w:cstheme="minorHAnsi"/>
          <w:sz w:val="20"/>
          <w:szCs w:val="20"/>
          <w:lang w:val="es-ES" w:eastAsia="pt-PT"/>
        </w:rPr>
      </w:pPr>
      <w:r w:rsidRPr="00226DF5">
        <w:rPr>
          <w:rFonts w:eastAsia="Times New Roman" w:cstheme="minorHAnsi"/>
          <w:sz w:val="20"/>
          <w:szCs w:val="20"/>
          <w:lang w:val="es-ES" w:eastAsia="pt-PT"/>
        </w:rPr>
        <w:t xml:space="preserve">Todos aquellos servicios que no se encuentren debidamente especificados en los “SERVICIOS INCLUIDOS”. </w:t>
      </w:r>
    </w:p>
    <w:p w14:paraId="2B90BAD8" w14:textId="77777777" w:rsidR="006622B1" w:rsidRDefault="006622B1" w:rsidP="006622B1">
      <w:pPr>
        <w:pStyle w:val="SemEspaamento"/>
        <w:jc w:val="both"/>
        <w:rPr>
          <w:rFonts w:eastAsia="Times New Roman" w:cstheme="minorHAnsi"/>
          <w:sz w:val="20"/>
          <w:szCs w:val="20"/>
          <w:lang w:val="es-ES" w:eastAsia="pt-PT"/>
        </w:rPr>
      </w:pPr>
    </w:p>
    <w:p w14:paraId="25AE0E67" w14:textId="77777777" w:rsidR="00F03ED2" w:rsidRDefault="00F03ED2" w:rsidP="006622B1">
      <w:pPr>
        <w:pStyle w:val="SemEspaamento"/>
        <w:jc w:val="both"/>
        <w:rPr>
          <w:rFonts w:eastAsia="Times New Roman" w:cstheme="minorHAnsi"/>
          <w:sz w:val="20"/>
          <w:szCs w:val="20"/>
          <w:lang w:val="es-ES" w:eastAsia="pt-PT"/>
        </w:rPr>
      </w:pPr>
    </w:p>
    <w:p w14:paraId="556109D0" w14:textId="77777777" w:rsidR="007A351D" w:rsidRPr="007A351D" w:rsidRDefault="007A351D" w:rsidP="007A351D">
      <w:pPr>
        <w:pStyle w:val="SemEspaamento"/>
        <w:jc w:val="both"/>
        <w:rPr>
          <w:rFonts w:eastAsia="Times New Roman" w:cstheme="minorHAnsi"/>
          <w:b/>
          <w:bCs/>
          <w:sz w:val="20"/>
          <w:szCs w:val="20"/>
          <w:lang w:val="es-ES" w:eastAsia="pt-PT"/>
        </w:rPr>
      </w:pPr>
      <w:r w:rsidRPr="007A351D">
        <w:rPr>
          <w:rFonts w:eastAsia="Times New Roman" w:cstheme="minorHAnsi"/>
          <w:b/>
          <w:bCs/>
          <w:sz w:val="20"/>
          <w:szCs w:val="20"/>
          <w:highlight w:val="lightGray"/>
          <w:lang w:val="es-ES" w:eastAsia="pt-PT"/>
        </w:rPr>
        <w:t>TABLA DE PRECIOS:</w:t>
      </w:r>
    </w:p>
    <w:p w14:paraId="06C256EB" w14:textId="77777777" w:rsidR="007A351D" w:rsidRDefault="007A351D" w:rsidP="007A351D">
      <w:pPr>
        <w:pStyle w:val="SemEspaamento"/>
        <w:jc w:val="both"/>
        <w:rPr>
          <w:rFonts w:eastAsia="Times New Roman" w:cstheme="minorHAnsi"/>
          <w:sz w:val="20"/>
          <w:szCs w:val="20"/>
          <w:lang w:val="es-ES" w:eastAsia="pt-PT"/>
        </w:rPr>
      </w:pPr>
      <w:r w:rsidRPr="007A351D">
        <w:rPr>
          <w:rFonts w:eastAsia="Times New Roman" w:cstheme="minorHAnsi"/>
          <w:sz w:val="20"/>
          <w:szCs w:val="20"/>
          <w:lang w:val="es-ES" w:eastAsia="pt-PT"/>
        </w:rPr>
        <w:t>Precios por persona en USD - PARTE TERRESTRE:</w:t>
      </w:r>
    </w:p>
    <w:p w14:paraId="3C6308B6" w14:textId="3FD05AEA" w:rsidR="007A351D" w:rsidRPr="007A351D" w:rsidRDefault="000C6899" w:rsidP="007A351D">
      <w:pPr>
        <w:pStyle w:val="SemEspaamento"/>
        <w:jc w:val="both"/>
        <w:rPr>
          <w:rFonts w:eastAsia="Times New Roman" w:cstheme="minorHAnsi"/>
          <w:sz w:val="20"/>
          <w:szCs w:val="20"/>
          <w:lang w:val="es-ES" w:eastAsia="pt-PT"/>
        </w:rPr>
      </w:pPr>
      <w:r w:rsidRPr="000C6899">
        <w:rPr>
          <w:noProof/>
        </w:rPr>
        <w:drawing>
          <wp:inline distT="0" distB="0" distL="0" distR="0" wp14:anchorId="4FBCAE31" wp14:editId="3B1E62D3">
            <wp:extent cx="6344892" cy="619125"/>
            <wp:effectExtent l="0" t="0" r="0" b="0"/>
            <wp:docPr id="162068628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5499" cy="619184"/>
                    </a:xfrm>
                    <a:prstGeom prst="rect">
                      <a:avLst/>
                    </a:prstGeom>
                    <a:noFill/>
                    <a:ln>
                      <a:noFill/>
                    </a:ln>
                  </pic:spPr>
                </pic:pic>
              </a:graphicData>
            </a:graphic>
          </wp:inline>
        </w:drawing>
      </w:r>
    </w:p>
    <w:p w14:paraId="688D2D7E" w14:textId="77777777" w:rsidR="007A351D" w:rsidRDefault="007A351D" w:rsidP="007A351D">
      <w:pPr>
        <w:pStyle w:val="SemEspaamento"/>
        <w:jc w:val="both"/>
        <w:rPr>
          <w:rFonts w:eastAsia="Times New Roman" w:cstheme="minorHAnsi"/>
          <w:sz w:val="20"/>
          <w:szCs w:val="20"/>
          <w:lang w:val="es-ES" w:eastAsia="pt-PT"/>
        </w:rPr>
      </w:pPr>
    </w:p>
    <w:p w14:paraId="4F6644B5" w14:textId="77777777" w:rsidR="00237DCC" w:rsidRDefault="00237DCC" w:rsidP="007A351D">
      <w:pPr>
        <w:pStyle w:val="SemEspaamento"/>
        <w:jc w:val="both"/>
        <w:rPr>
          <w:rFonts w:eastAsia="Times New Roman" w:cstheme="minorHAnsi"/>
          <w:sz w:val="20"/>
          <w:szCs w:val="20"/>
          <w:lang w:val="es-ES" w:eastAsia="pt-PT"/>
        </w:rPr>
      </w:pPr>
    </w:p>
    <w:p w14:paraId="7E041085" w14:textId="77777777" w:rsidR="00237DCC" w:rsidRDefault="00237DCC" w:rsidP="007A351D">
      <w:pPr>
        <w:pStyle w:val="SemEspaamento"/>
        <w:jc w:val="both"/>
        <w:rPr>
          <w:rFonts w:eastAsia="Times New Roman" w:cstheme="minorHAnsi"/>
          <w:sz w:val="20"/>
          <w:szCs w:val="20"/>
          <w:lang w:val="es-ES" w:eastAsia="pt-PT"/>
        </w:rPr>
      </w:pPr>
    </w:p>
    <w:p w14:paraId="3BFE33F5" w14:textId="77777777" w:rsidR="00237DCC" w:rsidRDefault="00237DCC" w:rsidP="007A351D">
      <w:pPr>
        <w:pStyle w:val="SemEspaamento"/>
        <w:jc w:val="both"/>
        <w:rPr>
          <w:rFonts w:eastAsia="Times New Roman" w:cstheme="minorHAnsi"/>
          <w:sz w:val="20"/>
          <w:szCs w:val="20"/>
          <w:lang w:val="es-ES" w:eastAsia="pt-PT"/>
        </w:rPr>
      </w:pPr>
    </w:p>
    <w:p w14:paraId="0B17167D" w14:textId="77777777" w:rsidR="007A351D" w:rsidRDefault="007A351D" w:rsidP="007A351D">
      <w:pPr>
        <w:pStyle w:val="SemEspaamento"/>
        <w:jc w:val="both"/>
        <w:rPr>
          <w:rFonts w:eastAsia="Times New Roman" w:cstheme="minorHAnsi"/>
          <w:b/>
          <w:bCs/>
          <w:sz w:val="20"/>
          <w:szCs w:val="20"/>
          <w:lang w:val="es-ES" w:eastAsia="pt-PT"/>
        </w:rPr>
      </w:pPr>
      <w:r w:rsidRPr="000C6899">
        <w:rPr>
          <w:rFonts w:eastAsia="Times New Roman" w:cstheme="minorHAnsi"/>
          <w:b/>
          <w:bCs/>
          <w:sz w:val="20"/>
          <w:szCs w:val="20"/>
          <w:highlight w:val="lightGray"/>
          <w:lang w:val="es-ES" w:eastAsia="pt-PT"/>
        </w:rPr>
        <w:t>NUESTROS HOTELES PREVISTOS O SIMILARES:</w:t>
      </w:r>
    </w:p>
    <w:p w14:paraId="24165A62"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BERLIM</w:t>
      </w:r>
    </w:p>
    <w:p w14:paraId="08961B00" w14:textId="02A72CDF"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Park Inn By Radisson Berlin Alexanderplatz </w:t>
      </w:r>
      <w:r w:rsidRPr="00A93450">
        <w:rPr>
          <w:rFonts w:ascii="Segoe UI Symbol" w:hAnsi="Segoe UI Symbol" w:cs="Segoe UI Symbol"/>
          <w:sz w:val="20"/>
          <w:szCs w:val="20"/>
          <w:lang w:val="es-ES"/>
        </w:rPr>
        <w:t>★★★★</w:t>
      </w:r>
    </w:p>
    <w:p w14:paraId="019687BA"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PRAGA</w:t>
      </w:r>
    </w:p>
    <w:p w14:paraId="06E18AF1" w14:textId="2AC9C11C"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Clarion Congress Hotel </w:t>
      </w:r>
      <w:r w:rsidRPr="00A93450">
        <w:rPr>
          <w:rFonts w:ascii="Segoe UI Symbol" w:hAnsi="Segoe UI Symbol" w:cs="Segoe UI Symbol"/>
          <w:sz w:val="20"/>
          <w:szCs w:val="20"/>
          <w:lang w:val="es-ES"/>
        </w:rPr>
        <w:t>★★★★</w:t>
      </w:r>
    </w:p>
    <w:p w14:paraId="159C0503"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BUDAPESTE</w:t>
      </w:r>
    </w:p>
    <w:p w14:paraId="1D7911AE" w14:textId="211663DD"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Mercure Castle Hill </w:t>
      </w:r>
      <w:r w:rsidRPr="00A93450">
        <w:rPr>
          <w:rFonts w:ascii="Segoe UI Symbol" w:hAnsi="Segoe UI Symbol" w:cs="Segoe UI Symbol"/>
          <w:sz w:val="20"/>
          <w:szCs w:val="20"/>
          <w:lang w:val="es-ES"/>
        </w:rPr>
        <w:t>★★★★</w:t>
      </w:r>
    </w:p>
    <w:p w14:paraId="48A80A47"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ZAGREB</w:t>
      </w:r>
    </w:p>
    <w:p w14:paraId="719F219D" w14:textId="26BAAA21"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International </w:t>
      </w:r>
      <w:r w:rsidRPr="00A93450">
        <w:rPr>
          <w:rFonts w:ascii="Segoe UI Symbol" w:hAnsi="Segoe UI Symbol" w:cs="Segoe UI Symbol"/>
          <w:sz w:val="20"/>
          <w:szCs w:val="20"/>
          <w:lang w:val="es-ES"/>
        </w:rPr>
        <w:t>★★★★</w:t>
      </w:r>
    </w:p>
    <w:p w14:paraId="00D98810" w14:textId="46F23243"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Zonar </w:t>
      </w:r>
      <w:r w:rsidRPr="00A93450">
        <w:rPr>
          <w:rFonts w:ascii="Segoe UI Symbol" w:hAnsi="Segoe UI Symbol" w:cs="Segoe UI Symbol"/>
          <w:sz w:val="20"/>
          <w:szCs w:val="20"/>
          <w:lang w:val="es-ES"/>
        </w:rPr>
        <w:t>★★★★</w:t>
      </w:r>
    </w:p>
    <w:p w14:paraId="34458363"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LJUBLJANA</w:t>
      </w:r>
    </w:p>
    <w:p w14:paraId="69CE41EF" w14:textId="4EFA70B1"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Austria Trend Hotel Ljubljana </w:t>
      </w:r>
      <w:r w:rsidRPr="00A93450">
        <w:rPr>
          <w:rFonts w:ascii="Segoe UI Symbol" w:hAnsi="Segoe UI Symbol" w:cs="Segoe UI Symbol"/>
          <w:sz w:val="20"/>
          <w:szCs w:val="20"/>
          <w:lang w:val="es-ES"/>
        </w:rPr>
        <w:t>★★★★</w:t>
      </w:r>
    </w:p>
    <w:p w14:paraId="28C4526B"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 xml:space="preserve">OPATIJA </w:t>
      </w:r>
    </w:p>
    <w:p w14:paraId="0E9A93EA" w14:textId="201FD50B"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Grand Hotel Adriatic </w:t>
      </w:r>
      <w:r w:rsidRPr="00A93450">
        <w:rPr>
          <w:rFonts w:ascii="Segoe UI Symbol" w:hAnsi="Segoe UI Symbol" w:cs="Segoe UI Symbol"/>
          <w:sz w:val="20"/>
          <w:szCs w:val="20"/>
          <w:lang w:val="es-ES"/>
        </w:rPr>
        <w:t>★★★★</w:t>
      </w:r>
    </w:p>
    <w:p w14:paraId="5B291E98" w14:textId="355D1F09"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Astoria </w:t>
      </w:r>
      <w:r w:rsidRPr="00A93450">
        <w:rPr>
          <w:rFonts w:ascii="Segoe UI Symbol" w:hAnsi="Segoe UI Symbol" w:cs="Segoe UI Symbol"/>
          <w:sz w:val="20"/>
          <w:szCs w:val="20"/>
          <w:lang w:val="es-ES"/>
        </w:rPr>
        <w:t>★★★★</w:t>
      </w:r>
    </w:p>
    <w:p w14:paraId="53879BF6"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SPLIT</w:t>
      </w:r>
    </w:p>
    <w:p w14:paraId="1477180B" w14:textId="7B51B80F"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Ora </w:t>
      </w:r>
      <w:r w:rsidRPr="00A93450">
        <w:rPr>
          <w:rFonts w:ascii="Segoe UI Symbol" w:hAnsi="Segoe UI Symbol" w:cs="Segoe UI Symbol"/>
          <w:sz w:val="20"/>
          <w:szCs w:val="20"/>
          <w:lang w:val="es-ES"/>
        </w:rPr>
        <w:t>★★★★</w:t>
      </w:r>
    </w:p>
    <w:p w14:paraId="37E21226"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MOSTAR</w:t>
      </w:r>
    </w:p>
    <w:p w14:paraId="76DEFF76" w14:textId="6F4D34DC"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Mostar </w:t>
      </w:r>
      <w:r w:rsidRPr="00A93450">
        <w:rPr>
          <w:rFonts w:ascii="Segoe UI Symbol" w:hAnsi="Segoe UI Symbol" w:cs="Segoe UI Symbol"/>
          <w:sz w:val="20"/>
          <w:szCs w:val="20"/>
          <w:lang w:val="es-ES"/>
        </w:rPr>
        <w:t>★★★★</w:t>
      </w:r>
    </w:p>
    <w:p w14:paraId="63FB52E4"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SARAJEVO</w:t>
      </w:r>
    </w:p>
    <w:p w14:paraId="3BA7ECF0" w14:textId="7FEBD7FA"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Holiday </w:t>
      </w:r>
      <w:r w:rsidRPr="00A93450">
        <w:rPr>
          <w:rFonts w:ascii="Segoe UI Symbol" w:hAnsi="Segoe UI Symbol" w:cs="Segoe UI Symbol"/>
          <w:sz w:val="20"/>
          <w:szCs w:val="20"/>
          <w:lang w:val="es-ES"/>
        </w:rPr>
        <w:t>★★★★</w:t>
      </w:r>
    </w:p>
    <w:p w14:paraId="3439938C" w14:textId="77777777" w:rsidR="00237DCC" w:rsidRPr="00A93450" w:rsidRDefault="00237DCC" w:rsidP="00237DCC">
      <w:pPr>
        <w:pStyle w:val="SemEspaamento"/>
        <w:jc w:val="both"/>
        <w:rPr>
          <w:rFonts w:cstheme="minorHAnsi"/>
          <w:b/>
          <w:bCs/>
          <w:sz w:val="20"/>
          <w:szCs w:val="20"/>
          <w:lang w:val="es-ES"/>
        </w:rPr>
      </w:pPr>
      <w:r w:rsidRPr="00A93450">
        <w:rPr>
          <w:rFonts w:cstheme="minorHAnsi"/>
          <w:b/>
          <w:bCs/>
          <w:sz w:val="20"/>
          <w:szCs w:val="20"/>
          <w:lang w:val="es-ES"/>
        </w:rPr>
        <w:t>DUBROVNIK</w:t>
      </w:r>
    </w:p>
    <w:p w14:paraId="1FDE2BF7" w14:textId="3F19CF75" w:rsidR="00237DCC" w:rsidRPr="00A93450" w:rsidRDefault="00237DCC" w:rsidP="00237DCC">
      <w:pPr>
        <w:pStyle w:val="SemEspaamento"/>
        <w:jc w:val="both"/>
        <w:rPr>
          <w:rFonts w:cstheme="minorHAnsi"/>
          <w:sz w:val="20"/>
          <w:szCs w:val="20"/>
          <w:lang w:val="es-ES"/>
        </w:rPr>
      </w:pPr>
      <w:r w:rsidRPr="00A93450">
        <w:rPr>
          <w:rFonts w:cstheme="minorHAnsi"/>
          <w:sz w:val="20"/>
          <w:szCs w:val="20"/>
          <w:lang w:val="es-ES"/>
        </w:rPr>
        <w:t xml:space="preserve">Grand Hotel Park </w:t>
      </w:r>
      <w:r w:rsidRPr="00A93450">
        <w:rPr>
          <w:rFonts w:ascii="Segoe UI Symbol" w:hAnsi="Segoe UI Symbol" w:cs="Segoe UI Symbol"/>
          <w:sz w:val="20"/>
          <w:szCs w:val="20"/>
          <w:lang w:val="es-ES"/>
        </w:rPr>
        <w:t>★★★★</w:t>
      </w:r>
    </w:p>
    <w:p w14:paraId="64261591" w14:textId="77777777" w:rsidR="00237DCC" w:rsidRPr="00A93450" w:rsidRDefault="00237DCC" w:rsidP="007A351D">
      <w:pPr>
        <w:pStyle w:val="SemEspaamento"/>
        <w:jc w:val="both"/>
        <w:rPr>
          <w:rFonts w:eastAsia="Times New Roman" w:cstheme="minorHAnsi"/>
          <w:b/>
          <w:bCs/>
          <w:sz w:val="20"/>
          <w:szCs w:val="20"/>
          <w:lang w:val="es-ES" w:eastAsia="pt-PT"/>
        </w:rPr>
      </w:pPr>
    </w:p>
    <w:p w14:paraId="4C2EFC69" w14:textId="77777777" w:rsidR="007A351D" w:rsidRPr="007A351D" w:rsidRDefault="007A351D" w:rsidP="007A351D">
      <w:pPr>
        <w:pStyle w:val="SemEspaamento"/>
        <w:jc w:val="both"/>
        <w:rPr>
          <w:rFonts w:eastAsia="Times New Roman" w:cstheme="minorHAnsi"/>
          <w:sz w:val="20"/>
          <w:szCs w:val="20"/>
          <w:lang w:val="es-ES" w:eastAsia="pt-PT"/>
        </w:rPr>
      </w:pPr>
      <w:r w:rsidRPr="00237DCC">
        <w:rPr>
          <w:rFonts w:eastAsia="Times New Roman" w:cstheme="minorHAnsi"/>
          <w:b/>
          <w:bCs/>
          <w:sz w:val="20"/>
          <w:szCs w:val="20"/>
          <w:lang w:val="es-ES" w:eastAsia="pt-PT"/>
        </w:rPr>
        <w:t>Nota importante</w:t>
      </w:r>
      <w:r w:rsidRPr="007A351D">
        <w:rPr>
          <w:rFonts w:eastAsia="Times New Roman" w:cstheme="minorHAnsi"/>
          <w:sz w:val="20"/>
          <w:szCs w:val="20"/>
          <w:lang w:val="es-ES" w:eastAsia="pt-PT"/>
        </w:rPr>
        <w:t>: En salidas que coincidan con ferias o otros eventos especiales, la estadía podrá ser en otros hoteles y/o ciudades distintas de las indicadas en el itinerario.</w:t>
      </w:r>
    </w:p>
    <w:p w14:paraId="41961FBC" w14:textId="77777777" w:rsidR="007A351D" w:rsidRPr="007A351D" w:rsidRDefault="007A351D" w:rsidP="007A351D">
      <w:pPr>
        <w:pStyle w:val="SemEspaamento"/>
        <w:jc w:val="both"/>
        <w:rPr>
          <w:rFonts w:eastAsia="Times New Roman" w:cstheme="minorHAnsi"/>
          <w:sz w:val="20"/>
          <w:szCs w:val="20"/>
          <w:lang w:val="es-ES" w:eastAsia="pt-PT"/>
        </w:rPr>
      </w:pPr>
    </w:p>
    <w:p w14:paraId="374C5619" w14:textId="77777777" w:rsidR="007A351D" w:rsidRDefault="007A351D" w:rsidP="007A351D">
      <w:pPr>
        <w:pStyle w:val="SemEspaamento"/>
        <w:jc w:val="both"/>
        <w:rPr>
          <w:rFonts w:eastAsia="Times New Roman" w:cstheme="minorHAnsi"/>
          <w:sz w:val="20"/>
          <w:szCs w:val="20"/>
          <w:lang w:val="es-ES" w:eastAsia="pt-PT"/>
        </w:rPr>
      </w:pPr>
    </w:p>
    <w:p w14:paraId="1A159774" w14:textId="77777777" w:rsidR="00F03ED2" w:rsidRPr="007A351D" w:rsidRDefault="00F03ED2" w:rsidP="007A351D">
      <w:pPr>
        <w:pStyle w:val="SemEspaamento"/>
        <w:jc w:val="both"/>
        <w:rPr>
          <w:rFonts w:eastAsia="Times New Roman" w:cstheme="minorHAnsi"/>
          <w:sz w:val="20"/>
          <w:szCs w:val="20"/>
          <w:lang w:val="es-ES" w:eastAsia="pt-PT"/>
        </w:rPr>
      </w:pPr>
    </w:p>
    <w:p w14:paraId="068FDF04" w14:textId="77777777" w:rsidR="007A351D" w:rsidRDefault="007A351D" w:rsidP="007A351D">
      <w:pPr>
        <w:pStyle w:val="SemEspaamento"/>
        <w:jc w:val="both"/>
        <w:rPr>
          <w:rFonts w:eastAsia="Times New Roman" w:cstheme="minorHAnsi"/>
          <w:b/>
          <w:bCs/>
          <w:sz w:val="20"/>
          <w:szCs w:val="20"/>
          <w:lang w:val="es-ES" w:eastAsia="pt-PT"/>
        </w:rPr>
      </w:pPr>
      <w:r w:rsidRPr="00237DCC">
        <w:rPr>
          <w:rFonts w:eastAsia="Times New Roman" w:cstheme="minorHAnsi"/>
          <w:b/>
          <w:bCs/>
          <w:sz w:val="20"/>
          <w:szCs w:val="20"/>
          <w:highlight w:val="lightGray"/>
          <w:lang w:val="es-ES" w:eastAsia="pt-PT"/>
        </w:rPr>
        <w:t>EXCURSIONES OPCIONALES 2024/25</w:t>
      </w:r>
    </w:p>
    <w:p w14:paraId="6763E440" w14:textId="77777777" w:rsidR="00237DCC" w:rsidRPr="00F03ED2" w:rsidRDefault="00237DCC" w:rsidP="00F03ED2">
      <w:pPr>
        <w:pStyle w:val="SemEspaamento"/>
        <w:jc w:val="both"/>
        <w:rPr>
          <w:rFonts w:eastAsia="Times New Roman" w:cstheme="minorHAnsi"/>
          <w:sz w:val="20"/>
          <w:szCs w:val="20"/>
          <w:lang w:val="es-ES" w:eastAsia="pt-PT"/>
        </w:rPr>
      </w:pPr>
    </w:p>
    <w:p w14:paraId="3D8714EA" w14:textId="5A343C23" w:rsidR="00F03ED2" w:rsidRPr="00F03ED2" w:rsidRDefault="00F03ED2" w:rsidP="00F03ED2">
      <w:pPr>
        <w:pStyle w:val="SemEspaamento"/>
        <w:numPr>
          <w:ilvl w:val="0"/>
          <w:numId w:val="5"/>
        </w:numPr>
        <w:jc w:val="both"/>
        <w:rPr>
          <w:rFonts w:eastAsia="Times New Roman" w:cstheme="minorHAnsi"/>
          <w:b/>
          <w:bCs/>
          <w:sz w:val="20"/>
          <w:szCs w:val="20"/>
          <w:lang w:val="es-ES" w:eastAsia="pt-PT"/>
        </w:rPr>
      </w:pPr>
      <w:r w:rsidRPr="00F03ED2">
        <w:rPr>
          <w:rFonts w:eastAsia="Times New Roman" w:cstheme="minorHAnsi"/>
          <w:b/>
          <w:bCs/>
          <w:sz w:val="20"/>
          <w:szCs w:val="20"/>
          <w:lang w:val="es-ES" w:eastAsia="pt-PT"/>
        </w:rPr>
        <w:t>Berlín: Crucero y cena en una cervecería alemana – 70€</w:t>
      </w:r>
    </w:p>
    <w:p w14:paraId="023A2D34" w14:textId="77777777" w:rsidR="00F03ED2" w:rsidRPr="00F03ED2" w:rsidRDefault="00F03ED2" w:rsidP="00F03ED2">
      <w:pPr>
        <w:pStyle w:val="SemEspaamento"/>
        <w:ind w:left="360"/>
        <w:jc w:val="both"/>
        <w:rPr>
          <w:rFonts w:eastAsia="Times New Roman" w:cstheme="minorHAnsi"/>
          <w:sz w:val="20"/>
          <w:szCs w:val="20"/>
          <w:lang w:val="es-ES" w:eastAsia="pt-PT"/>
        </w:rPr>
      </w:pPr>
      <w:r w:rsidRPr="00F03ED2">
        <w:rPr>
          <w:rFonts w:eastAsia="Times New Roman" w:cstheme="minorHAnsi"/>
          <w:sz w:val="20"/>
          <w:szCs w:val="20"/>
          <w:lang w:val="es-ES" w:eastAsia="pt-PT"/>
        </w:rPr>
        <w:t>Crucero por el Río Spree a través de la hermosa Isla de los Museos, seguido de una cena típica en una cervecería tradicional alemana.</w:t>
      </w:r>
    </w:p>
    <w:p w14:paraId="0CE4CF5A" w14:textId="77777777" w:rsidR="00F03ED2" w:rsidRPr="00F03ED2" w:rsidRDefault="00F03ED2" w:rsidP="00F03ED2">
      <w:pPr>
        <w:pStyle w:val="SemEspaamento"/>
        <w:jc w:val="both"/>
        <w:rPr>
          <w:rFonts w:eastAsia="Times New Roman" w:cstheme="minorHAnsi"/>
          <w:sz w:val="20"/>
          <w:szCs w:val="20"/>
          <w:lang w:val="es-ES" w:eastAsia="pt-PT"/>
        </w:rPr>
      </w:pPr>
    </w:p>
    <w:p w14:paraId="40F370A9" w14:textId="0D47D40C" w:rsidR="00F03ED2" w:rsidRPr="00F03ED2" w:rsidRDefault="00F03ED2" w:rsidP="00F03ED2">
      <w:pPr>
        <w:pStyle w:val="SemEspaamento"/>
        <w:numPr>
          <w:ilvl w:val="0"/>
          <w:numId w:val="5"/>
        </w:numPr>
        <w:jc w:val="both"/>
        <w:rPr>
          <w:rFonts w:eastAsia="Times New Roman" w:cstheme="minorHAnsi"/>
          <w:b/>
          <w:bCs/>
          <w:sz w:val="20"/>
          <w:szCs w:val="20"/>
          <w:lang w:val="es-ES" w:eastAsia="pt-PT"/>
        </w:rPr>
      </w:pPr>
      <w:r w:rsidRPr="00F03ED2">
        <w:rPr>
          <w:rFonts w:eastAsia="Times New Roman" w:cstheme="minorHAnsi"/>
          <w:b/>
          <w:bCs/>
          <w:sz w:val="20"/>
          <w:szCs w:val="20"/>
          <w:lang w:val="es-ES" w:eastAsia="pt-PT"/>
        </w:rPr>
        <w:t>Visita Guiada: Potsdam – 50€</w:t>
      </w:r>
    </w:p>
    <w:p w14:paraId="5635E05F" w14:textId="77777777" w:rsidR="00F03ED2" w:rsidRPr="00F03ED2" w:rsidRDefault="00F03ED2" w:rsidP="00F03ED2">
      <w:pPr>
        <w:pStyle w:val="SemEspaamento"/>
        <w:ind w:left="360"/>
        <w:jc w:val="both"/>
        <w:rPr>
          <w:rFonts w:eastAsia="Times New Roman" w:cstheme="minorHAnsi"/>
          <w:sz w:val="20"/>
          <w:szCs w:val="20"/>
          <w:lang w:val="es-ES" w:eastAsia="pt-PT"/>
        </w:rPr>
      </w:pPr>
      <w:r w:rsidRPr="00F03ED2">
        <w:rPr>
          <w:rFonts w:eastAsia="Times New Roman" w:cstheme="minorHAnsi"/>
          <w:sz w:val="20"/>
          <w:szCs w:val="20"/>
          <w:lang w:val="es-ES" w:eastAsia="pt-PT"/>
        </w:rPr>
        <w:t>Visita a la ciudad palaciega de Potsdam donde tuvieron lugar las famosas Conferencias de Potsdam entre los líderes mundiales Stalin, Churchill y Roosevelt. Pasaje en el famoso puente del intercambio de espías, ubicado junto al lago Wannsee. Tiempo libre para almorzar en el Barrio Holandés, el hermoso centro histórico de esta ciudad. Visite uno de los Palacios, así como los jardines de Sanssouci, la gran creación y obra maestra de Federico "El Grande" de Prusia.</w:t>
      </w:r>
    </w:p>
    <w:p w14:paraId="6BED7706" w14:textId="77777777" w:rsidR="00F03ED2" w:rsidRPr="00F03ED2" w:rsidRDefault="00F03ED2" w:rsidP="00F03ED2">
      <w:pPr>
        <w:pStyle w:val="SemEspaamento"/>
        <w:jc w:val="both"/>
        <w:rPr>
          <w:rFonts w:eastAsia="Times New Roman" w:cstheme="minorHAnsi"/>
          <w:sz w:val="20"/>
          <w:szCs w:val="20"/>
          <w:lang w:val="es-ES" w:eastAsia="pt-PT"/>
        </w:rPr>
      </w:pPr>
    </w:p>
    <w:p w14:paraId="0FFC0B35" w14:textId="4F820FA1" w:rsidR="00F03ED2" w:rsidRPr="00F03ED2" w:rsidRDefault="00F03ED2" w:rsidP="00F03ED2">
      <w:pPr>
        <w:pStyle w:val="SemEspaamento"/>
        <w:numPr>
          <w:ilvl w:val="0"/>
          <w:numId w:val="5"/>
        </w:numPr>
        <w:jc w:val="both"/>
        <w:rPr>
          <w:rFonts w:eastAsia="Times New Roman" w:cstheme="minorHAnsi"/>
          <w:b/>
          <w:bCs/>
          <w:sz w:val="20"/>
          <w:szCs w:val="20"/>
          <w:lang w:val="es-ES" w:eastAsia="pt-PT"/>
        </w:rPr>
      </w:pPr>
      <w:r w:rsidRPr="00F03ED2">
        <w:rPr>
          <w:rFonts w:eastAsia="Times New Roman" w:cstheme="minorHAnsi"/>
          <w:b/>
          <w:bCs/>
          <w:sz w:val="20"/>
          <w:szCs w:val="20"/>
          <w:lang w:val="es-ES" w:eastAsia="pt-PT"/>
        </w:rPr>
        <w:t>Praha a Noche – 70€</w:t>
      </w:r>
    </w:p>
    <w:p w14:paraId="5346A4A1" w14:textId="77777777" w:rsidR="00F03ED2" w:rsidRPr="00F03ED2" w:rsidRDefault="00F03ED2" w:rsidP="00F03ED2">
      <w:pPr>
        <w:pStyle w:val="SemEspaamento"/>
        <w:ind w:left="360"/>
        <w:jc w:val="both"/>
        <w:rPr>
          <w:rFonts w:eastAsia="Times New Roman" w:cstheme="minorHAnsi"/>
          <w:sz w:val="20"/>
          <w:szCs w:val="20"/>
          <w:lang w:val="es-ES" w:eastAsia="pt-PT"/>
        </w:rPr>
      </w:pPr>
      <w:r w:rsidRPr="00F03ED2">
        <w:rPr>
          <w:rFonts w:eastAsia="Times New Roman" w:cstheme="minorHAnsi"/>
          <w:sz w:val="20"/>
          <w:szCs w:val="20"/>
          <w:lang w:val="es-ES" w:eastAsia="pt-PT"/>
        </w:rPr>
        <w:t>Espectaculo de Teatro Negro y en seguida cena en restaurante.</w:t>
      </w:r>
    </w:p>
    <w:p w14:paraId="58268D0D" w14:textId="77777777" w:rsidR="00F03ED2" w:rsidRPr="00F03ED2" w:rsidRDefault="00F03ED2" w:rsidP="00F03ED2">
      <w:pPr>
        <w:pStyle w:val="SemEspaamento"/>
        <w:jc w:val="both"/>
        <w:rPr>
          <w:rFonts w:eastAsia="Times New Roman" w:cstheme="minorHAnsi"/>
          <w:sz w:val="20"/>
          <w:szCs w:val="20"/>
          <w:lang w:val="es-ES" w:eastAsia="pt-PT"/>
        </w:rPr>
      </w:pPr>
    </w:p>
    <w:p w14:paraId="59FE2062" w14:textId="4B9E866E" w:rsidR="00F03ED2" w:rsidRPr="00F03ED2" w:rsidRDefault="00F03ED2" w:rsidP="00F03ED2">
      <w:pPr>
        <w:pStyle w:val="SemEspaamento"/>
        <w:numPr>
          <w:ilvl w:val="0"/>
          <w:numId w:val="5"/>
        </w:numPr>
        <w:jc w:val="both"/>
        <w:rPr>
          <w:rFonts w:eastAsia="Times New Roman" w:cstheme="minorHAnsi"/>
          <w:b/>
          <w:bCs/>
          <w:sz w:val="20"/>
          <w:szCs w:val="20"/>
          <w:lang w:val="es-ES" w:eastAsia="pt-PT"/>
        </w:rPr>
      </w:pPr>
      <w:r w:rsidRPr="00F03ED2">
        <w:rPr>
          <w:rFonts w:eastAsia="Times New Roman" w:cstheme="minorHAnsi"/>
          <w:b/>
          <w:bCs/>
          <w:sz w:val="20"/>
          <w:szCs w:val="20"/>
          <w:lang w:val="es-ES" w:eastAsia="pt-PT"/>
        </w:rPr>
        <w:t>Visita Guiada: Tesoros de Praha – 55€</w:t>
      </w:r>
    </w:p>
    <w:p w14:paraId="052D48B1" w14:textId="77777777" w:rsidR="00F03ED2" w:rsidRPr="00F03ED2" w:rsidRDefault="00F03ED2" w:rsidP="00F03ED2">
      <w:pPr>
        <w:pStyle w:val="SemEspaamento"/>
        <w:ind w:left="360"/>
        <w:jc w:val="both"/>
        <w:rPr>
          <w:rFonts w:eastAsia="Times New Roman" w:cstheme="minorHAnsi"/>
          <w:sz w:val="20"/>
          <w:szCs w:val="20"/>
          <w:lang w:val="es-ES" w:eastAsia="pt-PT"/>
        </w:rPr>
      </w:pPr>
      <w:r w:rsidRPr="00F03ED2">
        <w:rPr>
          <w:rFonts w:eastAsia="Times New Roman" w:cstheme="minorHAnsi"/>
          <w:sz w:val="20"/>
          <w:szCs w:val="20"/>
          <w:lang w:val="es-ES" w:eastAsia="pt-PT"/>
        </w:rPr>
        <w:t>Loreto, Palacio Real, Basilica de San Jorge, Callejón del Oro y Jardines Wallenstein.</w:t>
      </w:r>
    </w:p>
    <w:p w14:paraId="354A4FCB" w14:textId="77777777" w:rsidR="00F03ED2" w:rsidRPr="00F03ED2" w:rsidRDefault="00F03ED2" w:rsidP="00F03ED2">
      <w:pPr>
        <w:pStyle w:val="SemEspaamento"/>
        <w:jc w:val="both"/>
        <w:rPr>
          <w:rFonts w:eastAsia="Times New Roman" w:cstheme="minorHAnsi"/>
          <w:sz w:val="20"/>
          <w:szCs w:val="20"/>
          <w:lang w:val="es-ES" w:eastAsia="pt-PT"/>
        </w:rPr>
      </w:pPr>
    </w:p>
    <w:p w14:paraId="7EE40000" w14:textId="1B97F5DE" w:rsidR="00F03ED2" w:rsidRPr="00F03ED2" w:rsidRDefault="00F03ED2" w:rsidP="00F03ED2">
      <w:pPr>
        <w:pStyle w:val="SemEspaamento"/>
        <w:numPr>
          <w:ilvl w:val="0"/>
          <w:numId w:val="5"/>
        </w:numPr>
        <w:jc w:val="both"/>
        <w:rPr>
          <w:rFonts w:eastAsia="Times New Roman" w:cstheme="minorHAnsi"/>
          <w:b/>
          <w:bCs/>
          <w:sz w:val="20"/>
          <w:szCs w:val="20"/>
          <w:lang w:val="es-ES" w:eastAsia="pt-PT"/>
        </w:rPr>
      </w:pPr>
      <w:r w:rsidRPr="00F03ED2">
        <w:rPr>
          <w:rFonts w:eastAsia="Times New Roman" w:cstheme="minorHAnsi"/>
          <w:b/>
          <w:bCs/>
          <w:sz w:val="20"/>
          <w:szCs w:val="20"/>
          <w:lang w:val="es-ES" w:eastAsia="pt-PT"/>
        </w:rPr>
        <w:t>Iluminaciones de Budapest – 30€</w:t>
      </w:r>
    </w:p>
    <w:p w14:paraId="0BE0F75D" w14:textId="77777777" w:rsidR="00F03ED2" w:rsidRPr="00F03ED2" w:rsidRDefault="00F03ED2" w:rsidP="00F03ED2">
      <w:pPr>
        <w:pStyle w:val="SemEspaamento"/>
        <w:ind w:left="360"/>
        <w:jc w:val="both"/>
        <w:rPr>
          <w:rFonts w:eastAsia="Times New Roman" w:cstheme="minorHAnsi"/>
          <w:sz w:val="20"/>
          <w:szCs w:val="20"/>
          <w:lang w:val="es-ES" w:eastAsia="pt-PT"/>
        </w:rPr>
      </w:pPr>
      <w:r w:rsidRPr="00F03ED2">
        <w:rPr>
          <w:rFonts w:eastAsia="Times New Roman" w:cstheme="minorHAnsi"/>
          <w:sz w:val="20"/>
          <w:szCs w:val="20"/>
          <w:lang w:val="es-ES" w:eastAsia="pt-PT"/>
        </w:rPr>
        <w:t>Visita panorámica nocturna de la ciudad de Budapest, la perla del Danubio.</w:t>
      </w:r>
    </w:p>
    <w:p w14:paraId="507E6BE6" w14:textId="77777777" w:rsidR="00F03ED2" w:rsidRPr="00F03ED2" w:rsidRDefault="00F03ED2" w:rsidP="00F03ED2">
      <w:pPr>
        <w:pStyle w:val="SemEspaamento"/>
        <w:jc w:val="both"/>
        <w:rPr>
          <w:rFonts w:eastAsia="Times New Roman" w:cstheme="minorHAnsi"/>
          <w:sz w:val="20"/>
          <w:szCs w:val="20"/>
          <w:lang w:val="es-ES" w:eastAsia="pt-PT"/>
        </w:rPr>
      </w:pPr>
    </w:p>
    <w:p w14:paraId="1CFE2A7A" w14:textId="13F12903" w:rsidR="00F03ED2" w:rsidRPr="00F03ED2" w:rsidRDefault="00F03ED2" w:rsidP="00F03ED2">
      <w:pPr>
        <w:pStyle w:val="SemEspaamento"/>
        <w:numPr>
          <w:ilvl w:val="0"/>
          <w:numId w:val="5"/>
        </w:numPr>
        <w:jc w:val="both"/>
        <w:rPr>
          <w:rFonts w:eastAsia="Times New Roman" w:cstheme="minorHAnsi"/>
          <w:b/>
          <w:bCs/>
          <w:sz w:val="20"/>
          <w:szCs w:val="20"/>
          <w:lang w:val="es-ES" w:eastAsia="pt-PT"/>
        </w:rPr>
      </w:pPr>
      <w:r w:rsidRPr="00F03ED2">
        <w:rPr>
          <w:rFonts w:eastAsia="Times New Roman" w:cstheme="minorHAnsi"/>
          <w:b/>
          <w:bCs/>
          <w:sz w:val="20"/>
          <w:szCs w:val="20"/>
          <w:lang w:val="es-ES" w:eastAsia="pt-PT"/>
        </w:rPr>
        <w:t>Crucero en el Danubio – 80€</w:t>
      </w:r>
    </w:p>
    <w:p w14:paraId="5DB04E94" w14:textId="77777777" w:rsidR="00F03ED2" w:rsidRPr="00F03ED2" w:rsidRDefault="00F03ED2" w:rsidP="00F03ED2">
      <w:pPr>
        <w:pStyle w:val="SemEspaamento"/>
        <w:ind w:left="360"/>
        <w:jc w:val="both"/>
        <w:rPr>
          <w:rFonts w:eastAsia="Times New Roman" w:cstheme="minorHAnsi"/>
          <w:sz w:val="20"/>
          <w:szCs w:val="20"/>
          <w:lang w:val="es-ES" w:eastAsia="pt-PT"/>
        </w:rPr>
      </w:pPr>
      <w:r w:rsidRPr="00F03ED2">
        <w:rPr>
          <w:rFonts w:eastAsia="Times New Roman" w:cstheme="minorHAnsi"/>
          <w:sz w:val="20"/>
          <w:szCs w:val="20"/>
          <w:lang w:val="es-ES" w:eastAsia="pt-PT"/>
        </w:rPr>
        <w:t>Passeo en barco con guía. Almuerzo incluido.</w:t>
      </w:r>
    </w:p>
    <w:p w14:paraId="4FC36FD0" w14:textId="77777777" w:rsidR="00F03ED2" w:rsidRDefault="00F03ED2" w:rsidP="00F03ED2">
      <w:pPr>
        <w:pStyle w:val="SemEspaamento"/>
        <w:jc w:val="both"/>
        <w:rPr>
          <w:rFonts w:eastAsia="Times New Roman" w:cstheme="minorHAnsi"/>
          <w:sz w:val="20"/>
          <w:szCs w:val="20"/>
          <w:lang w:val="es-ES" w:eastAsia="pt-PT"/>
        </w:rPr>
      </w:pPr>
    </w:p>
    <w:p w14:paraId="6D87D992" w14:textId="77777777" w:rsidR="00F03ED2" w:rsidRPr="00F03ED2" w:rsidRDefault="00F03ED2" w:rsidP="00F03ED2">
      <w:pPr>
        <w:pStyle w:val="SemEspaamento"/>
        <w:jc w:val="both"/>
        <w:rPr>
          <w:rFonts w:eastAsia="Times New Roman" w:cstheme="minorHAnsi"/>
          <w:sz w:val="20"/>
          <w:szCs w:val="20"/>
          <w:lang w:val="es-ES" w:eastAsia="pt-PT"/>
        </w:rPr>
      </w:pPr>
    </w:p>
    <w:p w14:paraId="17A5558F" w14:textId="099188FF" w:rsidR="00F03ED2" w:rsidRPr="00F03ED2" w:rsidRDefault="00F03ED2" w:rsidP="00F03ED2">
      <w:pPr>
        <w:pStyle w:val="SemEspaamento"/>
        <w:numPr>
          <w:ilvl w:val="0"/>
          <w:numId w:val="5"/>
        </w:numPr>
        <w:jc w:val="both"/>
        <w:rPr>
          <w:rFonts w:eastAsia="Times New Roman" w:cstheme="minorHAnsi"/>
          <w:b/>
          <w:bCs/>
          <w:sz w:val="20"/>
          <w:szCs w:val="20"/>
          <w:lang w:val="es-ES" w:eastAsia="pt-PT"/>
        </w:rPr>
      </w:pPr>
      <w:r w:rsidRPr="00F03ED2">
        <w:rPr>
          <w:rFonts w:eastAsia="Times New Roman" w:cstheme="minorHAnsi"/>
          <w:b/>
          <w:bCs/>
          <w:sz w:val="20"/>
          <w:szCs w:val="20"/>
          <w:lang w:val="es-ES" w:eastAsia="pt-PT"/>
        </w:rPr>
        <w:t xml:space="preserve">Dubrovnik – Paseo panorámico en barco seguido de almuerzo – 75€ </w:t>
      </w:r>
    </w:p>
    <w:p w14:paraId="3CCFFE01" w14:textId="77777777" w:rsidR="00F03ED2" w:rsidRPr="00F03ED2" w:rsidRDefault="00F03ED2" w:rsidP="00F03ED2">
      <w:pPr>
        <w:pStyle w:val="SemEspaamento"/>
        <w:ind w:left="360"/>
        <w:jc w:val="both"/>
        <w:rPr>
          <w:rFonts w:eastAsia="Times New Roman" w:cstheme="minorHAnsi"/>
          <w:sz w:val="20"/>
          <w:szCs w:val="20"/>
          <w:lang w:val="es-ES" w:eastAsia="pt-PT"/>
        </w:rPr>
      </w:pPr>
      <w:r w:rsidRPr="00F03ED2">
        <w:rPr>
          <w:rFonts w:eastAsia="Times New Roman" w:cstheme="minorHAnsi"/>
          <w:sz w:val="20"/>
          <w:szCs w:val="20"/>
          <w:lang w:val="es-ES" w:eastAsia="pt-PT"/>
        </w:rPr>
        <w:t>Paseo en barco por Dubrovnik, garantizando las mejores vistas de la ciudad vieja y sus impresionantes murallas. Luego, almuerzo típico en un restaurante local.</w:t>
      </w:r>
    </w:p>
    <w:p w14:paraId="550C17FC" w14:textId="77777777" w:rsidR="00237DCC" w:rsidRPr="00237DCC" w:rsidRDefault="00237DCC" w:rsidP="007A351D">
      <w:pPr>
        <w:pStyle w:val="SemEspaamento"/>
        <w:jc w:val="both"/>
        <w:rPr>
          <w:rFonts w:eastAsia="Times New Roman" w:cstheme="minorHAnsi"/>
          <w:b/>
          <w:bCs/>
          <w:sz w:val="20"/>
          <w:szCs w:val="20"/>
          <w:lang w:val="es-ES" w:eastAsia="pt-PT"/>
        </w:rPr>
      </w:pPr>
    </w:p>
    <w:p w14:paraId="586B5F70" w14:textId="77777777" w:rsidR="007A351D" w:rsidRPr="007A351D" w:rsidRDefault="007A351D" w:rsidP="007A351D">
      <w:pPr>
        <w:pStyle w:val="SemEspaamento"/>
        <w:jc w:val="both"/>
        <w:rPr>
          <w:rFonts w:eastAsia="Times New Roman" w:cstheme="minorHAnsi"/>
          <w:sz w:val="20"/>
          <w:szCs w:val="20"/>
          <w:lang w:val="es-ES" w:eastAsia="pt-PT"/>
        </w:rPr>
      </w:pPr>
    </w:p>
    <w:p w14:paraId="2A39345D" w14:textId="77777777" w:rsidR="007A351D" w:rsidRPr="00F03ED2" w:rsidRDefault="007A351D" w:rsidP="007A351D">
      <w:pPr>
        <w:pStyle w:val="SemEspaamento"/>
        <w:jc w:val="both"/>
        <w:rPr>
          <w:rFonts w:eastAsia="Times New Roman" w:cstheme="minorHAnsi"/>
          <w:b/>
          <w:bCs/>
          <w:sz w:val="20"/>
          <w:szCs w:val="20"/>
          <w:lang w:val="es-ES" w:eastAsia="pt-PT"/>
        </w:rPr>
      </w:pPr>
      <w:r w:rsidRPr="00F03ED2">
        <w:rPr>
          <w:rFonts w:eastAsia="Times New Roman" w:cstheme="minorHAnsi"/>
          <w:b/>
          <w:bCs/>
          <w:sz w:val="20"/>
          <w:szCs w:val="20"/>
          <w:lang w:val="es-ES" w:eastAsia="pt-PT"/>
        </w:rPr>
        <w:t>Notas:</w:t>
      </w:r>
    </w:p>
    <w:p w14:paraId="6F9AA41B" w14:textId="77777777" w:rsidR="007A351D" w:rsidRPr="007A351D" w:rsidRDefault="007A351D" w:rsidP="007A351D">
      <w:pPr>
        <w:pStyle w:val="SemEspaamento"/>
        <w:jc w:val="both"/>
        <w:rPr>
          <w:rFonts w:eastAsia="Times New Roman" w:cstheme="minorHAnsi"/>
          <w:sz w:val="20"/>
          <w:szCs w:val="20"/>
          <w:lang w:val="es-ES" w:eastAsia="pt-PT"/>
        </w:rPr>
      </w:pPr>
      <w:r w:rsidRPr="007A351D">
        <w:rPr>
          <w:rFonts w:eastAsia="Times New Roman" w:cstheme="minorHAnsi"/>
          <w:sz w:val="20"/>
          <w:szCs w:val="20"/>
          <w:lang w:val="es-ES" w:eastAsia="pt-PT"/>
        </w:rPr>
        <w:t>- Abreu se reserva el derecho de ajustar los valores de estos tours cuando exista un incremento en el costo de los boletos y/u otros que lo justifiquen;</w:t>
      </w:r>
    </w:p>
    <w:p w14:paraId="1A969539" w14:textId="77777777" w:rsidR="007A351D" w:rsidRPr="007A351D" w:rsidRDefault="007A351D" w:rsidP="007A351D">
      <w:pPr>
        <w:pStyle w:val="SemEspaamento"/>
        <w:jc w:val="both"/>
        <w:rPr>
          <w:rFonts w:eastAsia="Times New Roman" w:cstheme="minorHAnsi"/>
          <w:sz w:val="20"/>
          <w:szCs w:val="20"/>
          <w:lang w:val="es-ES" w:eastAsia="pt-PT"/>
        </w:rPr>
      </w:pPr>
      <w:r w:rsidRPr="007A351D">
        <w:rPr>
          <w:rFonts w:eastAsia="Times New Roman" w:cstheme="minorHAnsi"/>
          <w:sz w:val="20"/>
          <w:szCs w:val="20"/>
          <w:lang w:val="es-ES" w:eastAsia="pt-PT"/>
        </w:rPr>
        <w:t>- Su Guía estará a Su disposición para cualquier información sobre estas excursiones e indicará previamente los horarios de las mismas.</w:t>
      </w:r>
    </w:p>
    <w:p w14:paraId="1DE77776" w14:textId="77777777" w:rsidR="007A351D" w:rsidRPr="007A351D" w:rsidRDefault="007A351D" w:rsidP="007A351D">
      <w:pPr>
        <w:pStyle w:val="SemEspaamento"/>
        <w:jc w:val="both"/>
        <w:rPr>
          <w:rFonts w:eastAsia="Times New Roman" w:cstheme="minorHAnsi"/>
          <w:sz w:val="20"/>
          <w:szCs w:val="20"/>
          <w:lang w:val="es-ES" w:eastAsia="pt-PT"/>
        </w:rPr>
      </w:pPr>
      <w:r w:rsidRPr="007A351D">
        <w:rPr>
          <w:rFonts w:eastAsia="Times New Roman" w:cstheme="minorHAnsi"/>
          <w:sz w:val="20"/>
          <w:szCs w:val="20"/>
          <w:lang w:val="es-ES" w:eastAsia="pt-PT"/>
        </w:rPr>
        <w:t>- Para que los paseos puedan realizarse con la eficiencia que Ud. por cierto deseará, solicitamos que haga sus reservas con la antelación aconsejada.</w:t>
      </w:r>
    </w:p>
    <w:p w14:paraId="03151E08" w14:textId="53DEB5D8" w:rsidR="006622B1" w:rsidRPr="00226DF5" w:rsidRDefault="007A351D" w:rsidP="007A351D">
      <w:pPr>
        <w:pStyle w:val="SemEspaamento"/>
        <w:jc w:val="both"/>
        <w:rPr>
          <w:rFonts w:eastAsia="Times New Roman" w:cstheme="minorHAnsi"/>
          <w:sz w:val="20"/>
          <w:szCs w:val="20"/>
          <w:lang w:val="es-ES" w:eastAsia="pt-PT"/>
        </w:rPr>
      </w:pPr>
      <w:r w:rsidRPr="007A351D">
        <w:rPr>
          <w:rFonts w:eastAsia="Times New Roman" w:cstheme="minorHAnsi"/>
          <w:sz w:val="20"/>
          <w:szCs w:val="20"/>
          <w:lang w:val="es-ES" w:eastAsia="pt-PT"/>
        </w:rPr>
        <w:t>- Estas excursiones solo podrán tener lugar con un mínimo de pasajeros, variable según el paseo.</w:t>
      </w:r>
    </w:p>
    <w:sectPr w:rsidR="006622B1" w:rsidRPr="00226DF5" w:rsidSect="00226DF5">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109D" w14:textId="77777777" w:rsidR="00226DF5" w:rsidRDefault="00226DF5" w:rsidP="00226DF5">
      <w:pPr>
        <w:spacing w:after="0" w:line="240" w:lineRule="auto"/>
      </w:pPr>
      <w:r>
        <w:separator/>
      </w:r>
    </w:p>
  </w:endnote>
  <w:endnote w:type="continuationSeparator" w:id="0">
    <w:p w14:paraId="27DE3190" w14:textId="77777777" w:rsidR="00226DF5" w:rsidRDefault="00226DF5" w:rsidP="0022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9936" w14:textId="77777777" w:rsidR="00226DF5" w:rsidRDefault="00226DF5" w:rsidP="00226DF5">
      <w:pPr>
        <w:spacing w:after="0" w:line="240" w:lineRule="auto"/>
      </w:pPr>
      <w:r>
        <w:separator/>
      </w:r>
    </w:p>
  </w:footnote>
  <w:footnote w:type="continuationSeparator" w:id="0">
    <w:p w14:paraId="4730602E" w14:textId="77777777" w:rsidR="00226DF5" w:rsidRDefault="00226DF5" w:rsidP="0022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410C" w14:textId="3B32B068" w:rsidR="00226DF5" w:rsidRDefault="00226DF5">
    <w:pPr>
      <w:pStyle w:val="Cabealho"/>
    </w:pPr>
    <w:r>
      <w:rPr>
        <w:noProof/>
      </w:rPr>
      <w:drawing>
        <wp:inline distT="0" distB="0" distL="0" distR="0" wp14:anchorId="22A65B5A" wp14:editId="630B4FCE">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4162F9E6" w14:textId="77777777" w:rsidR="00226DF5" w:rsidRDefault="00226D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040"/>
    <w:multiLevelType w:val="hybridMultilevel"/>
    <w:tmpl w:val="4B92A2CE"/>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DE92C0B"/>
    <w:multiLevelType w:val="hybridMultilevel"/>
    <w:tmpl w:val="A330EDF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8D24739"/>
    <w:multiLevelType w:val="hybridMultilevel"/>
    <w:tmpl w:val="1EB6B13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399E2B71"/>
    <w:multiLevelType w:val="hybridMultilevel"/>
    <w:tmpl w:val="BC2A35A6"/>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43E622C1"/>
    <w:multiLevelType w:val="hybridMultilevel"/>
    <w:tmpl w:val="E8B61F5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942838895">
    <w:abstractNumId w:val="4"/>
  </w:num>
  <w:num w:numId="2" w16cid:durableId="923220685">
    <w:abstractNumId w:val="1"/>
  </w:num>
  <w:num w:numId="3" w16cid:durableId="906453659">
    <w:abstractNumId w:val="0"/>
  </w:num>
  <w:num w:numId="4" w16cid:durableId="1920751316">
    <w:abstractNumId w:val="3"/>
  </w:num>
  <w:num w:numId="5" w16cid:durableId="162860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139"/>
    <w:rsid w:val="00020AD7"/>
    <w:rsid w:val="00082DE7"/>
    <w:rsid w:val="000C6899"/>
    <w:rsid w:val="000D34BA"/>
    <w:rsid w:val="001020DC"/>
    <w:rsid w:val="00111B57"/>
    <w:rsid w:val="00113EC5"/>
    <w:rsid w:val="001339A8"/>
    <w:rsid w:val="00165663"/>
    <w:rsid w:val="00186376"/>
    <w:rsid w:val="002019C8"/>
    <w:rsid w:val="00226DF5"/>
    <w:rsid w:val="00237DCC"/>
    <w:rsid w:val="002479CB"/>
    <w:rsid w:val="00291E9E"/>
    <w:rsid w:val="002B1214"/>
    <w:rsid w:val="0030256F"/>
    <w:rsid w:val="003C36E1"/>
    <w:rsid w:val="00403481"/>
    <w:rsid w:val="00426317"/>
    <w:rsid w:val="00507938"/>
    <w:rsid w:val="005D0813"/>
    <w:rsid w:val="00606FAE"/>
    <w:rsid w:val="00612301"/>
    <w:rsid w:val="006258B2"/>
    <w:rsid w:val="006622B1"/>
    <w:rsid w:val="0069774A"/>
    <w:rsid w:val="006B2AB5"/>
    <w:rsid w:val="007326EC"/>
    <w:rsid w:val="00785418"/>
    <w:rsid w:val="007A351D"/>
    <w:rsid w:val="007D1082"/>
    <w:rsid w:val="0080641B"/>
    <w:rsid w:val="00860671"/>
    <w:rsid w:val="0086389E"/>
    <w:rsid w:val="00901193"/>
    <w:rsid w:val="00924E03"/>
    <w:rsid w:val="009450C0"/>
    <w:rsid w:val="00994B57"/>
    <w:rsid w:val="009B6249"/>
    <w:rsid w:val="00A93450"/>
    <w:rsid w:val="00B46015"/>
    <w:rsid w:val="00BA691D"/>
    <w:rsid w:val="00BF65F3"/>
    <w:rsid w:val="00C74B03"/>
    <w:rsid w:val="00C879BB"/>
    <w:rsid w:val="00CA4982"/>
    <w:rsid w:val="00D52475"/>
    <w:rsid w:val="00E07C58"/>
    <w:rsid w:val="00E120A7"/>
    <w:rsid w:val="00E15139"/>
    <w:rsid w:val="00E86A06"/>
    <w:rsid w:val="00EA10BC"/>
    <w:rsid w:val="00F03ED2"/>
    <w:rsid w:val="00F060C1"/>
    <w:rsid w:val="00F451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4259"/>
  <w15:chartTrackingRefBased/>
  <w15:docId w15:val="{6E198359-FF04-48A3-97AF-D3E2AEBD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3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5139"/>
    <w:pPr>
      <w:ind w:left="720"/>
      <w:contextualSpacing/>
    </w:pPr>
  </w:style>
  <w:style w:type="paragraph" w:styleId="Cabealho">
    <w:name w:val="header"/>
    <w:basedOn w:val="Normal"/>
    <w:link w:val="CabealhoCarter"/>
    <w:uiPriority w:val="99"/>
    <w:unhideWhenUsed/>
    <w:rsid w:val="00226DF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26DF5"/>
  </w:style>
  <w:style w:type="paragraph" w:styleId="Rodap">
    <w:name w:val="footer"/>
    <w:basedOn w:val="Normal"/>
    <w:link w:val="RodapCarter"/>
    <w:uiPriority w:val="99"/>
    <w:unhideWhenUsed/>
    <w:rsid w:val="00226DF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26DF5"/>
  </w:style>
  <w:style w:type="paragraph" w:styleId="SemEspaamento">
    <w:name w:val="No Spacing"/>
    <w:uiPriority w:val="1"/>
    <w:qFormat/>
    <w:rsid w:val="00226DF5"/>
    <w:pPr>
      <w:spacing w:after="0" w:line="240" w:lineRule="auto"/>
    </w:pPr>
  </w:style>
  <w:style w:type="character" w:styleId="Hiperligao">
    <w:name w:val="Hyperlink"/>
    <w:basedOn w:val="Tipodeletrapredefinidodopargrafo"/>
    <w:uiPriority w:val="99"/>
    <w:unhideWhenUsed/>
    <w:rsid w:val="006622B1"/>
    <w:rPr>
      <w:color w:val="0563C1" w:themeColor="hyperlink"/>
      <w:u w:val="single"/>
    </w:rPr>
  </w:style>
  <w:style w:type="character" w:styleId="MenoNoResolvida">
    <w:name w:val="Unresolved Mention"/>
    <w:basedOn w:val="Tipodeletrapredefinidodopargrafo"/>
    <w:uiPriority w:val="99"/>
    <w:semiHidden/>
    <w:unhideWhenUsed/>
    <w:rsid w:val="00662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0739">
      <w:bodyDiv w:val="1"/>
      <w:marLeft w:val="0"/>
      <w:marRight w:val="0"/>
      <w:marTop w:val="0"/>
      <w:marBottom w:val="0"/>
      <w:divBdr>
        <w:top w:val="none" w:sz="0" w:space="0" w:color="auto"/>
        <w:left w:val="none" w:sz="0" w:space="0" w:color="auto"/>
        <w:bottom w:val="none" w:sz="0" w:space="0" w:color="auto"/>
        <w:right w:val="none" w:sz="0" w:space="0" w:color="auto"/>
      </w:divBdr>
    </w:div>
    <w:div w:id="766728616">
      <w:bodyDiv w:val="1"/>
      <w:marLeft w:val="0"/>
      <w:marRight w:val="0"/>
      <w:marTop w:val="0"/>
      <w:marBottom w:val="0"/>
      <w:divBdr>
        <w:top w:val="none" w:sz="0" w:space="0" w:color="auto"/>
        <w:left w:val="none" w:sz="0" w:space="0" w:color="auto"/>
        <w:bottom w:val="none" w:sz="0" w:space="0" w:color="auto"/>
        <w:right w:val="none" w:sz="0" w:space="0" w:color="auto"/>
      </w:divBdr>
    </w:div>
    <w:div w:id="12277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22D5A739-BF31-498B-862E-B3AB6246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4B8B0-1D6D-4051-8859-B199CA303F1F}">
  <ds:schemaRefs>
    <ds:schemaRef ds:uri="http://schemas.microsoft.com/sharepoint/v3/contenttype/forms"/>
  </ds:schemaRefs>
</ds:datastoreItem>
</file>

<file path=customXml/itemProps3.xml><?xml version="1.0" encoding="utf-8"?>
<ds:datastoreItem xmlns:ds="http://schemas.openxmlformats.org/officeDocument/2006/customXml" ds:itemID="{0C277C3B-3260-4159-94F9-F56C78AB8B0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2010</Words>
  <Characters>10860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15</cp:revision>
  <dcterms:created xsi:type="dcterms:W3CDTF">2023-06-28T10:56:00Z</dcterms:created>
  <dcterms:modified xsi:type="dcterms:W3CDTF">2024-01-25T17:19:00Z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