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7D62" w14:textId="77777777" w:rsidR="000C679F" w:rsidRDefault="000C679F" w:rsidP="001A26A9">
      <w:pPr>
        <w:spacing w:after="0" w:line="240" w:lineRule="auto"/>
        <w:jc w:val="center"/>
        <w:rPr>
          <w:rFonts w:ascii="Calibri" w:hAnsi="Calibri" w:cs="Calibri"/>
          <w:b/>
          <w:sz w:val="24"/>
          <w:szCs w:val="24"/>
          <w:lang w:val="es-ES"/>
        </w:rPr>
      </w:pPr>
    </w:p>
    <w:p w14:paraId="3D5D72FD" w14:textId="3A320D9F" w:rsidR="001A26A9" w:rsidRPr="000C679F" w:rsidRDefault="008B7D23" w:rsidP="001A26A9">
      <w:pPr>
        <w:spacing w:after="0" w:line="240" w:lineRule="auto"/>
        <w:jc w:val="center"/>
        <w:rPr>
          <w:rFonts w:ascii="Calibri" w:hAnsi="Calibri" w:cs="Calibri"/>
          <w:b/>
          <w:color w:val="2E74B5" w:themeColor="accent5" w:themeShade="BF"/>
          <w:sz w:val="24"/>
          <w:szCs w:val="24"/>
          <w:lang w:val="es-ES"/>
        </w:rPr>
      </w:pPr>
      <w:r w:rsidRPr="000C679F">
        <w:rPr>
          <w:rFonts w:ascii="Calibri" w:hAnsi="Calibri" w:cs="Calibri"/>
          <w:b/>
          <w:color w:val="2E74B5" w:themeColor="accent5" w:themeShade="BF"/>
          <w:sz w:val="24"/>
          <w:szCs w:val="24"/>
          <w:lang w:val="es-ES"/>
        </w:rPr>
        <w:t>LO MEJOR DE PORTUGAL CON SANTIAGO Y MADRID</w:t>
      </w:r>
      <w:r w:rsidR="00E62923" w:rsidRPr="000C679F">
        <w:rPr>
          <w:rFonts w:ascii="Calibri" w:hAnsi="Calibri" w:cs="Calibri"/>
          <w:b/>
          <w:color w:val="2E74B5" w:themeColor="accent5" w:themeShade="BF"/>
          <w:sz w:val="24"/>
          <w:szCs w:val="24"/>
          <w:lang w:val="es-ES"/>
        </w:rPr>
        <w:t xml:space="preserve"> </w:t>
      </w:r>
      <w:r w:rsidR="000C679F">
        <w:rPr>
          <w:rFonts w:ascii="Calibri" w:hAnsi="Calibri" w:cs="Calibri"/>
          <w:b/>
          <w:color w:val="2E74B5" w:themeColor="accent5" w:themeShade="BF"/>
          <w:sz w:val="24"/>
          <w:szCs w:val="24"/>
          <w:lang w:val="es-ES"/>
        </w:rPr>
        <w:t xml:space="preserve">| </w:t>
      </w:r>
      <w:r w:rsidR="00E62923" w:rsidRPr="000C679F">
        <w:rPr>
          <w:rFonts w:ascii="Calibri" w:hAnsi="Calibri" w:cs="Calibri"/>
          <w:b/>
          <w:color w:val="2E74B5" w:themeColor="accent5" w:themeShade="BF"/>
          <w:sz w:val="24"/>
          <w:szCs w:val="24"/>
          <w:lang w:val="es-ES"/>
        </w:rPr>
        <w:t>202</w:t>
      </w:r>
      <w:r w:rsidR="00287939" w:rsidRPr="000C679F">
        <w:rPr>
          <w:rFonts w:ascii="Calibri" w:hAnsi="Calibri" w:cs="Calibri"/>
          <w:b/>
          <w:color w:val="2E74B5" w:themeColor="accent5" w:themeShade="BF"/>
          <w:sz w:val="24"/>
          <w:szCs w:val="24"/>
          <w:lang w:val="es-ES"/>
        </w:rPr>
        <w:t>4</w:t>
      </w:r>
      <w:r w:rsidR="000C679F">
        <w:rPr>
          <w:rFonts w:ascii="Calibri" w:hAnsi="Calibri" w:cs="Calibri"/>
          <w:b/>
          <w:color w:val="2E74B5" w:themeColor="accent5" w:themeShade="BF"/>
          <w:sz w:val="24"/>
          <w:szCs w:val="24"/>
          <w:lang w:val="es-ES"/>
        </w:rPr>
        <w:t>-25</w:t>
      </w:r>
    </w:p>
    <w:p w14:paraId="70E8B34B" w14:textId="0C847EA0" w:rsidR="00287939" w:rsidRPr="007119C0" w:rsidRDefault="00287939" w:rsidP="00E62923">
      <w:pPr>
        <w:spacing w:after="0" w:line="240" w:lineRule="auto"/>
        <w:jc w:val="center"/>
        <w:rPr>
          <w:rFonts w:ascii="Calibri" w:hAnsi="Calibri" w:cs="Calibri"/>
          <w:b/>
          <w:sz w:val="24"/>
          <w:szCs w:val="24"/>
          <w:lang w:val="es-ES"/>
        </w:rPr>
      </w:pPr>
    </w:p>
    <w:p w14:paraId="7173B75C" w14:textId="1957E6C1" w:rsidR="00E62923" w:rsidRPr="007119C0" w:rsidRDefault="000C679F" w:rsidP="00E62923">
      <w:pPr>
        <w:suppressAutoHyphens/>
        <w:autoSpaceDN w:val="0"/>
        <w:spacing w:after="0" w:line="240" w:lineRule="auto"/>
        <w:jc w:val="center"/>
        <w:rPr>
          <w:rFonts w:ascii="Calibri" w:eastAsia="Calibri" w:hAnsi="Calibri" w:cs="Calibri"/>
          <w:b/>
          <w:bCs/>
          <w:sz w:val="20"/>
          <w:szCs w:val="20"/>
          <w:lang w:val="es-ES"/>
        </w:rPr>
      </w:pPr>
      <w:r w:rsidRPr="007119C0">
        <w:rPr>
          <w:rFonts w:ascii="Calibri" w:eastAsia="Calibri" w:hAnsi="Calibri" w:cs="Calibri"/>
          <w:b/>
          <w:bCs/>
          <w:sz w:val="20"/>
          <w:szCs w:val="20"/>
          <w:lang w:val="es-ES"/>
        </w:rPr>
        <w:t>12 días de viaje</w:t>
      </w:r>
    </w:p>
    <w:p w14:paraId="100F4D0B" w14:textId="3E92C212" w:rsidR="00E62923" w:rsidRPr="007119C0" w:rsidRDefault="00E62923" w:rsidP="00E62923">
      <w:pPr>
        <w:spacing w:after="0" w:line="240" w:lineRule="auto"/>
        <w:rPr>
          <w:rFonts w:ascii="Calibri" w:hAnsi="Calibri" w:cs="Calibri"/>
          <w:b/>
          <w:sz w:val="20"/>
          <w:szCs w:val="20"/>
          <w:lang w:val="es-ES"/>
        </w:rPr>
      </w:pPr>
    </w:p>
    <w:p w14:paraId="24A69715" w14:textId="469E43B3" w:rsidR="00B42C93" w:rsidRPr="007119C0" w:rsidRDefault="00E62923" w:rsidP="009F660B">
      <w:pPr>
        <w:spacing w:after="0" w:line="240" w:lineRule="auto"/>
        <w:jc w:val="center"/>
        <w:rPr>
          <w:rFonts w:ascii="Calibri" w:hAnsi="Calibri" w:cs="Calibri"/>
          <w:sz w:val="20"/>
          <w:szCs w:val="20"/>
          <w:lang w:val="es-ES"/>
        </w:rPr>
      </w:pPr>
      <w:r w:rsidRPr="007119C0">
        <w:rPr>
          <w:rFonts w:ascii="Calibri" w:eastAsia="Times New Roman" w:hAnsi="Calibri" w:cs="Calibri"/>
          <w:b/>
          <w:sz w:val="20"/>
          <w:szCs w:val="20"/>
          <w:lang w:val="es-ES" w:eastAsia="pt-PT"/>
        </w:rPr>
        <w:t>Visitando:</w:t>
      </w:r>
      <w:r w:rsidRPr="007119C0">
        <w:rPr>
          <w:rFonts w:ascii="Calibri" w:eastAsia="Times New Roman" w:hAnsi="Calibri" w:cs="Calibri"/>
          <w:sz w:val="20"/>
          <w:szCs w:val="20"/>
          <w:lang w:val="es-ES" w:eastAsia="pt-PT"/>
        </w:rPr>
        <w:t xml:space="preserve"> Lisboa,</w:t>
      </w:r>
      <w:r w:rsidRPr="007119C0">
        <w:rPr>
          <w:rFonts w:ascii="Calibri" w:hAnsi="Calibri" w:cs="Calibri"/>
          <w:sz w:val="20"/>
          <w:szCs w:val="20"/>
          <w:lang w:val="es-ES"/>
        </w:rPr>
        <w:t xml:space="preserve"> Óbidos, Nazaré, Fátima, Sierra de la Estrella, Coímbra, Aveiro, Costa Nova, Guimarães, Braga, Santiago de Compostela, Oporto, Amarante, </w:t>
      </w:r>
      <w:r w:rsidR="00D03F14" w:rsidRPr="007119C0">
        <w:rPr>
          <w:rFonts w:ascii="Calibri" w:hAnsi="Calibri" w:cs="Calibri"/>
          <w:sz w:val="20"/>
          <w:szCs w:val="20"/>
          <w:lang w:val="es-ES"/>
        </w:rPr>
        <w:t>Valle del Duero</w:t>
      </w:r>
      <w:r w:rsidRPr="007119C0">
        <w:rPr>
          <w:rFonts w:ascii="Calibri" w:hAnsi="Calibri" w:cs="Calibri"/>
          <w:sz w:val="20"/>
          <w:szCs w:val="20"/>
          <w:lang w:val="es-ES"/>
        </w:rPr>
        <w:t>, Salamanca, Ávila, Segovia</w:t>
      </w:r>
      <w:r w:rsidR="0085477C" w:rsidRPr="007119C0">
        <w:rPr>
          <w:rFonts w:ascii="Calibri" w:hAnsi="Calibri" w:cs="Calibri"/>
          <w:sz w:val="20"/>
          <w:szCs w:val="20"/>
          <w:lang w:val="es-ES"/>
        </w:rPr>
        <w:t xml:space="preserve"> y</w:t>
      </w:r>
      <w:r w:rsidRPr="007119C0">
        <w:rPr>
          <w:rFonts w:ascii="Calibri" w:hAnsi="Calibri" w:cs="Calibri"/>
          <w:sz w:val="20"/>
          <w:szCs w:val="20"/>
          <w:lang w:val="es-ES"/>
        </w:rPr>
        <w:t xml:space="preserve"> </w:t>
      </w:r>
      <w:r w:rsidRPr="007119C0">
        <w:rPr>
          <w:rFonts w:ascii="Calibri" w:eastAsia="Times New Roman" w:hAnsi="Calibri" w:cs="Calibri"/>
          <w:sz w:val="20"/>
          <w:szCs w:val="20"/>
          <w:lang w:val="es-ES" w:eastAsia="pt-PT"/>
        </w:rPr>
        <w:t>Madrid</w:t>
      </w:r>
    </w:p>
    <w:p w14:paraId="00B79AEF" w14:textId="341FD1B8" w:rsidR="00B42C93" w:rsidRPr="007119C0" w:rsidRDefault="00B42C93" w:rsidP="00852AAA">
      <w:pPr>
        <w:spacing w:after="0" w:line="240" w:lineRule="auto"/>
        <w:jc w:val="center"/>
        <w:rPr>
          <w:rFonts w:ascii="Calibri" w:hAnsi="Calibri" w:cs="Calibri"/>
          <w:sz w:val="20"/>
          <w:szCs w:val="20"/>
          <w:lang w:val="es-ES"/>
        </w:rPr>
      </w:pPr>
    </w:p>
    <w:p w14:paraId="6BED6C96" w14:textId="77CC389C" w:rsidR="007C0CA9" w:rsidRDefault="007C0CA9" w:rsidP="007C0CA9">
      <w:pPr>
        <w:rPr>
          <w:rFonts w:ascii="Calibri" w:hAnsi="Calibri" w:cs="Calibri"/>
          <w:b/>
          <w:bCs/>
          <w:sz w:val="20"/>
          <w:szCs w:val="20"/>
          <w:lang w:val="es-ES"/>
        </w:rPr>
      </w:pPr>
    </w:p>
    <w:p w14:paraId="70A04540" w14:textId="3DEA615D" w:rsidR="00925FC0" w:rsidRDefault="000E0707" w:rsidP="007C0CA9">
      <w:pPr>
        <w:pStyle w:val="SemEspaamento"/>
        <w:rPr>
          <w:b/>
          <w:bCs/>
          <w:sz w:val="20"/>
          <w:szCs w:val="20"/>
          <w:lang w:val="es-ES"/>
        </w:rPr>
      </w:pPr>
      <w:r w:rsidRPr="009F2E93">
        <w:rPr>
          <w:noProof/>
          <w:sz w:val="20"/>
          <w:szCs w:val="20"/>
          <w:lang w:val="es-ES"/>
        </w:rPr>
        <mc:AlternateContent>
          <mc:Choice Requires="wps">
            <w:drawing>
              <wp:anchor distT="45720" distB="45720" distL="114300" distR="114300" simplePos="0" relativeHeight="251659264" behindDoc="0" locked="0" layoutInCell="1" allowOverlap="1" wp14:anchorId="5D64BA01" wp14:editId="130AA8E1">
                <wp:simplePos x="0" y="0"/>
                <wp:positionH relativeFrom="column">
                  <wp:posOffset>-161925</wp:posOffset>
                </wp:positionH>
                <wp:positionV relativeFrom="paragraph">
                  <wp:posOffset>224155</wp:posOffset>
                </wp:positionV>
                <wp:extent cx="3038475" cy="17049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04975"/>
                        </a:xfrm>
                        <a:prstGeom prst="rect">
                          <a:avLst/>
                        </a:prstGeom>
                        <a:solidFill>
                          <a:srgbClr val="FFFFFF"/>
                        </a:solidFill>
                        <a:ln w="9525">
                          <a:noFill/>
                          <a:miter lim="800000"/>
                          <a:headEnd/>
                          <a:tailEnd/>
                        </a:ln>
                      </wps:spPr>
                      <wps:txb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741"/>
                            </w:tblGrid>
                            <w:tr w:rsidR="009F2E93" w14:paraId="0DE7212A" w14:textId="77777777" w:rsidTr="000E0707">
                              <w:tc>
                                <w:tcPr>
                                  <w:tcW w:w="2649" w:type="dxa"/>
                                </w:tcPr>
                                <w:p w14:paraId="661BDE42" w14:textId="0D48040F" w:rsidR="009F2E93" w:rsidRPr="007C0CA9" w:rsidRDefault="009F2E93" w:rsidP="009F2E93">
                                  <w:pPr>
                                    <w:pStyle w:val="SemEspaamento"/>
                                    <w:rPr>
                                      <w:b/>
                                      <w:bCs/>
                                      <w:sz w:val="20"/>
                                      <w:szCs w:val="20"/>
                                      <w:lang w:val="es-ES"/>
                                    </w:rPr>
                                  </w:pPr>
                                  <w:r w:rsidRPr="007C0CA9">
                                    <w:rPr>
                                      <w:b/>
                                      <w:bCs/>
                                      <w:sz w:val="20"/>
                                      <w:szCs w:val="20"/>
                                      <w:lang w:val="es-ES"/>
                                    </w:rPr>
                                    <w:t>2024</w:t>
                                  </w:r>
                                  <w:r w:rsidR="00737B07">
                                    <w:rPr>
                                      <w:b/>
                                      <w:bCs/>
                                      <w:sz w:val="20"/>
                                      <w:szCs w:val="20"/>
                                      <w:lang w:val="es-ES"/>
                                    </w:rPr>
                                    <w:t>:</w:t>
                                  </w:r>
                                </w:p>
                                <w:p w14:paraId="562A7E7D" w14:textId="77777777" w:rsidR="009F2E93" w:rsidRPr="007C0CA9" w:rsidRDefault="009F2E93" w:rsidP="009F2E93">
                                  <w:pPr>
                                    <w:pStyle w:val="SemEspaamento"/>
                                    <w:rPr>
                                      <w:sz w:val="20"/>
                                      <w:szCs w:val="20"/>
                                      <w:lang w:val="es-ES"/>
                                    </w:rPr>
                                  </w:pPr>
                                  <w:r w:rsidRPr="007C0CA9">
                                    <w:rPr>
                                      <w:sz w:val="20"/>
                                      <w:szCs w:val="20"/>
                                      <w:lang w:val="es-ES"/>
                                    </w:rPr>
                                    <w:t>Abril: 4, 11, 18 y 25</w:t>
                                  </w:r>
                                </w:p>
                                <w:p w14:paraId="37436C8F" w14:textId="77777777" w:rsidR="009F2E93" w:rsidRPr="007C0CA9" w:rsidRDefault="009F2E93" w:rsidP="009F2E93">
                                  <w:pPr>
                                    <w:pStyle w:val="SemEspaamento"/>
                                    <w:rPr>
                                      <w:sz w:val="20"/>
                                      <w:szCs w:val="20"/>
                                      <w:lang w:val="es-ES"/>
                                    </w:rPr>
                                  </w:pPr>
                                  <w:r w:rsidRPr="007C0CA9">
                                    <w:rPr>
                                      <w:sz w:val="20"/>
                                      <w:szCs w:val="20"/>
                                      <w:lang w:val="es-ES"/>
                                    </w:rPr>
                                    <w:t>Mayo: 2, 9, 16, 23 y 30</w:t>
                                  </w:r>
                                </w:p>
                                <w:p w14:paraId="30A87A0C" w14:textId="77777777" w:rsidR="009F2E93" w:rsidRPr="007C0CA9" w:rsidRDefault="009F2E93" w:rsidP="009F2E93">
                                  <w:pPr>
                                    <w:pStyle w:val="SemEspaamento"/>
                                    <w:rPr>
                                      <w:sz w:val="20"/>
                                      <w:szCs w:val="20"/>
                                      <w:lang w:val="es-ES"/>
                                    </w:rPr>
                                  </w:pPr>
                                  <w:r w:rsidRPr="007C0CA9">
                                    <w:rPr>
                                      <w:sz w:val="20"/>
                                      <w:szCs w:val="20"/>
                                      <w:lang w:val="es-ES"/>
                                    </w:rPr>
                                    <w:t>Junio: 13 y 27</w:t>
                                  </w:r>
                                </w:p>
                                <w:p w14:paraId="4A5EFEDE" w14:textId="77777777" w:rsidR="009F2E93" w:rsidRPr="007C0CA9" w:rsidRDefault="009F2E93" w:rsidP="009F2E93">
                                  <w:pPr>
                                    <w:pStyle w:val="SemEspaamento"/>
                                    <w:rPr>
                                      <w:sz w:val="20"/>
                                      <w:szCs w:val="20"/>
                                      <w:lang w:val="es-ES"/>
                                    </w:rPr>
                                  </w:pPr>
                                  <w:r w:rsidRPr="007C0CA9">
                                    <w:rPr>
                                      <w:sz w:val="20"/>
                                      <w:szCs w:val="20"/>
                                      <w:lang w:val="es-ES"/>
                                    </w:rPr>
                                    <w:t>Julio: 11</w:t>
                                  </w:r>
                                </w:p>
                                <w:p w14:paraId="396462B1" w14:textId="77777777" w:rsidR="009F2E93" w:rsidRPr="007C0CA9" w:rsidRDefault="009F2E93" w:rsidP="009F2E93">
                                  <w:pPr>
                                    <w:pStyle w:val="SemEspaamento"/>
                                    <w:rPr>
                                      <w:sz w:val="20"/>
                                      <w:szCs w:val="20"/>
                                      <w:lang w:val="es-ES"/>
                                    </w:rPr>
                                  </w:pPr>
                                  <w:r w:rsidRPr="007C0CA9">
                                    <w:rPr>
                                      <w:sz w:val="20"/>
                                      <w:szCs w:val="20"/>
                                      <w:lang w:val="es-ES"/>
                                    </w:rPr>
                                    <w:t>Agosto: 1, 15 y 29</w:t>
                                  </w:r>
                                </w:p>
                                <w:p w14:paraId="5B2AE42F" w14:textId="77777777" w:rsidR="009F2E93" w:rsidRPr="007C0CA9" w:rsidRDefault="009F2E93" w:rsidP="009F2E93">
                                  <w:pPr>
                                    <w:pStyle w:val="SemEspaamento"/>
                                    <w:rPr>
                                      <w:sz w:val="20"/>
                                      <w:szCs w:val="20"/>
                                      <w:lang w:val="es-ES"/>
                                    </w:rPr>
                                  </w:pPr>
                                  <w:r w:rsidRPr="007C0CA9">
                                    <w:rPr>
                                      <w:sz w:val="20"/>
                                      <w:szCs w:val="20"/>
                                      <w:lang w:val="es-ES"/>
                                    </w:rPr>
                                    <w:t>Septiembre: 5, 12, 19, 26</w:t>
                                  </w:r>
                                </w:p>
                                <w:p w14:paraId="1780CEA5" w14:textId="77777777" w:rsidR="009F2E93" w:rsidRPr="007C0CA9" w:rsidRDefault="009F2E93" w:rsidP="009F2E93">
                                  <w:pPr>
                                    <w:pStyle w:val="SemEspaamento"/>
                                    <w:rPr>
                                      <w:sz w:val="20"/>
                                      <w:szCs w:val="20"/>
                                      <w:lang w:val="es-ES"/>
                                    </w:rPr>
                                  </w:pPr>
                                  <w:r w:rsidRPr="007C0CA9">
                                    <w:rPr>
                                      <w:sz w:val="20"/>
                                      <w:szCs w:val="20"/>
                                      <w:lang w:val="es-ES"/>
                                    </w:rPr>
                                    <w:t>Octubre: 10, 17 y 31</w:t>
                                  </w:r>
                                </w:p>
                                <w:p w14:paraId="4384552D" w14:textId="77777777" w:rsidR="009F2E93" w:rsidRPr="007C0CA9" w:rsidRDefault="009F2E93" w:rsidP="009F2E93">
                                  <w:pPr>
                                    <w:pStyle w:val="SemEspaamento"/>
                                    <w:rPr>
                                      <w:sz w:val="20"/>
                                      <w:szCs w:val="20"/>
                                      <w:lang w:val="es-ES"/>
                                    </w:rPr>
                                  </w:pPr>
                                  <w:r w:rsidRPr="007C0CA9">
                                    <w:rPr>
                                      <w:sz w:val="20"/>
                                      <w:szCs w:val="20"/>
                                      <w:lang w:val="es-ES"/>
                                    </w:rPr>
                                    <w:t>Diciembre: 14, 22</w:t>
                                  </w:r>
                                </w:p>
                                <w:p w14:paraId="46C472E5" w14:textId="77777777" w:rsidR="009F2E93" w:rsidRDefault="009F2E93" w:rsidP="009F2E93">
                                  <w:pPr>
                                    <w:pStyle w:val="SemEspaamento"/>
                                    <w:rPr>
                                      <w:b/>
                                      <w:bCs/>
                                      <w:sz w:val="20"/>
                                      <w:szCs w:val="20"/>
                                      <w:lang w:val="es-ES"/>
                                    </w:rPr>
                                  </w:pPr>
                                </w:p>
                              </w:tc>
                              <w:tc>
                                <w:tcPr>
                                  <w:tcW w:w="1741" w:type="dxa"/>
                                </w:tcPr>
                                <w:p w14:paraId="797882F8" w14:textId="1ED07D2E" w:rsidR="009F2E93" w:rsidRPr="007C0CA9" w:rsidRDefault="009F2E93" w:rsidP="009F2E93">
                                  <w:pPr>
                                    <w:pStyle w:val="SemEspaamento"/>
                                    <w:rPr>
                                      <w:b/>
                                      <w:bCs/>
                                      <w:sz w:val="20"/>
                                      <w:szCs w:val="20"/>
                                      <w:lang w:val="es-ES"/>
                                    </w:rPr>
                                  </w:pPr>
                                  <w:r w:rsidRPr="007C0CA9">
                                    <w:rPr>
                                      <w:b/>
                                      <w:bCs/>
                                      <w:sz w:val="20"/>
                                      <w:szCs w:val="20"/>
                                      <w:lang w:val="es-ES"/>
                                    </w:rPr>
                                    <w:t>2025</w:t>
                                  </w:r>
                                  <w:r w:rsidR="00737B07">
                                    <w:rPr>
                                      <w:b/>
                                      <w:bCs/>
                                      <w:sz w:val="20"/>
                                      <w:szCs w:val="20"/>
                                      <w:lang w:val="es-ES"/>
                                    </w:rPr>
                                    <w:t>:</w:t>
                                  </w:r>
                                </w:p>
                                <w:p w14:paraId="1F4564BF" w14:textId="77777777" w:rsidR="009F2E93" w:rsidRPr="007C0CA9" w:rsidRDefault="009F2E93" w:rsidP="009F2E93">
                                  <w:pPr>
                                    <w:pStyle w:val="SemEspaamento"/>
                                    <w:rPr>
                                      <w:sz w:val="20"/>
                                      <w:szCs w:val="20"/>
                                      <w:lang w:val="es-ES"/>
                                    </w:rPr>
                                  </w:pPr>
                                  <w:r w:rsidRPr="007C0CA9">
                                    <w:rPr>
                                      <w:sz w:val="20"/>
                                      <w:szCs w:val="20"/>
                                      <w:lang w:val="es-ES"/>
                                    </w:rPr>
                                    <w:t>Enero: 9, 16</w:t>
                                  </w:r>
                                </w:p>
                                <w:p w14:paraId="4436C895" w14:textId="77777777" w:rsidR="009F2E93" w:rsidRPr="007C0CA9" w:rsidRDefault="009F2E93" w:rsidP="009F2E93">
                                  <w:pPr>
                                    <w:pStyle w:val="SemEspaamento"/>
                                    <w:rPr>
                                      <w:sz w:val="20"/>
                                      <w:szCs w:val="20"/>
                                      <w:lang w:val="es-ES"/>
                                    </w:rPr>
                                  </w:pPr>
                                  <w:r w:rsidRPr="007C0CA9">
                                    <w:rPr>
                                      <w:sz w:val="20"/>
                                      <w:szCs w:val="20"/>
                                      <w:lang w:val="es-ES"/>
                                    </w:rPr>
                                    <w:t>Febrero: 6, 20, 27</w:t>
                                  </w:r>
                                </w:p>
                                <w:p w14:paraId="04B9C3C4" w14:textId="77777777" w:rsidR="009F2E93" w:rsidRPr="007C0CA9" w:rsidRDefault="009F2E93" w:rsidP="009F2E93">
                                  <w:pPr>
                                    <w:pStyle w:val="SemEspaamento"/>
                                    <w:rPr>
                                      <w:sz w:val="20"/>
                                      <w:szCs w:val="20"/>
                                      <w:lang w:val="es-ES"/>
                                    </w:rPr>
                                  </w:pPr>
                                  <w:r w:rsidRPr="007C0CA9">
                                    <w:rPr>
                                      <w:sz w:val="20"/>
                                      <w:szCs w:val="20"/>
                                      <w:lang w:val="es-ES"/>
                                    </w:rPr>
                                    <w:t>Marzo: 13, 20</w:t>
                                  </w:r>
                                </w:p>
                                <w:p w14:paraId="6597DC31" w14:textId="77777777" w:rsidR="009F2E93" w:rsidRDefault="009F2E93" w:rsidP="009F2E93">
                                  <w:pPr>
                                    <w:pStyle w:val="SemEspaamento"/>
                                    <w:rPr>
                                      <w:b/>
                                      <w:bCs/>
                                      <w:sz w:val="20"/>
                                      <w:szCs w:val="20"/>
                                      <w:lang w:val="es-ES"/>
                                    </w:rPr>
                                  </w:pPr>
                                </w:p>
                              </w:tc>
                            </w:tr>
                          </w:tbl>
                          <w:p w14:paraId="18063B8A" w14:textId="6407A955" w:rsidR="009F2E93" w:rsidRDefault="009F2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4BA01" id="_x0000_t202" coordsize="21600,21600" o:spt="202" path="m,l,21600r21600,l21600,xe">
                <v:stroke joinstyle="miter"/>
                <v:path gradientshapeok="t" o:connecttype="rect"/>
              </v:shapetype>
              <v:shape id="Caixa de Texto 2" o:spid="_x0000_s1026" type="#_x0000_t202" style="position:absolute;margin-left:-12.75pt;margin-top:17.65pt;width:239.2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" stroked="f">
                <v:textbo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741"/>
                      </w:tblGrid>
                      <w:tr w:rsidR="009F2E93" w14:paraId="0DE7212A" w14:textId="77777777" w:rsidTr="000E0707">
                        <w:tc>
                          <w:tcPr>
                            <w:tcW w:w="2649" w:type="dxa"/>
                          </w:tcPr>
                          <w:p w14:paraId="661BDE42" w14:textId="0D48040F" w:rsidR="009F2E93" w:rsidRPr="007C0CA9" w:rsidRDefault="009F2E93" w:rsidP="009F2E93">
                            <w:pPr>
                              <w:pStyle w:val="SemEspaamento"/>
                              <w:rPr>
                                <w:b/>
                                <w:bCs/>
                                <w:sz w:val="20"/>
                                <w:szCs w:val="20"/>
                                <w:lang w:val="es-ES"/>
                              </w:rPr>
                            </w:pPr>
                            <w:r w:rsidRPr="007C0CA9">
                              <w:rPr>
                                <w:b/>
                                <w:bCs/>
                                <w:sz w:val="20"/>
                                <w:szCs w:val="20"/>
                                <w:lang w:val="es-ES"/>
                              </w:rPr>
                              <w:t>2024</w:t>
                            </w:r>
                            <w:r w:rsidR="00737B07">
                              <w:rPr>
                                <w:b/>
                                <w:bCs/>
                                <w:sz w:val="20"/>
                                <w:szCs w:val="20"/>
                                <w:lang w:val="es-ES"/>
                              </w:rPr>
                              <w:t>:</w:t>
                            </w:r>
                          </w:p>
                          <w:p w14:paraId="562A7E7D" w14:textId="77777777" w:rsidR="009F2E93" w:rsidRPr="007C0CA9" w:rsidRDefault="009F2E93" w:rsidP="009F2E93">
                            <w:pPr>
                              <w:pStyle w:val="SemEspaamento"/>
                              <w:rPr>
                                <w:sz w:val="20"/>
                                <w:szCs w:val="20"/>
                                <w:lang w:val="es-ES"/>
                              </w:rPr>
                            </w:pPr>
                            <w:r w:rsidRPr="007C0CA9">
                              <w:rPr>
                                <w:sz w:val="20"/>
                                <w:szCs w:val="20"/>
                                <w:lang w:val="es-ES"/>
                              </w:rPr>
                              <w:t>Abril: 4, 11, 18 y 25</w:t>
                            </w:r>
                          </w:p>
                          <w:p w14:paraId="37436C8F" w14:textId="77777777" w:rsidR="009F2E93" w:rsidRPr="007C0CA9" w:rsidRDefault="009F2E93" w:rsidP="009F2E93">
                            <w:pPr>
                              <w:pStyle w:val="SemEspaamento"/>
                              <w:rPr>
                                <w:sz w:val="20"/>
                                <w:szCs w:val="20"/>
                                <w:lang w:val="es-ES"/>
                              </w:rPr>
                            </w:pPr>
                            <w:r w:rsidRPr="007C0CA9">
                              <w:rPr>
                                <w:sz w:val="20"/>
                                <w:szCs w:val="20"/>
                                <w:lang w:val="es-ES"/>
                              </w:rPr>
                              <w:t>Mayo: 2, 9, 16, 23 y 30</w:t>
                            </w:r>
                          </w:p>
                          <w:p w14:paraId="30A87A0C" w14:textId="77777777" w:rsidR="009F2E93" w:rsidRPr="007C0CA9" w:rsidRDefault="009F2E93" w:rsidP="009F2E93">
                            <w:pPr>
                              <w:pStyle w:val="SemEspaamento"/>
                              <w:rPr>
                                <w:sz w:val="20"/>
                                <w:szCs w:val="20"/>
                                <w:lang w:val="es-ES"/>
                              </w:rPr>
                            </w:pPr>
                            <w:r w:rsidRPr="007C0CA9">
                              <w:rPr>
                                <w:sz w:val="20"/>
                                <w:szCs w:val="20"/>
                                <w:lang w:val="es-ES"/>
                              </w:rPr>
                              <w:t>Junio: 13 y 27</w:t>
                            </w:r>
                          </w:p>
                          <w:p w14:paraId="4A5EFEDE" w14:textId="77777777" w:rsidR="009F2E93" w:rsidRPr="007C0CA9" w:rsidRDefault="009F2E93" w:rsidP="009F2E93">
                            <w:pPr>
                              <w:pStyle w:val="SemEspaamento"/>
                              <w:rPr>
                                <w:sz w:val="20"/>
                                <w:szCs w:val="20"/>
                                <w:lang w:val="es-ES"/>
                              </w:rPr>
                            </w:pPr>
                            <w:r w:rsidRPr="007C0CA9">
                              <w:rPr>
                                <w:sz w:val="20"/>
                                <w:szCs w:val="20"/>
                                <w:lang w:val="es-ES"/>
                              </w:rPr>
                              <w:t>Julio: 11</w:t>
                            </w:r>
                          </w:p>
                          <w:p w14:paraId="396462B1" w14:textId="77777777" w:rsidR="009F2E93" w:rsidRPr="007C0CA9" w:rsidRDefault="009F2E93" w:rsidP="009F2E93">
                            <w:pPr>
                              <w:pStyle w:val="SemEspaamento"/>
                              <w:rPr>
                                <w:sz w:val="20"/>
                                <w:szCs w:val="20"/>
                                <w:lang w:val="es-ES"/>
                              </w:rPr>
                            </w:pPr>
                            <w:r w:rsidRPr="007C0CA9">
                              <w:rPr>
                                <w:sz w:val="20"/>
                                <w:szCs w:val="20"/>
                                <w:lang w:val="es-ES"/>
                              </w:rPr>
                              <w:t>Agosto: 1, 15 y 29</w:t>
                            </w:r>
                          </w:p>
                          <w:p w14:paraId="5B2AE42F" w14:textId="77777777" w:rsidR="009F2E93" w:rsidRPr="007C0CA9" w:rsidRDefault="009F2E93" w:rsidP="009F2E93">
                            <w:pPr>
                              <w:pStyle w:val="SemEspaamento"/>
                              <w:rPr>
                                <w:sz w:val="20"/>
                                <w:szCs w:val="20"/>
                                <w:lang w:val="es-ES"/>
                              </w:rPr>
                            </w:pPr>
                            <w:r w:rsidRPr="007C0CA9">
                              <w:rPr>
                                <w:sz w:val="20"/>
                                <w:szCs w:val="20"/>
                                <w:lang w:val="es-ES"/>
                              </w:rPr>
                              <w:t>Septiembre: 5, 12, 19, 26</w:t>
                            </w:r>
                          </w:p>
                          <w:p w14:paraId="1780CEA5" w14:textId="77777777" w:rsidR="009F2E93" w:rsidRPr="007C0CA9" w:rsidRDefault="009F2E93" w:rsidP="009F2E93">
                            <w:pPr>
                              <w:pStyle w:val="SemEspaamento"/>
                              <w:rPr>
                                <w:sz w:val="20"/>
                                <w:szCs w:val="20"/>
                                <w:lang w:val="es-ES"/>
                              </w:rPr>
                            </w:pPr>
                            <w:r w:rsidRPr="007C0CA9">
                              <w:rPr>
                                <w:sz w:val="20"/>
                                <w:szCs w:val="20"/>
                                <w:lang w:val="es-ES"/>
                              </w:rPr>
                              <w:t>Octubre: 10, 17 y 31</w:t>
                            </w:r>
                          </w:p>
                          <w:p w14:paraId="4384552D" w14:textId="77777777" w:rsidR="009F2E93" w:rsidRPr="007C0CA9" w:rsidRDefault="009F2E93" w:rsidP="009F2E93">
                            <w:pPr>
                              <w:pStyle w:val="SemEspaamento"/>
                              <w:rPr>
                                <w:sz w:val="20"/>
                                <w:szCs w:val="20"/>
                                <w:lang w:val="es-ES"/>
                              </w:rPr>
                            </w:pPr>
                            <w:r w:rsidRPr="007C0CA9">
                              <w:rPr>
                                <w:sz w:val="20"/>
                                <w:szCs w:val="20"/>
                                <w:lang w:val="es-ES"/>
                              </w:rPr>
                              <w:t>Diciembre: 14, 22</w:t>
                            </w:r>
                          </w:p>
                          <w:p w14:paraId="46C472E5" w14:textId="77777777" w:rsidR="009F2E93" w:rsidRDefault="009F2E93" w:rsidP="009F2E93">
                            <w:pPr>
                              <w:pStyle w:val="SemEspaamento"/>
                              <w:rPr>
                                <w:b/>
                                <w:bCs/>
                                <w:sz w:val="20"/>
                                <w:szCs w:val="20"/>
                                <w:lang w:val="es-ES"/>
                              </w:rPr>
                            </w:pPr>
                          </w:p>
                        </w:tc>
                        <w:tc>
                          <w:tcPr>
                            <w:tcW w:w="1741" w:type="dxa"/>
                          </w:tcPr>
                          <w:p w14:paraId="797882F8" w14:textId="1ED07D2E" w:rsidR="009F2E93" w:rsidRPr="007C0CA9" w:rsidRDefault="009F2E93" w:rsidP="009F2E93">
                            <w:pPr>
                              <w:pStyle w:val="SemEspaamento"/>
                              <w:rPr>
                                <w:b/>
                                <w:bCs/>
                                <w:sz w:val="20"/>
                                <w:szCs w:val="20"/>
                                <w:lang w:val="es-ES"/>
                              </w:rPr>
                            </w:pPr>
                            <w:r w:rsidRPr="007C0CA9">
                              <w:rPr>
                                <w:b/>
                                <w:bCs/>
                                <w:sz w:val="20"/>
                                <w:szCs w:val="20"/>
                                <w:lang w:val="es-ES"/>
                              </w:rPr>
                              <w:t>2025</w:t>
                            </w:r>
                            <w:r w:rsidR="00737B07">
                              <w:rPr>
                                <w:b/>
                                <w:bCs/>
                                <w:sz w:val="20"/>
                                <w:szCs w:val="20"/>
                                <w:lang w:val="es-ES"/>
                              </w:rPr>
                              <w:t>:</w:t>
                            </w:r>
                          </w:p>
                          <w:p w14:paraId="1F4564BF" w14:textId="77777777" w:rsidR="009F2E93" w:rsidRPr="007C0CA9" w:rsidRDefault="009F2E93" w:rsidP="009F2E93">
                            <w:pPr>
                              <w:pStyle w:val="SemEspaamento"/>
                              <w:rPr>
                                <w:sz w:val="20"/>
                                <w:szCs w:val="20"/>
                                <w:lang w:val="es-ES"/>
                              </w:rPr>
                            </w:pPr>
                            <w:r w:rsidRPr="007C0CA9">
                              <w:rPr>
                                <w:sz w:val="20"/>
                                <w:szCs w:val="20"/>
                                <w:lang w:val="es-ES"/>
                              </w:rPr>
                              <w:t>Enero: 9, 16</w:t>
                            </w:r>
                          </w:p>
                          <w:p w14:paraId="4436C895" w14:textId="77777777" w:rsidR="009F2E93" w:rsidRPr="007C0CA9" w:rsidRDefault="009F2E93" w:rsidP="009F2E93">
                            <w:pPr>
                              <w:pStyle w:val="SemEspaamento"/>
                              <w:rPr>
                                <w:sz w:val="20"/>
                                <w:szCs w:val="20"/>
                                <w:lang w:val="es-ES"/>
                              </w:rPr>
                            </w:pPr>
                            <w:r w:rsidRPr="007C0CA9">
                              <w:rPr>
                                <w:sz w:val="20"/>
                                <w:szCs w:val="20"/>
                                <w:lang w:val="es-ES"/>
                              </w:rPr>
                              <w:t>Febrero: 6, 20, 27</w:t>
                            </w:r>
                          </w:p>
                          <w:p w14:paraId="04B9C3C4" w14:textId="77777777" w:rsidR="009F2E93" w:rsidRPr="007C0CA9" w:rsidRDefault="009F2E93" w:rsidP="009F2E93">
                            <w:pPr>
                              <w:pStyle w:val="SemEspaamento"/>
                              <w:rPr>
                                <w:sz w:val="20"/>
                                <w:szCs w:val="20"/>
                                <w:lang w:val="es-ES"/>
                              </w:rPr>
                            </w:pPr>
                            <w:r w:rsidRPr="007C0CA9">
                              <w:rPr>
                                <w:sz w:val="20"/>
                                <w:szCs w:val="20"/>
                                <w:lang w:val="es-ES"/>
                              </w:rPr>
                              <w:t>Marzo: 13, 20</w:t>
                            </w:r>
                          </w:p>
                          <w:p w14:paraId="6597DC31" w14:textId="77777777" w:rsidR="009F2E93" w:rsidRDefault="009F2E93" w:rsidP="009F2E93">
                            <w:pPr>
                              <w:pStyle w:val="SemEspaamento"/>
                              <w:rPr>
                                <w:b/>
                                <w:bCs/>
                                <w:sz w:val="20"/>
                                <w:szCs w:val="20"/>
                                <w:lang w:val="es-ES"/>
                              </w:rPr>
                            </w:pPr>
                          </w:p>
                        </w:tc>
                      </w:tr>
                    </w:tbl>
                    <w:p w14:paraId="18063B8A" w14:textId="6407A955" w:rsidR="009F2E93" w:rsidRDefault="009F2E93"/>
                  </w:txbxContent>
                </v:textbox>
                <w10:wrap type="square"/>
              </v:shape>
            </w:pict>
          </mc:Fallback>
        </mc:AlternateContent>
      </w:r>
      <w:r w:rsidR="00925FC0" w:rsidRPr="007C0CA9">
        <w:rPr>
          <w:b/>
          <w:bCs/>
          <w:sz w:val="20"/>
          <w:szCs w:val="20"/>
          <w:highlight w:val="lightGray"/>
          <w:lang w:val="es-ES"/>
        </w:rPr>
        <w:t>SALIDAS:</w:t>
      </w:r>
    </w:p>
    <w:p w14:paraId="14AAC5F2" w14:textId="10CFB484" w:rsidR="004742DB" w:rsidRDefault="004742DB" w:rsidP="007C0CA9">
      <w:pPr>
        <w:pStyle w:val="SemEspaamento"/>
        <w:rPr>
          <w:b/>
          <w:bCs/>
          <w:sz w:val="20"/>
          <w:szCs w:val="20"/>
          <w:lang w:val="es-ES"/>
        </w:rPr>
      </w:pPr>
    </w:p>
    <w:p w14:paraId="3574FF78" w14:textId="77777777" w:rsidR="00C62378" w:rsidRDefault="00C62378" w:rsidP="004742DB">
      <w:pPr>
        <w:pStyle w:val="SemEspaamento"/>
        <w:rPr>
          <w:b/>
          <w:bCs/>
          <w:sz w:val="20"/>
          <w:szCs w:val="20"/>
          <w:lang w:val="es-ES"/>
        </w:rPr>
      </w:pPr>
    </w:p>
    <w:p w14:paraId="1F5976AD" w14:textId="77777777" w:rsidR="00C62378" w:rsidRDefault="00C62378" w:rsidP="004742DB">
      <w:pPr>
        <w:pStyle w:val="SemEspaamento"/>
        <w:rPr>
          <w:b/>
          <w:bCs/>
          <w:sz w:val="20"/>
          <w:szCs w:val="20"/>
          <w:lang w:val="es-ES"/>
        </w:rPr>
      </w:pPr>
    </w:p>
    <w:p w14:paraId="69C0EADA" w14:textId="77777777" w:rsidR="00C62378" w:rsidRDefault="00C62378" w:rsidP="004742DB">
      <w:pPr>
        <w:pStyle w:val="SemEspaamento"/>
        <w:rPr>
          <w:b/>
          <w:bCs/>
          <w:sz w:val="20"/>
          <w:szCs w:val="20"/>
          <w:lang w:val="es-ES"/>
        </w:rPr>
      </w:pPr>
    </w:p>
    <w:p w14:paraId="4CE1B8A4" w14:textId="77777777" w:rsidR="00C62378" w:rsidRDefault="00C62378" w:rsidP="004742DB">
      <w:pPr>
        <w:pStyle w:val="SemEspaamento"/>
        <w:rPr>
          <w:b/>
          <w:bCs/>
          <w:sz w:val="20"/>
          <w:szCs w:val="20"/>
          <w:lang w:val="es-ES"/>
        </w:rPr>
      </w:pPr>
    </w:p>
    <w:p w14:paraId="505C66E3" w14:textId="77777777" w:rsidR="00C62378" w:rsidRDefault="00C62378" w:rsidP="004742DB">
      <w:pPr>
        <w:pStyle w:val="SemEspaamento"/>
        <w:rPr>
          <w:b/>
          <w:bCs/>
          <w:sz w:val="20"/>
          <w:szCs w:val="20"/>
          <w:lang w:val="es-ES"/>
        </w:rPr>
      </w:pPr>
    </w:p>
    <w:p w14:paraId="5A9F75FD" w14:textId="77777777" w:rsidR="00C62378" w:rsidRDefault="00C62378" w:rsidP="004742DB">
      <w:pPr>
        <w:pStyle w:val="SemEspaamento"/>
        <w:rPr>
          <w:b/>
          <w:bCs/>
          <w:sz w:val="20"/>
          <w:szCs w:val="20"/>
          <w:lang w:val="es-ES"/>
        </w:rPr>
      </w:pPr>
    </w:p>
    <w:p w14:paraId="330335B2" w14:textId="77777777" w:rsidR="00C62378" w:rsidRDefault="00C62378" w:rsidP="004742DB">
      <w:pPr>
        <w:pStyle w:val="SemEspaamento"/>
        <w:rPr>
          <w:b/>
          <w:bCs/>
          <w:sz w:val="20"/>
          <w:szCs w:val="20"/>
          <w:lang w:val="es-ES"/>
        </w:rPr>
      </w:pPr>
    </w:p>
    <w:p w14:paraId="4CAF356A" w14:textId="77777777" w:rsidR="00C62378" w:rsidRDefault="00C62378" w:rsidP="004742DB">
      <w:pPr>
        <w:pStyle w:val="SemEspaamento"/>
        <w:rPr>
          <w:b/>
          <w:bCs/>
          <w:sz w:val="20"/>
          <w:szCs w:val="20"/>
          <w:lang w:val="es-ES"/>
        </w:rPr>
      </w:pPr>
    </w:p>
    <w:p w14:paraId="545A8309" w14:textId="77777777" w:rsidR="00C62378" w:rsidRDefault="00C62378" w:rsidP="004742DB">
      <w:pPr>
        <w:pStyle w:val="SemEspaamento"/>
        <w:rPr>
          <w:b/>
          <w:bCs/>
          <w:sz w:val="20"/>
          <w:szCs w:val="20"/>
          <w:lang w:val="es-ES"/>
        </w:rPr>
      </w:pPr>
    </w:p>
    <w:p w14:paraId="57D24BFA" w14:textId="77777777" w:rsidR="00C62378" w:rsidRDefault="00C62378" w:rsidP="004742DB">
      <w:pPr>
        <w:pStyle w:val="SemEspaamento"/>
        <w:rPr>
          <w:b/>
          <w:bCs/>
          <w:sz w:val="20"/>
          <w:szCs w:val="20"/>
          <w:lang w:val="es-ES"/>
        </w:rPr>
      </w:pPr>
    </w:p>
    <w:p w14:paraId="21AEB6B4" w14:textId="77777777" w:rsidR="00C62378" w:rsidRDefault="00C62378" w:rsidP="004742DB">
      <w:pPr>
        <w:pStyle w:val="SemEspaamento"/>
        <w:rPr>
          <w:b/>
          <w:bCs/>
          <w:sz w:val="20"/>
          <w:szCs w:val="20"/>
          <w:lang w:val="es-ES"/>
        </w:rPr>
      </w:pPr>
    </w:p>
    <w:p w14:paraId="37469A11" w14:textId="39B9A2FE" w:rsidR="004742DB" w:rsidRPr="004742DB" w:rsidRDefault="004742DB" w:rsidP="004742DB">
      <w:pPr>
        <w:pStyle w:val="SemEspaamento"/>
        <w:rPr>
          <w:sz w:val="20"/>
          <w:szCs w:val="20"/>
          <w:lang w:val="es-ES"/>
        </w:rPr>
      </w:pPr>
      <w:r w:rsidRPr="004742DB">
        <w:rPr>
          <w:b/>
          <w:bCs/>
          <w:sz w:val="20"/>
          <w:szCs w:val="20"/>
          <w:lang w:val="es-ES"/>
        </w:rPr>
        <w:t xml:space="preserve">**IMPORTANTE: </w:t>
      </w:r>
      <w:r w:rsidRPr="004742DB">
        <w:rPr>
          <w:sz w:val="20"/>
          <w:szCs w:val="20"/>
          <w:lang w:val="es-ES"/>
        </w:rPr>
        <w:t xml:space="preserve">Fechas, itinerarios y precios pueden cambiar sin aviso previo. </w:t>
      </w:r>
    </w:p>
    <w:p w14:paraId="2519DF58" w14:textId="35449435" w:rsidR="007C0CA9" w:rsidRDefault="004742DB" w:rsidP="004742DB">
      <w:pPr>
        <w:pStyle w:val="SemEspaamento"/>
        <w:rPr>
          <w:sz w:val="20"/>
          <w:szCs w:val="20"/>
          <w:lang w:val="es-ES"/>
        </w:rPr>
      </w:pPr>
      <w:r w:rsidRPr="004742DB">
        <w:rPr>
          <w:sz w:val="20"/>
          <w:szCs w:val="20"/>
          <w:lang w:val="es-ES"/>
        </w:rPr>
        <w:t xml:space="preserve">Para información actualizada, por favor consultar a </w:t>
      </w:r>
      <w:hyperlink r:id="rId11" w:history="1">
        <w:r w:rsidRPr="0058548E">
          <w:rPr>
            <w:rStyle w:val="Hiperligao"/>
            <w:sz w:val="20"/>
            <w:szCs w:val="20"/>
            <w:lang w:val="es-ES"/>
          </w:rPr>
          <w:t>www.americas-abreu.com</w:t>
        </w:r>
      </w:hyperlink>
    </w:p>
    <w:p w14:paraId="7EE20102" w14:textId="77777777" w:rsidR="004742DB" w:rsidRPr="007C0CA9" w:rsidRDefault="004742DB" w:rsidP="004742DB">
      <w:pPr>
        <w:pStyle w:val="SemEspaamento"/>
        <w:rPr>
          <w:b/>
          <w:bCs/>
          <w:sz w:val="20"/>
          <w:szCs w:val="20"/>
          <w:lang w:val="es-ES"/>
        </w:rPr>
      </w:pPr>
    </w:p>
    <w:p w14:paraId="5978213F" w14:textId="77777777" w:rsidR="00925FC0" w:rsidRPr="007119C0" w:rsidRDefault="00925FC0" w:rsidP="00E62923">
      <w:pPr>
        <w:pStyle w:val="SemEspaamento"/>
        <w:jc w:val="both"/>
        <w:rPr>
          <w:rFonts w:ascii="Calibri" w:hAnsi="Calibri" w:cs="Calibri"/>
          <w:sz w:val="20"/>
          <w:szCs w:val="20"/>
          <w:lang w:val="es-ES"/>
        </w:rPr>
      </w:pPr>
    </w:p>
    <w:p w14:paraId="4D5F2F79" w14:textId="3DD346A8" w:rsidR="00E62923" w:rsidRPr="007119C0" w:rsidRDefault="004742DB" w:rsidP="00E62923">
      <w:pPr>
        <w:pStyle w:val="SemEspaamento"/>
        <w:jc w:val="both"/>
        <w:rPr>
          <w:rFonts w:ascii="Calibri" w:eastAsia="Times New Roman" w:hAnsi="Calibri" w:cs="Calibri"/>
          <w:b/>
          <w:caps/>
          <w:sz w:val="20"/>
          <w:szCs w:val="20"/>
          <w:lang w:val="es-ES" w:eastAsia="pt-PT"/>
        </w:rPr>
      </w:pPr>
      <w:r w:rsidRPr="004742DB">
        <w:rPr>
          <w:rFonts w:ascii="Calibri" w:hAnsi="Calibri" w:cs="Calibri"/>
          <w:b/>
          <w:sz w:val="20"/>
          <w:szCs w:val="20"/>
          <w:highlight w:val="lightGray"/>
          <w:lang w:val="es-ES"/>
        </w:rPr>
        <w:t>ITINERARIO:</w:t>
      </w:r>
      <w:r w:rsidR="00466484" w:rsidRPr="00466484">
        <w:rPr>
          <w:noProof/>
        </w:rPr>
        <w:t xml:space="preserve"> </w:t>
      </w:r>
    </w:p>
    <w:p w14:paraId="57AD20B4" w14:textId="77777777" w:rsidR="00E62923" w:rsidRPr="007119C0" w:rsidRDefault="00E62923" w:rsidP="00E62923">
      <w:pPr>
        <w:spacing w:after="0" w:line="240" w:lineRule="auto"/>
        <w:jc w:val="both"/>
        <w:rPr>
          <w:rFonts w:ascii="Calibri" w:hAnsi="Calibri" w:cs="Calibri"/>
          <w:sz w:val="20"/>
          <w:szCs w:val="20"/>
          <w:lang w:val="es-ES"/>
        </w:rPr>
      </w:pPr>
    </w:p>
    <w:p w14:paraId="27CC7AE0" w14:textId="4D521D9C" w:rsidR="00E62923" w:rsidRPr="007119C0" w:rsidRDefault="00824579" w:rsidP="00E62923">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7119C0">
        <w:rPr>
          <w:rFonts w:ascii="Calibri" w:hAnsi="Calibri" w:cs="Calibri"/>
          <w:b/>
          <w:sz w:val="20"/>
          <w:szCs w:val="20"/>
          <w:lang w:val="es-ES"/>
        </w:rPr>
        <w:t>DÍA 1 - LLEGADA A LISBOA</w:t>
      </w:r>
    </w:p>
    <w:p w14:paraId="001A9F16" w14:textId="431D7B13" w:rsidR="00E62923" w:rsidRPr="007119C0" w:rsidRDefault="00E62923"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 xml:space="preserve">Llegada al aeropuerto. Recepción y traslado al hotel </w:t>
      </w:r>
      <w:bookmarkStart w:id="5" w:name="_Hlk72490015"/>
      <w:bookmarkStart w:id="6" w:name="_Hlk72487483"/>
      <w:r w:rsidRPr="007119C0">
        <w:rPr>
          <w:rFonts w:ascii="Calibri" w:hAnsi="Calibri" w:cs="Calibri"/>
          <w:sz w:val="20"/>
          <w:szCs w:val="20"/>
          <w:lang w:val="es-ES"/>
        </w:rPr>
        <w:t>(la mayoría de los hoteles en Europa solo aceptan la entrada después de las 2 pm).</w:t>
      </w:r>
      <w:bookmarkEnd w:id="5"/>
      <w:r w:rsidRPr="007119C0">
        <w:rPr>
          <w:rFonts w:ascii="Calibri" w:hAnsi="Calibri" w:cs="Calibri"/>
          <w:sz w:val="20"/>
          <w:szCs w:val="20"/>
          <w:lang w:val="es-ES"/>
        </w:rPr>
        <w:t xml:space="preserve"> </w:t>
      </w:r>
      <w:bookmarkEnd w:id="6"/>
      <w:r w:rsidRPr="007119C0">
        <w:rPr>
          <w:rFonts w:ascii="Calibri" w:hAnsi="Calibri" w:cs="Calibri"/>
          <w:sz w:val="20"/>
          <w:szCs w:val="20"/>
          <w:lang w:val="es-ES"/>
        </w:rPr>
        <w:t>Tiempo libre</w:t>
      </w:r>
      <w:r w:rsidR="00603E0D" w:rsidRPr="007119C0">
        <w:rPr>
          <w:rFonts w:ascii="Calibri" w:hAnsi="Calibri" w:cs="Calibri"/>
          <w:sz w:val="20"/>
          <w:szCs w:val="20"/>
          <w:lang w:val="es-ES"/>
        </w:rPr>
        <w:t>.</w:t>
      </w:r>
    </w:p>
    <w:p w14:paraId="1855C8C4" w14:textId="77777777" w:rsidR="00E62923" w:rsidRPr="007119C0" w:rsidRDefault="00E62923" w:rsidP="00E62923">
      <w:pPr>
        <w:spacing w:after="0" w:line="240" w:lineRule="auto"/>
        <w:jc w:val="both"/>
        <w:rPr>
          <w:rFonts w:ascii="Calibri" w:hAnsi="Calibri" w:cs="Calibri"/>
          <w:sz w:val="20"/>
          <w:szCs w:val="20"/>
          <w:lang w:val="es-ES"/>
        </w:rPr>
      </w:pPr>
    </w:p>
    <w:p w14:paraId="2E03BC68" w14:textId="50A7802C" w:rsidR="00E62923" w:rsidRPr="007119C0" w:rsidRDefault="00824579" w:rsidP="00E62923">
      <w:pPr>
        <w:spacing w:after="0" w:line="240" w:lineRule="auto"/>
        <w:jc w:val="both"/>
        <w:rPr>
          <w:rFonts w:ascii="Calibri" w:hAnsi="Calibri" w:cs="Calibri"/>
          <w:b/>
          <w:sz w:val="20"/>
          <w:szCs w:val="20"/>
          <w:lang w:val="es-ES"/>
        </w:rPr>
      </w:pPr>
      <w:bookmarkStart w:id="7" w:name="_Hlk72489246"/>
      <w:r w:rsidRPr="007119C0">
        <w:rPr>
          <w:rFonts w:ascii="Calibri" w:hAnsi="Calibri" w:cs="Calibri"/>
          <w:b/>
          <w:sz w:val="20"/>
          <w:szCs w:val="20"/>
          <w:lang w:val="es-ES"/>
        </w:rPr>
        <w:t>DÍA 2 - LISBOA</w:t>
      </w:r>
    </w:p>
    <w:p w14:paraId="45563630" w14:textId="2678F235" w:rsidR="00730A44" w:rsidRPr="007119C0" w:rsidRDefault="00730A44"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w:t>
      </w:r>
      <w:r w:rsidR="001B3DBE" w:rsidRPr="007119C0">
        <w:rPr>
          <w:rFonts w:ascii="Calibri" w:hAnsi="Calibri" w:cs="Calibri"/>
          <w:sz w:val="20"/>
          <w:szCs w:val="20"/>
          <w:lang w:val="es-ES"/>
        </w:rPr>
        <w:t>siglo</w:t>
      </w:r>
      <w:r w:rsidRPr="007119C0">
        <w:rPr>
          <w:rFonts w:ascii="Calibri" w:hAnsi="Calibri" w:cs="Calibri"/>
          <w:sz w:val="20"/>
          <w:szCs w:val="20"/>
          <w:lang w:val="es-ES"/>
        </w:rPr>
        <w:t xml:space="preserve"> XX y la revolución pacífica del 25 de abril de 1974. En este recorrido destacamos el </w:t>
      </w:r>
      <w:r w:rsidR="002C497E" w:rsidRPr="007119C0">
        <w:rPr>
          <w:rFonts w:ascii="Calibri" w:hAnsi="Calibri" w:cs="Calibri"/>
          <w:sz w:val="20"/>
          <w:szCs w:val="20"/>
          <w:lang w:val="es-ES"/>
        </w:rPr>
        <w:t>barrio</w:t>
      </w:r>
      <w:r w:rsidRPr="007119C0">
        <w:rPr>
          <w:rFonts w:ascii="Calibri" w:hAnsi="Calibri" w:cs="Calibri"/>
          <w:sz w:val="20"/>
          <w:szCs w:val="20"/>
          <w:lang w:val="es-ES"/>
        </w:rPr>
        <w:t xml:space="preserve"> histórico de Bel</w:t>
      </w:r>
      <w:r w:rsidR="002C497E" w:rsidRPr="007119C0">
        <w:rPr>
          <w:rFonts w:ascii="Calibri" w:hAnsi="Calibri" w:cs="Calibri"/>
          <w:sz w:val="20"/>
          <w:szCs w:val="20"/>
          <w:lang w:val="es-ES"/>
        </w:rPr>
        <w:t>e</w:t>
      </w:r>
      <w:r w:rsidRPr="007119C0">
        <w:rPr>
          <w:rFonts w:ascii="Calibri" w:hAnsi="Calibri" w:cs="Calibri"/>
          <w:sz w:val="20"/>
          <w:szCs w:val="20"/>
          <w:lang w:val="es-ES"/>
        </w:rPr>
        <w:t>m, en el que se ubican la Torre de Bel</w:t>
      </w:r>
      <w:r w:rsidR="002C497E" w:rsidRPr="007119C0">
        <w:rPr>
          <w:rFonts w:ascii="Calibri" w:hAnsi="Calibri" w:cs="Calibri"/>
          <w:sz w:val="20"/>
          <w:szCs w:val="20"/>
          <w:lang w:val="es-ES"/>
        </w:rPr>
        <w:t>e</w:t>
      </w:r>
      <w:r w:rsidRPr="007119C0">
        <w:rPr>
          <w:rFonts w:ascii="Calibri" w:hAnsi="Calibri" w:cs="Calibri"/>
          <w:sz w:val="20"/>
          <w:szCs w:val="20"/>
          <w:lang w:val="es-ES"/>
        </w:rPr>
        <w:t>m, el Monumento a los Descubrimientos y el Monasterio de los Jer</w:t>
      </w:r>
      <w:r w:rsidR="002C497E" w:rsidRPr="007119C0">
        <w:rPr>
          <w:rFonts w:ascii="Calibri" w:hAnsi="Calibri" w:cs="Calibri"/>
          <w:sz w:val="20"/>
          <w:szCs w:val="20"/>
          <w:lang w:val="es-ES"/>
        </w:rPr>
        <w:t>o</w:t>
      </w:r>
      <w:r w:rsidRPr="007119C0">
        <w:rPr>
          <w:rFonts w:ascii="Calibri" w:hAnsi="Calibri" w:cs="Calibri"/>
          <w:sz w:val="20"/>
          <w:szCs w:val="20"/>
          <w:lang w:val="es-ES"/>
        </w:rPr>
        <w:t>nimos. Tarde y noche libres. Consultar los tours opcionales del día.</w:t>
      </w:r>
    </w:p>
    <w:bookmarkEnd w:id="7"/>
    <w:p w14:paraId="4FE14832" w14:textId="77777777" w:rsidR="00E62923" w:rsidRPr="007119C0" w:rsidRDefault="00E62923" w:rsidP="00E62923">
      <w:pPr>
        <w:spacing w:after="0" w:line="240" w:lineRule="auto"/>
        <w:jc w:val="both"/>
        <w:rPr>
          <w:rFonts w:ascii="Calibri" w:hAnsi="Calibri" w:cs="Calibri"/>
          <w:b/>
          <w:sz w:val="20"/>
          <w:szCs w:val="20"/>
          <w:lang w:val="es-ES"/>
        </w:rPr>
      </w:pPr>
    </w:p>
    <w:p w14:paraId="109B8E2B" w14:textId="5486D4F9" w:rsidR="00E62923" w:rsidRPr="007119C0" w:rsidRDefault="00824579"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DÍA 3 - LISBOA</w:t>
      </w:r>
    </w:p>
    <w:p w14:paraId="3AA9BF98" w14:textId="471E56B6" w:rsidR="00E62923" w:rsidRPr="007119C0" w:rsidRDefault="00E62923"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Día totalmente libre para actividades personales. Hable con su guía y participe en nuestras propuestas.</w:t>
      </w:r>
    </w:p>
    <w:p w14:paraId="1D27F7FF" w14:textId="77777777" w:rsidR="00E62923" w:rsidRPr="007119C0" w:rsidRDefault="00E62923" w:rsidP="00E62923">
      <w:pPr>
        <w:spacing w:after="0" w:line="240" w:lineRule="auto"/>
        <w:jc w:val="both"/>
        <w:rPr>
          <w:rFonts w:ascii="Calibri" w:hAnsi="Calibri" w:cs="Calibri"/>
          <w:sz w:val="20"/>
          <w:szCs w:val="20"/>
          <w:lang w:val="es-ES"/>
        </w:rPr>
      </w:pPr>
    </w:p>
    <w:p w14:paraId="2161B9F2" w14:textId="72FBE1B0" w:rsidR="00E62923" w:rsidRPr="007119C0" w:rsidRDefault="00E6292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w:t>
      </w:r>
      <w:r w:rsidR="0039214E" w:rsidRPr="007119C0">
        <w:rPr>
          <w:rFonts w:ascii="Calibri" w:hAnsi="Calibri" w:cs="Calibri"/>
          <w:b/>
          <w:sz w:val="20"/>
          <w:szCs w:val="20"/>
          <w:lang w:val="es-ES"/>
        </w:rPr>
        <w:t>ÍA 4 - LISBOA&gt; ÓBIDOS&gt; NAZARÉ&gt; FÁTIMA</w:t>
      </w:r>
    </w:p>
    <w:p w14:paraId="7C8A8051" w14:textId="3778D04E" w:rsidR="00D835A2" w:rsidRPr="007119C0" w:rsidRDefault="00D835A2" w:rsidP="00D835A2">
      <w:pPr>
        <w:spacing w:after="0" w:line="240" w:lineRule="auto"/>
        <w:jc w:val="both"/>
        <w:rPr>
          <w:rFonts w:ascii="Calibri" w:hAnsi="Calibri" w:cs="Calibri"/>
          <w:sz w:val="20"/>
          <w:szCs w:val="20"/>
          <w:lang w:val="es-ES"/>
        </w:rPr>
      </w:pPr>
      <w:r w:rsidRPr="007119C0">
        <w:rPr>
          <w:rFonts w:ascii="Calibri" w:hAnsi="Calibri" w:cs="Calibri"/>
          <w:sz w:val="20"/>
          <w:szCs w:val="20"/>
          <w:lang w:val="es-ES"/>
        </w:rPr>
        <w:t xml:space="preserve">Por la mañana, viaje hacia Óbidos,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w:t>
      </w:r>
      <w:r w:rsidR="004742DB" w:rsidRPr="007119C0">
        <w:rPr>
          <w:rFonts w:ascii="Calibri" w:hAnsi="Calibri" w:cs="Calibri"/>
          <w:sz w:val="20"/>
          <w:szCs w:val="20"/>
          <w:lang w:val="es-ES"/>
        </w:rPr>
        <w:t>grandes,</w:t>
      </w:r>
      <w:r w:rsidRPr="007119C0">
        <w:rPr>
          <w:rFonts w:ascii="Calibri" w:hAnsi="Calibri" w:cs="Calibri"/>
          <w:sz w:val="20"/>
          <w:szCs w:val="20"/>
          <w:lang w:val="es-ES"/>
        </w:rPr>
        <w:t xml:space="preserve">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247F9740" w14:textId="77777777" w:rsidR="00E62923" w:rsidRDefault="00E62923" w:rsidP="00E62923">
      <w:pPr>
        <w:spacing w:after="0" w:line="240" w:lineRule="auto"/>
        <w:jc w:val="both"/>
        <w:rPr>
          <w:rFonts w:ascii="Calibri" w:hAnsi="Calibri" w:cs="Calibri"/>
          <w:sz w:val="20"/>
          <w:szCs w:val="20"/>
          <w:lang w:val="es-ES"/>
        </w:rPr>
      </w:pPr>
    </w:p>
    <w:p w14:paraId="7F01AB84" w14:textId="77777777" w:rsidR="004742DB" w:rsidRDefault="004742DB" w:rsidP="00E62923">
      <w:pPr>
        <w:spacing w:after="0" w:line="240" w:lineRule="auto"/>
        <w:jc w:val="both"/>
        <w:rPr>
          <w:rFonts w:ascii="Calibri" w:hAnsi="Calibri" w:cs="Calibri"/>
          <w:sz w:val="20"/>
          <w:szCs w:val="20"/>
          <w:lang w:val="es-ES"/>
        </w:rPr>
      </w:pPr>
    </w:p>
    <w:p w14:paraId="5E2DE4C6" w14:textId="77777777" w:rsidR="004742DB" w:rsidRDefault="004742DB" w:rsidP="00E62923">
      <w:pPr>
        <w:spacing w:after="0" w:line="240" w:lineRule="auto"/>
        <w:jc w:val="both"/>
        <w:rPr>
          <w:rFonts w:ascii="Calibri" w:hAnsi="Calibri" w:cs="Calibri"/>
          <w:sz w:val="20"/>
          <w:szCs w:val="20"/>
          <w:lang w:val="es-ES"/>
        </w:rPr>
      </w:pPr>
    </w:p>
    <w:p w14:paraId="3B79CC6D" w14:textId="77777777" w:rsidR="004742DB" w:rsidRPr="007119C0" w:rsidRDefault="004742DB" w:rsidP="00E62923">
      <w:pPr>
        <w:spacing w:after="0" w:line="240" w:lineRule="auto"/>
        <w:jc w:val="both"/>
        <w:rPr>
          <w:rFonts w:ascii="Calibri" w:hAnsi="Calibri" w:cs="Calibri"/>
          <w:sz w:val="20"/>
          <w:szCs w:val="20"/>
          <w:lang w:val="es-ES"/>
        </w:rPr>
      </w:pPr>
    </w:p>
    <w:p w14:paraId="4DDA3589" w14:textId="1155353E" w:rsidR="00E62923" w:rsidRPr="007119C0" w:rsidRDefault="00DD7AD3" w:rsidP="00E62923">
      <w:pPr>
        <w:spacing w:after="0" w:line="240" w:lineRule="auto"/>
        <w:jc w:val="both"/>
        <w:rPr>
          <w:rFonts w:ascii="Calibri" w:hAnsi="Calibri" w:cs="Calibri"/>
          <w:b/>
          <w:sz w:val="20"/>
          <w:szCs w:val="20"/>
          <w:lang w:val="es-ES_tradnl"/>
        </w:rPr>
      </w:pPr>
      <w:r w:rsidRPr="007119C0">
        <w:rPr>
          <w:rFonts w:ascii="Calibri" w:hAnsi="Calibri" w:cs="Calibri"/>
          <w:b/>
          <w:sz w:val="20"/>
          <w:szCs w:val="20"/>
          <w:lang w:val="es-ES_tradnl"/>
        </w:rPr>
        <w:t>DÍA 5 - FÁTIMA&gt; SIERRA DE ESTRELLA&gt; COIMBRA</w:t>
      </w:r>
    </w:p>
    <w:p w14:paraId="3A5369E6" w14:textId="77777777" w:rsidR="002C40A2" w:rsidRPr="007119C0" w:rsidRDefault="002C40A2" w:rsidP="002C40A2">
      <w:pPr>
        <w:spacing w:after="0" w:line="240" w:lineRule="auto"/>
        <w:jc w:val="both"/>
        <w:rPr>
          <w:rFonts w:ascii="Calibri" w:hAnsi="Calibri" w:cs="Calibri"/>
          <w:sz w:val="20"/>
          <w:szCs w:val="20"/>
          <w:lang w:val="es-ES"/>
        </w:rPr>
      </w:pPr>
      <w:r w:rsidRPr="007119C0">
        <w:rPr>
          <w:rFonts w:ascii="Calibri" w:hAnsi="Calibri" w:cs="Calibri"/>
          <w:sz w:val="20"/>
          <w:szCs w:val="20"/>
          <w:lang w:val="es-ES"/>
        </w:rPr>
        <w:t>Por la mañana, viaje a través de Covilhã a Serra da Estrela, la montaña más alta de Portugal continental, cuyo punto más alto alcanza los 1993 metros. En esta región de rara belleza natural y paisaje viven rebaños de ovejas que han contribuido a la economía local proporcionando lana para la industria textil y leche para el queso portugués más conocido, el famoso “queijo da serra”. Tiempo libre. Continuación a Coimbra, ubicada a orillas del río Mondego; capital de Portugal hasta 1256 y sede de la universidad más antigua del país. Llegada y recorrido panorámico destacando la Repúblicas, el Acueducto de San Sebastián y el Jardín Botánico. Alojamiento y tiempo libre.</w:t>
      </w:r>
    </w:p>
    <w:p w14:paraId="2FC5C4D8" w14:textId="77777777" w:rsidR="00E62923" w:rsidRPr="007119C0" w:rsidRDefault="00E62923" w:rsidP="00E62923">
      <w:pPr>
        <w:spacing w:after="0" w:line="240" w:lineRule="auto"/>
        <w:jc w:val="both"/>
        <w:rPr>
          <w:rFonts w:ascii="Calibri" w:hAnsi="Calibri" w:cs="Calibri"/>
          <w:sz w:val="20"/>
          <w:szCs w:val="20"/>
          <w:lang w:val="es-ES"/>
        </w:rPr>
      </w:pPr>
    </w:p>
    <w:p w14:paraId="511D6304" w14:textId="6AC353AD" w:rsidR="00E62923" w:rsidRPr="007119C0" w:rsidRDefault="00DD7AD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DÍA 6 - COIMBRA&gt; COSTA NOVA&gt;</w:t>
      </w:r>
      <w:r w:rsidR="002E060F" w:rsidRPr="007119C0">
        <w:rPr>
          <w:rFonts w:ascii="Calibri" w:hAnsi="Calibri" w:cs="Calibri"/>
          <w:b/>
          <w:sz w:val="20"/>
          <w:szCs w:val="20"/>
          <w:lang w:val="es-ES"/>
        </w:rPr>
        <w:t xml:space="preserve"> AVEIRO &gt;</w:t>
      </w:r>
      <w:r w:rsidRPr="007119C0">
        <w:rPr>
          <w:rFonts w:ascii="Calibri" w:hAnsi="Calibri" w:cs="Calibri"/>
          <w:b/>
          <w:sz w:val="20"/>
          <w:szCs w:val="20"/>
          <w:lang w:val="es-ES"/>
        </w:rPr>
        <w:t xml:space="preserve"> GUIMARÃES &gt; OPORTO</w:t>
      </w:r>
    </w:p>
    <w:p w14:paraId="6F6C7468" w14:textId="4C7643D9" w:rsidR="00E62923" w:rsidRPr="007119C0" w:rsidRDefault="00E62923"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Continuación hacia</w:t>
      </w:r>
      <w:r w:rsidR="005E0C35" w:rsidRPr="007119C0">
        <w:rPr>
          <w:rFonts w:ascii="Calibri" w:hAnsi="Calibri" w:cs="Calibri"/>
          <w:sz w:val="20"/>
          <w:szCs w:val="20"/>
          <w:lang w:val="es-ES"/>
        </w:rPr>
        <w:t xml:space="preserve"> Costa Nova y parada para fotografiar los famosos “palheiros” rayados (casas tradicionales). </w:t>
      </w:r>
      <w:r w:rsidR="001D6056" w:rsidRPr="007119C0">
        <w:rPr>
          <w:rFonts w:ascii="Calibri" w:hAnsi="Calibri" w:cs="Calibri"/>
          <w:sz w:val="20"/>
          <w:szCs w:val="20"/>
          <w:lang w:val="es-ES"/>
        </w:rPr>
        <w:t xml:space="preserve">Llegada a </w:t>
      </w:r>
      <w:r w:rsidRPr="007119C0">
        <w:rPr>
          <w:rFonts w:ascii="Calibri" w:hAnsi="Calibri" w:cs="Calibri"/>
          <w:sz w:val="20"/>
          <w:szCs w:val="20"/>
          <w:lang w:val="es-ES"/>
        </w:rPr>
        <w:t xml:space="preserve">Aveiro, conocida como la "Venecia de Portugal". Parada en el centro y tiempo libre para pasear y almorzar. Seguimos para Guimarães, lugar del nacimiento de la nacionalidad portuguesa. </w:t>
      </w:r>
      <w:r w:rsidR="001D6056" w:rsidRPr="007119C0">
        <w:rPr>
          <w:rFonts w:ascii="Calibri" w:hAnsi="Calibri" w:cs="Calibri"/>
          <w:sz w:val="20"/>
          <w:szCs w:val="20"/>
          <w:lang w:val="es-ES"/>
        </w:rPr>
        <w:t>P</w:t>
      </w:r>
      <w:r w:rsidRPr="007119C0">
        <w:rPr>
          <w:rFonts w:ascii="Calibri" w:hAnsi="Calibri" w:cs="Calibri"/>
          <w:sz w:val="20"/>
          <w:szCs w:val="20"/>
          <w:lang w:val="es-ES"/>
        </w:rPr>
        <w:t>aseo a pie por el centro histórico, patrimonio de la humanidad</w:t>
      </w:r>
      <w:r w:rsidR="001D6056" w:rsidRPr="007119C0">
        <w:rPr>
          <w:rFonts w:ascii="Calibri" w:hAnsi="Calibri" w:cs="Calibri"/>
          <w:sz w:val="20"/>
          <w:szCs w:val="20"/>
          <w:lang w:val="es-ES"/>
        </w:rPr>
        <w:t>.</w:t>
      </w:r>
      <w:r w:rsidRPr="007119C0">
        <w:rPr>
          <w:rFonts w:ascii="Calibri" w:hAnsi="Calibri" w:cs="Calibri"/>
          <w:sz w:val="20"/>
          <w:szCs w:val="20"/>
          <w:lang w:val="es-ES"/>
        </w:rPr>
        <w:t xml:space="preserve"> </w:t>
      </w:r>
      <w:r w:rsidR="001D6056" w:rsidRPr="007119C0">
        <w:rPr>
          <w:rFonts w:ascii="Calibri" w:hAnsi="Calibri" w:cs="Calibri"/>
          <w:sz w:val="20"/>
          <w:szCs w:val="20"/>
          <w:lang w:val="es-ES"/>
        </w:rPr>
        <w:t>Continuación hacia Porto.</w:t>
      </w:r>
    </w:p>
    <w:p w14:paraId="2EBA9F76" w14:textId="77777777" w:rsidR="00E62923" w:rsidRPr="007119C0" w:rsidRDefault="00E62923" w:rsidP="00E62923">
      <w:pPr>
        <w:spacing w:after="0" w:line="240" w:lineRule="auto"/>
        <w:jc w:val="both"/>
        <w:rPr>
          <w:rFonts w:ascii="Calibri" w:hAnsi="Calibri" w:cs="Calibri"/>
          <w:b/>
          <w:sz w:val="20"/>
          <w:szCs w:val="20"/>
          <w:lang w:val="es-ES_tradnl"/>
        </w:rPr>
      </w:pPr>
    </w:p>
    <w:p w14:paraId="48843813" w14:textId="3F390548" w:rsidR="00E62923" w:rsidRPr="007119C0" w:rsidRDefault="00DD7AD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DÍA 7 – PORTO &gt; BRAGA&gt; SANTIAGO DE COMPOSTELA&gt; OPORTO</w:t>
      </w:r>
    </w:p>
    <w:p w14:paraId="4C0F4E6C" w14:textId="666BA760" w:rsidR="006C6B48" w:rsidRPr="007119C0" w:rsidRDefault="006C6B48"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 xml:space="preserve">En este día haremos un recorrido por las hermosas regiones de Minho y Galicia (en España). Primero, viajaremos a Braga, una de las ciudades más antiguas de Portugal y un excelente destino para el turismo religioso. Ascienda al icónico Santuario de Bom Jesus do Monte en el famoso teleférico impulsado por agua. Luego, atravesaremos la hermosa </w:t>
      </w:r>
      <w:r w:rsidR="004145E1" w:rsidRPr="007119C0">
        <w:rPr>
          <w:rFonts w:ascii="Calibri" w:hAnsi="Calibri" w:cs="Calibri"/>
          <w:sz w:val="20"/>
          <w:szCs w:val="20"/>
          <w:lang w:val="es-ES"/>
        </w:rPr>
        <w:t>región</w:t>
      </w:r>
      <w:r w:rsidRPr="007119C0">
        <w:rPr>
          <w:rFonts w:ascii="Calibri" w:hAnsi="Calibri" w:cs="Calibri"/>
          <w:sz w:val="20"/>
          <w:szCs w:val="20"/>
          <w:lang w:val="es-ES"/>
        </w:rPr>
        <w:t xml:space="preserve"> del Minho y </w:t>
      </w:r>
      <w:r w:rsidR="004145E1" w:rsidRPr="007119C0">
        <w:rPr>
          <w:rFonts w:ascii="Calibri" w:hAnsi="Calibri" w:cs="Calibri"/>
          <w:sz w:val="20"/>
          <w:szCs w:val="20"/>
          <w:lang w:val="es-ES"/>
        </w:rPr>
        <w:t xml:space="preserve">de </w:t>
      </w:r>
      <w:r w:rsidRPr="007119C0">
        <w:rPr>
          <w:rFonts w:ascii="Calibri" w:hAnsi="Calibri" w:cs="Calibri"/>
          <w:sz w:val="20"/>
          <w:szCs w:val="20"/>
          <w:lang w:val="es-ES"/>
        </w:rPr>
        <w:t>las “Rías Bajas” hasta Santiago de Compostela (centro religioso y de peregrinación, tras el descubrimiento de la tumba del apóstol Santiago, en el siglo IX). Llegada y tiempo libre para almorzar y visitar la Catedral donde está enterrado el Apóstol Santiago. Regreso a Portugal y</w:t>
      </w:r>
      <w:r w:rsidR="004145E1" w:rsidRPr="007119C0">
        <w:rPr>
          <w:rFonts w:ascii="Calibri" w:hAnsi="Calibri" w:cs="Calibri"/>
          <w:sz w:val="20"/>
          <w:szCs w:val="20"/>
          <w:lang w:val="es-ES"/>
        </w:rPr>
        <w:t xml:space="preserve"> </w:t>
      </w:r>
      <w:r w:rsidRPr="007119C0">
        <w:rPr>
          <w:rFonts w:ascii="Calibri" w:hAnsi="Calibri" w:cs="Calibri"/>
          <w:sz w:val="20"/>
          <w:szCs w:val="20"/>
          <w:lang w:val="es-ES"/>
        </w:rPr>
        <w:t>a la ciudad de Oporto.</w:t>
      </w:r>
    </w:p>
    <w:p w14:paraId="0F4F85CB" w14:textId="77777777" w:rsidR="00E62923" w:rsidRPr="007119C0" w:rsidRDefault="00E62923" w:rsidP="00E62923">
      <w:pPr>
        <w:spacing w:after="0" w:line="240" w:lineRule="auto"/>
        <w:jc w:val="both"/>
        <w:rPr>
          <w:rFonts w:ascii="Calibri" w:hAnsi="Calibri" w:cs="Calibri"/>
          <w:sz w:val="20"/>
          <w:szCs w:val="20"/>
          <w:lang w:val="es-ES"/>
        </w:rPr>
      </w:pPr>
    </w:p>
    <w:p w14:paraId="78CC7E15" w14:textId="6DCFDC87" w:rsidR="00E62923" w:rsidRPr="007119C0" w:rsidRDefault="00DD7AD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DÍA 8 - OPORTO</w:t>
      </w:r>
    </w:p>
    <w:p w14:paraId="79A3BC16" w14:textId="636AEF7D" w:rsidR="00744FF5" w:rsidRPr="007119C0" w:rsidRDefault="008D0E94" w:rsidP="00744FF5">
      <w:pPr>
        <w:spacing w:after="0" w:line="240" w:lineRule="auto"/>
        <w:jc w:val="both"/>
        <w:rPr>
          <w:rFonts w:ascii="Calibri" w:hAnsi="Calibri" w:cs="Calibri"/>
          <w:sz w:val="20"/>
          <w:szCs w:val="20"/>
          <w:lang w:val="es-ES"/>
        </w:rPr>
      </w:pPr>
      <w:r w:rsidRPr="007119C0">
        <w:rPr>
          <w:rFonts w:ascii="Calibri" w:hAnsi="Calibri" w:cs="Calibri"/>
          <w:sz w:val="20"/>
          <w:szCs w:val="20"/>
          <w:lang w:val="es-ES"/>
        </w:rPr>
        <w:t xml:space="preserve">Después del desayuno, visita guiada de Oporto descubriendo la </w:t>
      </w:r>
      <w:r w:rsidRPr="007119C0">
        <w:rPr>
          <w:rFonts w:ascii="Calibri" w:hAnsi="Calibri" w:cs="Calibri"/>
          <w:i/>
          <w:sz w:val="20"/>
          <w:szCs w:val="20"/>
          <w:lang w:val="es-ES"/>
        </w:rPr>
        <w:t>Avenida da Boavista</w:t>
      </w:r>
      <w:r w:rsidRPr="007119C0">
        <w:rPr>
          <w:rFonts w:ascii="Calibri" w:hAnsi="Calibri" w:cs="Calibri"/>
          <w:sz w:val="20"/>
          <w:szCs w:val="20"/>
          <w:lang w:val="es-ES"/>
        </w:rPr>
        <w:t xml:space="preserve">, </w:t>
      </w:r>
      <w:r w:rsidRPr="007119C0">
        <w:rPr>
          <w:rFonts w:ascii="Calibri" w:hAnsi="Calibri" w:cs="Calibri"/>
          <w:i/>
          <w:sz w:val="20"/>
          <w:szCs w:val="20"/>
          <w:lang w:val="es-ES"/>
        </w:rPr>
        <w:t>Bairro da Foz</w:t>
      </w:r>
      <w:r w:rsidRPr="007119C0">
        <w:rPr>
          <w:rFonts w:ascii="Calibri" w:hAnsi="Calibri" w:cs="Calibri"/>
          <w:sz w:val="20"/>
          <w:szCs w:val="20"/>
          <w:lang w:val="es-ES"/>
        </w:rPr>
        <w:t xml:space="preserve">, </w:t>
      </w:r>
      <w:r w:rsidRPr="007119C0">
        <w:rPr>
          <w:rFonts w:ascii="Calibri" w:hAnsi="Calibri" w:cs="Calibri"/>
          <w:i/>
          <w:sz w:val="20"/>
          <w:szCs w:val="20"/>
          <w:lang w:val="es-ES"/>
        </w:rPr>
        <w:t>Torre dos Clérigos</w:t>
      </w:r>
      <w:r w:rsidRPr="007119C0">
        <w:rPr>
          <w:rFonts w:ascii="Calibri" w:hAnsi="Calibri" w:cs="Calibri"/>
          <w:sz w:val="20"/>
          <w:szCs w:val="20"/>
          <w:lang w:val="es-ES"/>
        </w:rPr>
        <w:t xml:space="preserve">, </w:t>
      </w:r>
      <w:r w:rsidRPr="007119C0">
        <w:rPr>
          <w:rFonts w:ascii="Calibri" w:hAnsi="Calibri" w:cs="Calibri"/>
          <w:i/>
          <w:sz w:val="20"/>
          <w:szCs w:val="20"/>
          <w:lang w:val="es-ES"/>
        </w:rPr>
        <w:t>Avenida dos Aliados</w:t>
      </w:r>
      <w:r w:rsidRPr="007119C0">
        <w:rPr>
          <w:rFonts w:ascii="Calibri" w:hAnsi="Calibri" w:cs="Calibri"/>
          <w:sz w:val="20"/>
          <w:szCs w:val="20"/>
          <w:lang w:val="es-ES"/>
        </w:rPr>
        <w:t xml:space="preserve"> e </w:t>
      </w:r>
      <w:r w:rsidRPr="007119C0">
        <w:rPr>
          <w:rFonts w:ascii="Calibri" w:hAnsi="Calibri" w:cs="Calibri"/>
          <w:i/>
          <w:sz w:val="20"/>
          <w:szCs w:val="20"/>
          <w:lang w:val="es-ES"/>
        </w:rPr>
        <w:t>Iglesia da Lapa</w:t>
      </w:r>
      <w:r w:rsidRPr="007119C0">
        <w:rPr>
          <w:rFonts w:ascii="Calibri" w:hAnsi="Calibri" w:cs="Calibri"/>
          <w:sz w:val="20"/>
          <w:szCs w:val="20"/>
          <w:lang w:val="es-ES"/>
        </w:rPr>
        <w:t xml:space="preserve">. Visitaremos el interior de la estación de </w:t>
      </w:r>
      <w:r w:rsidRPr="007119C0">
        <w:rPr>
          <w:rFonts w:ascii="Calibri" w:hAnsi="Calibri" w:cs="Calibri"/>
          <w:i/>
          <w:sz w:val="20"/>
          <w:szCs w:val="20"/>
          <w:lang w:val="es-ES"/>
        </w:rPr>
        <w:t>San Bento</w:t>
      </w:r>
      <w:r w:rsidRPr="007119C0">
        <w:rPr>
          <w:rFonts w:ascii="Calibri" w:hAnsi="Calibri" w:cs="Calibri"/>
          <w:sz w:val="20"/>
          <w:szCs w:val="20"/>
          <w:lang w:val="es-ES"/>
        </w:rPr>
        <w:t xml:space="preserve">, decorada con sus famosos paneles de azulejos. Después de cruzar </w:t>
      </w:r>
      <w:r w:rsidRPr="007119C0">
        <w:rPr>
          <w:rFonts w:ascii="Calibri" w:hAnsi="Calibri" w:cs="Calibri"/>
          <w:i/>
          <w:sz w:val="20"/>
          <w:szCs w:val="20"/>
          <w:lang w:val="es-ES"/>
        </w:rPr>
        <w:t>Vila Nova de Gaia</w:t>
      </w:r>
      <w:r w:rsidRPr="007119C0">
        <w:rPr>
          <w:rFonts w:ascii="Calibri" w:hAnsi="Calibri" w:cs="Calibri"/>
          <w:sz w:val="20"/>
          <w:szCs w:val="20"/>
          <w:lang w:val="es-ES"/>
        </w:rPr>
        <w:t xml:space="preserve">, visitaremos una bodega de vino de Oporto para saborear ese famoso néctar. Tarde y noche libres. Hospedaje. </w:t>
      </w:r>
      <w:r w:rsidR="00744FF5" w:rsidRPr="007119C0">
        <w:rPr>
          <w:rFonts w:ascii="Calibri" w:hAnsi="Calibri" w:cs="Calibri"/>
          <w:sz w:val="20"/>
          <w:szCs w:val="20"/>
          <w:lang w:val="es-ES"/>
        </w:rPr>
        <w:t>Consult</w:t>
      </w:r>
      <w:r w:rsidR="004B1601" w:rsidRPr="007119C0">
        <w:rPr>
          <w:rFonts w:ascii="Calibri" w:hAnsi="Calibri" w:cs="Calibri"/>
          <w:sz w:val="20"/>
          <w:szCs w:val="20"/>
          <w:lang w:val="es-ES"/>
        </w:rPr>
        <w:t>e</w:t>
      </w:r>
      <w:r w:rsidR="00744FF5" w:rsidRPr="007119C0">
        <w:rPr>
          <w:rFonts w:ascii="Calibri" w:hAnsi="Calibri" w:cs="Calibri"/>
          <w:sz w:val="20"/>
          <w:szCs w:val="20"/>
          <w:lang w:val="es-ES"/>
        </w:rPr>
        <w:t xml:space="preserve"> los tours opcionales del día.</w:t>
      </w:r>
    </w:p>
    <w:p w14:paraId="259C447A" w14:textId="77777777" w:rsidR="00E62923" w:rsidRPr="007119C0" w:rsidRDefault="00E62923" w:rsidP="00E62923">
      <w:pPr>
        <w:spacing w:after="0" w:line="240" w:lineRule="auto"/>
        <w:jc w:val="both"/>
        <w:rPr>
          <w:rFonts w:ascii="Calibri" w:hAnsi="Calibri" w:cs="Calibri"/>
          <w:b/>
          <w:sz w:val="20"/>
          <w:szCs w:val="20"/>
          <w:lang w:val="es-ES"/>
        </w:rPr>
      </w:pPr>
    </w:p>
    <w:p w14:paraId="7EBFE363" w14:textId="2F98AC38" w:rsidR="00E668B9" w:rsidRPr="007119C0" w:rsidRDefault="00DD7AD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 xml:space="preserve">DÍA 9 - OPORTO&gt; AMARANTE&gt; </w:t>
      </w:r>
      <w:r w:rsidR="00E73EB4" w:rsidRPr="007119C0">
        <w:rPr>
          <w:rFonts w:ascii="Calibri" w:hAnsi="Calibri" w:cs="Calibri"/>
          <w:b/>
          <w:sz w:val="20"/>
          <w:szCs w:val="20"/>
          <w:lang w:val="es-ES"/>
        </w:rPr>
        <w:t>VALLE DEL DUERO</w:t>
      </w:r>
      <w:r w:rsidRPr="007119C0">
        <w:rPr>
          <w:rFonts w:ascii="Calibri" w:hAnsi="Calibri" w:cs="Calibri"/>
          <w:b/>
          <w:sz w:val="20"/>
          <w:szCs w:val="20"/>
          <w:lang w:val="es-ES"/>
        </w:rPr>
        <w:t>&gt; SALAMANCA</w:t>
      </w:r>
    </w:p>
    <w:p w14:paraId="0EABBF39" w14:textId="03E59AB8" w:rsidR="00E73EB4" w:rsidRPr="007119C0" w:rsidRDefault="00E73EB4" w:rsidP="00E62923">
      <w:pPr>
        <w:spacing w:after="0" w:line="240" w:lineRule="auto"/>
        <w:jc w:val="both"/>
        <w:rPr>
          <w:rFonts w:ascii="Calibri" w:hAnsi="Calibri" w:cs="Calibri"/>
          <w:bCs/>
          <w:sz w:val="20"/>
          <w:szCs w:val="20"/>
          <w:lang w:val="es-ES"/>
        </w:rPr>
      </w:pPr>
      <w:r w:rsidRPr="007119C0">
        <w:rPr>
          <w:rFonts w:ascii="Calibri" w:hAnsi="Calibri" w:cs="Calibri"/>
          <w:bCs/>
          <w:sz w:val="20"/>
          <w:szCs w:val="20"/>
          <w:lang w:val="es-ES"/>
        </w:rPr>
        <w:t>Salid</w:t>
      </w:r>
      <w:r w:rsidRPr="007119C0">
        <w:rPr>
          <w:rFonts w:ascii="Calibri" w:hAnsi="Calibri" w:cs="Calibri"/>
          <w:sz w:val="20"/>
          <w:szCs w:val="20"/>
          <w:lang w:val="es-ES"/>
        </w:rPr>
        <w:t xml:space="preserve">a hacia Amarante, tierra de San Gonzalo, </w:t>
      </w:r>
      <w:r w:rsidRPr="007119C0">
        <w:rPr>
          <w:rFonts w:ascii="Calibri" w:hAnsi="Calibri" w:cs="Calibri"/>
          <w:bCs/>
          <w:sz w:val="20"/>
          <w:szCs w:val="20"/>
          <w:lang w:val="es-ES"/>
        </w:rPr>
        <w:t xml:space="preserve">santo asociado a los matrimonios ya la fecundidad y en cuyo honor, el primer fin de semana de junio, se celebra una curiosa y secular fiesta (parada). Continuación por el espectacular paisaje del Valle del Duero, donde </w:t>
      </w:r>
      <w:r w:rsidR="007E3445" w:rsidRPr="007119C0">
        <w:rPr>
          <w:rFonts w:ascii="Calibri" w:hAnsi="Calibri" w:cs="Calibri"/>
          <w:bCs/>
          <w:sz w:val="20"/>
          <w:szCs w:val="20"/>
          <w:lang w:val="es-ES"/>
        </w:rPr>
        <w:t>veremos los viñedos</w:t>
      </w:r>
      <w:r w:rsidRPr="007119C0">
        <w:rPr>
          <w:rFonts w:ascii="Calibri" w:hAnsi="Calibri" w:cs="Calibri"/>
          <w:bCs/>
          <w:sz w:val="20"/>
          <w:szCs w:val="20"/>
          <w:lang w:val="es-ES"/>
        </w:rPr>
        <w:t xml:space="preserve"> del vino portugués más famoso, el Vino de Oporto. Llegada a la ciudad de Peso da Régua, antiguo centro de exportación de vinos. Tiempo libre. Continuación del viaje a Salamanca, España. Salamanca es conocida como "la Ciudad Dorada", habiendo sido declarada Conjunto Histórico y Ciudad Patrimonio de la Humanidad por la UNESCO debido a su historia y</w:t>
      </w:r>
      <w:r w:rsidR="00A42D52" w:rsidRPr="007119C0">
        <w:rPr>
          <w:rFonts w:ascii="Calibri" w:hAnsi="Calibri" w:cs="Calibri"/>
          <w:bCs/>
          <w:sz w:val="20"/>
          <w:szCs w:val="20"/>
          <w:lang w:val="es-ES"/>
        </w:rPr>
        <w:t xml:space="preserve"> </w:t>
      </w:r>
      <w:r w:rsidRPr="007119C0">
        <w:rPr>
          <w:rFonts w:ascii="Calibri" w:hAnsi="Calibri" w:cs="Calibri"/>
          <w:bCs/>
          <w:sz w:val="20"/>
          <w:szCs w:val="20"/>
          <w:lang w:val="es-ES"/>
        </w:rPr>
        <w:t>a sus magníficos edificios de los siglos XVI</w:t>
      </w:r>
      <w:r w:rsidR="00A42D52" w:rsidRPr="007119C0">
        <w:rPr>
          <w:rFonts w:ascii="Calibri" w:hAnsi="Calibri" w:cs="Calibri"/>
          <w:bCs/>
          <w:sz w:val="20"/>
          <w:szCs w:val="20"/>
          <w:lang w:val="es-ES"/>
        </w:rPr>
        <w:t xml:space="preserve">, </w:t>
      </w:r>
      <w:r w:rsidRPr="007119C0">
        <w:rPr>
          <w:rFonts w:ascii="Calibri" w:hAnsi="Calibri" w:cs="Calibri"/>
          <w:bCs/>
          <w:sz w:val="20"/>
          <w:szCs w:val="20"/>
          <w:lang w:val="es-ES"/>
        </w:rPr>
        <w:t>XVII y XVIII, contando con el mejor conjunto español de arquitectura renacentista. Alojamiento.</w:t>
      </w:r>
    </w:p>
    <w:p w14:paraId="69FA5FBE" w14:textId="77777777" w:rsidR="00E62923" w:rsidRPr="007119C0" w:rsidRDefault="00E62923" w:rsidP="00E62923">
      <w:pPr>
        <w:spacing w:after="0" w:line="240" w:lineRule="auto"/>
        <w:jc w:val="both"/>
        <w:rPr>
          <w:rFonts w:ascii="Calibri" w:hAnsi="Calibri" w:cs="Calibri"/>
          <w:b/>
          <w:sz w:val="20"/>
          <w:szCs w:val="20"/>
          <w:lang w:val="es-ES"/>
        </w:rPr>
      </w:pPr>
    </w:p>
    <w:p w14:paraId="4537E1A0" w14:textId="1D29B750" w:rsidR="00E62923" w:rsidRPr="007119C0" w:rsidRDefault="00DD7AD3" w:rsidP="00E62923">
      <w:pPr>
        <w:spacing w:after="0" w:line="240" w:lineRule="auto"/>
        <w:jc w:val="both"/>
        <w:rPr>
          <w:rFonts w:ascii="Calibri" w:hAnsi="Calibri" w:cs="Calibri"/>
          <w:b/>
          <w:sz w:val="20"/>
          <w:szCs w:val="20"/>
          <w:lang w:val="es-ES"/>
        </w:rPr>
      </w:pPr>
      <w:r w:rsidRPr="007119C0">
        <w:rPr>
          <w:rFonts w:ascii="Calibri" w:hAnsi="Calibri" w:cs="Calibri"/>
          <w:b/>
          <w:sz w:val="20"/>
          <w:szCs w:val="20"/>
          <w:lang w:val="es-ES"/>
        </w:rPr>
        <w:t>DÍA 10 - SALAMANCA&gt; ÁVILA&gt; SEGOVIA&gt; MADRID</w:t>
      </w:r>
    </w:p>
    <w:p w14:paraId="66823F39" w14:textId="249F3E64" w:rsidR="003548A6" w:rsidRPr="007119C0" w:rsidRDefault="003548A6" w:rsidP="002B2D56">
      <w:pPr>
        <w:spacing w:after="0" w:line="240" w:lineRule="auto"/>
        <w:jc w:val="both"/>
        <w:rPr>
          <w:rFonts w:ascii="Calibri" w:hAnsi="Calibri" w:cs="Calibri"/>
          <w:sz w:val="20"/>
          <w:szCs w:val="20"/>
          <w:lang w:val="es-ES"/>
        </w:rPr>
      </w:pPr>
      <w:r w:rsidRPr="007119C0">
        <w:rPr>
          <w:rFonts w:ascii="Calibri" w:hAnsi="Calibri" w:cs="Calibri"/>
          <w:sz w:val="20"/>
          <w:szCs w:val="20"/>
          <w:lang w:val="es-ES"/>
        </w:rPr>
        <w:t>Por la mañana, salida hacia Ávila. Vista panorámica de esta ciudad, rodeada de 2.500 metros de muralla medieval y lugar de nacimiento de Santa Teresa de Jesús, fundadora de las Carmelitas Descalzas y Doctora de la Iglesia. Contin</w:t>
      </w:r>
      <w:r w:rsidR="00364262" w:rsidRPr="007119C0">
        <w:rPr>
          <w:rFonts w:ascii="Calibri" w:hAnsi="Calibri" w:cs="Calibri"/>
          <w:sz w:val="20"/>
          <w:szCs w:val="20"/>
          <w:lang w:val="es-ES"/>
        </w:rPr>
        <w:t>uación</w:t>
      </w:r>
      <w:r w:rsidRPr="007119C0">
        <w:rPr>
          <w:rFonts w:ascii="Calibri" w:hAnsi="Calibri" w:cs="Calibri"/>
          <w:sz w:val="20"/>
          <w:szCs w:val="20"/>
          <w:lang w:val="es-ES"/>
        </w:rPr>
        <w:t xml:space="preserve"> hacia Segovia, una ciudad catalogada por la UNESCO y famosa por su acueducto romano. </w:t>
      </w:r>
      <w:r w:rsidR="00364262" w:rsidRPr="007119C0">
        <w:rPr>
          <w:rFonts w:ascii="Calibri" w:hAnsi="Calibri" w:cs="Calibri"/>
          <w:sz w:val="20"/>
          <w:szCs w:val="20"/>
          <w:lang w:val="es-ES"/>
        </w:rPr>
        <w:t>Tiempo libre para almorzar</w:t>
      </w:r>
      <w:r w:rsidRPr="007119C0">
        <w:rPr>
          <w:rFonts w:ascii="Calibri" w:hAnsi="Calibri" w:cs="Calibri"/>
          <w:sz w:val="20"/>
          <w:szCs w:val="20"/>
          <w:lang w:val="es-ES"/>
        </w:rPr>
        <w:t>. Continuación del viaje a Madrid, la capital española; una ciudad con más de 3 millones de habitantes, ubicada en el centro geográfico del país. Alojamiento y tiempo libre. Consult</w:t>
      </w:r>
      <w:r w:rsidR="00364262" w:rsidRPr="007119C0">
        <w:rPr>
          <w:rFonts w:ascii="Calibri" w:hAnsi="Calibri" w:cs="Calibri"/>
          <w:sz w:val="20"/>
          <w:szCs w:val="20"/>
          <w:lang w:val="es-ES"/>
        </w:rPr>
        <w:t>e</w:t>
      </w:r>
      <w:r w:rsidRPr="007119C0">
        <w:rPr>
          <w:rFonts w:ascii="Calibri" w:hAnsi="Calibri" w:cs="Calibri"/>
          <w:sz w:val="20"/>
          <w:szCs w:val="20"/>
          <w:lang w:val="es-ES"/>
        </w:rPr>
        <w:t xml:space="preserve"> los tours opcionales del día.</w:t>
      </w:r>
    </w:p>
    <w:p w14:paraId="5DFD571E" w14:textId="77777777" w:rsidR="00F4193E" w:rsidRPr="007119C0" w:rsidRDefault="00F4193E" w:rsidP="00E62923">
      <w:pPr>
        <w:spacing w:after="0" w:line="240" w:lineRule="auto"/>
        <w:jc w:val="both"/>
        <w:rPr>
          <w:rFonts w:ascii="Calibri" w:hAnsi="Calibri" w:cs="Calibri"/>
          <w:sz w:val="20"/>
          <w:szCs w:val="20"/>
          <w:lang w:val="es-ES"/>
        </w:rPr>
      </w:pPr>
    </w:p>
    <w:p w14:paraId="1EA0F877" w14:textId="5C340F57" w:rsidR="00E62923" w:rsidRPr="007119C0" w:rsidRDefault="00DD7AD3" w:rsidP="00E62923">
      <w:pPr>
        <w:spacing w:after="0" w:line="240" w:lineRule="auto"/>
        <w:jc w:val="both"/>
        <w:rPr>
          <w:rFonts w:ascii="Calibri" w:hAnsi="Calibri" w:cs="Calibri"/>
          <w:b/>
          <w:sz w:val="20"/>
          <w:szCs w:val="20"/>
          <w:lang w:val="es-ES"/>
        </w:rPr>
      </w:pPr>
      <w:bookmarkStart w:id="8" w:name="_Hlk72489736"/>
      <w:r w:rsidRPr="007119C0">
        <w:rPr>
          <w:rFonts w:ascii="Calibri" w:hAnsi="Calibri" w:cs="Calibri"/>
          <w:b/>
          <w:sz w:val="20"/>
          <w:szCs w:val="20"/>
          <w:lang w:val="es-ES"/>
        </w:rPr>
        <w:t>DÍA 11 - MADRID</w:t>
      </w:r>
    </w:p>
    <w:p w14:paraId="10E64AE0" w14:textId="16027A71" w:rsidR="00F914A0" w:rsidRPr="007119C0" w:rsidRDefault="00F914A0" w:rsidP="00E62923">
      <w:pPr>
        <w:spacing w:after="0" w:line="240" w:lineRule="auto"/>
        <w:jc w:val="both"/>
        <w:rPr>
          <w:rFonts w:ascii="Calibri" w:hAnsi="Calibri" w:cs="Calibri"/>
          <w:sz w:val="20"/>
          <w:szCs w:val="20"/>
          <w:lang w:val="es-ES"/>
        </w:rPr>
      </w:pPr>
      <w:bookmarkStart w:id="9" w:name="_Hlk72490501"/>
      <w:r w:rsidRPr="007119C0">
        <w:rPr>
          <w:rFonts w:ascii="Calibri" w:hAnsi="Calibri" w:cs="Calibri"/>
          <w:sz w:val="20"/>
          <w:szCs w:val="20"/>
          <w:lang w:val="es-ES"/>
        </w:rPr>
        <w:t xml:space="preserve">Recorrido panorámico por la ciudad de Madrid, visitando sus principales barrios y monumentos: Paseo de la Castellana, Estadio Santiago Bernabéu, Plaza Cibeles, Paseo del Prado con su famoso museo, la antigua estación de tren de Atocha, Parque del Retiro, Plaza de </w:t>
      </w:r>
      <w:r w:rsidR="00C16D80" w:rsidRPr="007119C0">
        <w:rPr>
          <w:rFonts w:ascii="Calibri" w:hAnsi="Calibri" w:cs="Calibri"/>
          <w:sz w:val="20"/>
          <w:szCs w:val="20"/>
          <w:lang w:val="es-ES"/>
        </w:rPr>
        <w:t>T</w:t>
      </w:r>
      <w:r w:rsidRPr="007119C0">
        <w:rPr>
          <w:rFonts w:ascii="Calibri" w:hAnsi="Calibri" w:cs="Calibri"/>
          <w:sz w:val="20"/>
          <w:szCs w:val="20"/>
          <w:lang w:val="es-ES"/>
        </w:rPr>
        <w:t>oros de Las Ventas (la más bella de España) y la plaza de Oriente (con el Palacio Real, el Teatro de la Ópera y la estatua de Felipe IV). Tarde y noche libres. Consult</w:t>
      </w:r>
      <w:r w:rsidR="00C16D80" w:rsidRPr="007119C0">
        <w:rPr>
          <w:rFonts w:ascii="Calibri" w:hAnsi="Calibri" w:cs="Calibri"/>
          <w:sz w:val="20"/>
          <w:szCs w:val="20"/>
          <w:lang w:val="es-ES"/>
        </w:rPr>
        <w:t>e</w:t>
      </w:r>
      <w:r w:rsidRPr="007119C0">
        <w:rPr>
          <w:rFonts w:ascii="Calibri" w:hAnsi="Calibri" w:cs="Calibri"/>
          <w:sz w:val="20"/>
          <w:szCs w:val="20"/>
          <w:lang w:val="es-ES"/>
        </w:rPr>
        <w:t xml:space="preserve"> los tours opcionales del día.</w:t>
      </w:r>
    </w:p>
    <w:bookmarkEnd w:id="0"/>
    <w:bookmarkEnd w:id="8"/>
    <w:bookmarkEnd w:id="9"/>
    <w:p w14:paraId="6A6B4018" w14:textId="77777777" w:rsidR="00E62923" w:rsidRPr="007119C0" w:rsidRDefault="00E62923" w:rsidP="00E62923">
      <w:pPr>
        <w:spacing w:after="0" w:line="240" w:lineRule="auto"/>
        <w:jc w:val="both"/>
        <w:rPr>
          <w:rFonts w:ascii="Calibri" w:hAnsi="Calibri" w:cs="Calibri"/>
          <w:sz w:val="20"/>
          <w:szCs w:val="20"/>
          <w:lang w:val="es-ES"/>
        </w:rPr>
      </w:pPr>
    </w:p>
    <w:p w14:paraId="2B258BF1" w14:textId="35850766" w:rsidR="00E62923" w:rsidRPr="007119C0" w:rsidRDefault="00DD7AD3" w:rsidP="00E62923">
      <w:pPr>
        <w:spacing w:after="0" w:line="240" w:lineRule="auto"/>
        <w:jc w:val="both"/>
        <w:rPr>
          <w:rFonts w:ascii="Calibri" w:hAnsi="Calibri" w:cs="Calibri"/>
          <w:sz w:val="20"/>
          <w:szCs w:val="20"/>
          <w:lang w:val="es-ES"/>
        </w:rPr>
      </w:pPr>
      <w:r w:rsidRPr="007119C0">
        <w:rPr>
          <w:rFonts w:ascii="Calibri" w:hAnsi="Calibri" w:cs="Calibri"/>
          <w:b/>
          <w:sz w:val="20"/>
          <w:szCs w:val="20"/>
          <w:lang w:val="es-ES"/>
        </w:rPr>
        <w:t xml:space="preserve">DÍA 12 - </w:t>
      </w:r>
      <w:bookmarkEnd w:id="1"/>
      <w:bookmarkEnd w:id="2"/>
      <w:bookmarkEnd w:id="3"/>
      <w:bookmarkEnd w:id="4"/>
      <w:r w:rsidRPr="007119C0">
        <w:rPr>
          <w:rFonts w:ascii="Calibri" w:hAnsi="Calibri" w:cs="Calibri"/>
          <w:b/>
          <w:sz w:val="20"/>
          <w:szCs w:val="20"/>
          <w:lang w:val="es-ES"/>
        </w:rPr>
        <w:t xml:space="preserve">SALIDA DESDE </w:t>
      </w:r>
      <w:r w:rsidR="0085477C" w:rsidRPr="007119C0">
        <w:rPr>
          <w:rFonts w:ascii="Calibri" w:hAnsi="Calibri" w:cs="Calibri"/>
          <w:b/>
          <w:sz w:val="20"/>
          <w:szCs w:val="20"/>
          <w:lang w:val="es-ES"/>
        </w:rPr>
        <w:t>MADRID</w:t>
      </w:r>
    </w:p>
    <w:p w14:paraId="5A7653FF" w14:textId="77777777" w:rsidR="00E62923" w:rsidRPr="007119C0" w:rsidRDefault="00E62923" w:rsidP="00E62923">
      <w:pPr>
        <w:spacing w:after="0" w:line="240" w:lineRule="auto"/>
        <w:jc w:val="both"/>
        <w:rPr>
          <w:rFonts w:ascii="Calibri" w:hAnsi="Calibri" w:cs="Calibri"/>
          <w:sz w:val="20"/>
          <w:szCs w:val="20"/>
          <w:lang w:val="es-ES"/>
        </w:rPr>
      </w:pPr>
      <w:r w:rsidRPr="007119C0">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5402206" w14:textId="77777777" w:rsidR="009A4E25" w:rsidRPr="007119C0" w:rsidRDefault="009A4E25" w:rsidP="00E62923">
      <w:pPr>
        <w:spacing w:after="0" w:line="240" w:lineRule="auto"/>
        <w:jc w:val="both"/>
        <w:rPr>
          <w:rFonts w:ascii="Calibri" w:hAnsi="Calibri" w:cs="Calibri"/>
          <w:sz w:val="20"/>
          <w:szCs w:val="20"/>
          <w:lang w:val="es-ES"/>
        </w:rPr>
      </w:pPr>
    </w:p>
    <w:p w14:paraId="0881475D" w14:textId="77777777" w:rsidR="00E62923" w:rsidRPr="007119C0" w:rsidRDefault="00E62923" w:rsidP="00E62923">
      <w:pPr>
        <w:spacing w:after="0" w:line="240" w:lineRule="auto"/>
        <w:jc w:val="both"/>
        <w:rPr>
          <w:rFonts w:ascii="Calibri" w:hAnsi="Calibri" w:cs="Calibri"/>
          <w:b/>
          <w:sz w:val="20"/>
          <w:szCs w:val="20"/>
          <w:lang w:val="es-ES"/>
        </w:rPr>
      </w:pPr>
    </w:p>
    <w:p w14:paraId="54500835" w14:textId="77777777" w:rsidR="0085477C" w:rsidRPr="007119C0" w:rsidRDefault="0085477C" w:rsidP="00E62923">
      <w:pPr>
        <w:spacing w:after="0" w:line="240" w:lineRule="auto"/>
        <w:jc w:val="both"/>
        <w:rPr>
          <w:rFonts w:ascii="Calibri" w:hAnsi="Calibri" w:cs="Calibri"/>
          <w:b/>
          <w:sz w:val="20"/>
          <w:szCs w:val="20"/>
          <w:lang w:val="es-ES"/>
        </w:rPr>
      </w:pPr>
    </w:p>
    <w:p w14:paraId="629B7993" w14:textId="77777777" w:rsidR="00E62923" w:rsidRPr="007119C0" w:rsidRDefault="00E62923" w:rsidP="00E62923">
      <w:pPr>
        <w:spacing w:after="0" w:line="240" w:lineRule="auto"/>
        <w:jc w:val="both"/>
        <w:rPr>
          <w:rFonts w:ascii="Calibri" w:hAnsi="Calibri" w:cs="Calibri"/>
          <w:b/>
          <w:sz w:val="20"/>
          <w:szCs w:val="20"/>
          <w:lang w:val="es-ES"/>
        </w:rPr>
      </w:pPr>
      <w:r w:rsidRPr="004742DB">
        <w:rPr>
          <w:rFonts w:ascii="Calibri" w:hAnsi="Calibri" w:cs="Calibri"/>
          <w:b/>
          <w:sz w:val="20"/>
          <w:szCs w:val="20"/>
          <w:highlight w:val="lightGray"/>
          <w:lang w:val="es-ES"/>
        </w:rPr>
        <w:t>SERVICIOS INCLUIDOS:</w:t>
      </w:r>
    </w:p>
    <w:p w14:paraId="0193DE7D" w14:textId="72064645" w:rsidR="00E62923" w:rsidRPr="004742DB" w:rsidRDefault="004A6DFB"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11</w:t>
      </w:r>
      <w:r w:rsidR="00E62923" w:rsidRPr="004742DB">
        <w:rPr>
          <w:rFonts w:ascii="Calibri" w:hAnsi="Calibri" w:cs="Calibri"/>
          <w:sz w:val="20"/>
          <w:szCs w:val="20"/>
          <w:lang w:val="es-ES"/>
        </w:rPr>
        <w:t xml:space="preserve"> desayunos;</w:t>
      </w:r>
    </w:p>
    <w:p w14:paraId="20CB0BF9" w14:textId="16AEBFCC"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Circuito en autobús de turismo;</w:t>
      </w:r>
    </w:p>
    <w:p w14:paraId="28970988" w14:textId="2D909DAD"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Traslados de llegada y salida (los traslados solo se incluyen si recibimos información de vuelo con más de 15 días de anticipación);</w:t>
      </w:r>
    </w:p>
    <w:p w14:paraId="45555C9E" w14:textId="4C0B632D"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Estancia en habitaciones dobles en los hoteles mencionados;</w:t>
      </w:r>
    </w:p>
    <w:p w14:paraId="76CEF00D" w14:textId="7955CDDA"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Tasas hoteleras y de servicios;</w:t>
      </w:r>
    </w:p>
    <w:p w14:paraId="7BDC125D" w14:textId="160EE7A3"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
        </w:rPr>
      </w:pPr>
      <w:r w:rsidRPr="004742DB">
        <w:rPr>
          <w:rFonts w:ascii="Calibri" w:hAnsi="Calibri" w:cs="Calibri"/>
          <w:sz w:val="20"/>
          <w:szCs w:val="20"/>
          <w:lang w:val="es"/>
        </w:rPr>
        <w:t>Servicio de maleteros en la salida de los hoteles (1 maleta por persona);</w:t>
      </w:r>
    </w:p>
    <w:p w14:paraId="44B96C80" w14:textId="463E61A7"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Acompañamiento en todo el circuito por un guía bilingüe Abreu (portugués y español);</w:t>
      </w:r>
    </w:p>
    <w:p w14:paraId="188447F0" w14:textId="71166D4F"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b/>
          <w:sz w:val="20"/>
          <w:szCs w:val="20"/>
          <w:lang w:val="es-ES"/>
        </w:rPr>
        <w:t>Visitas de ciudad (incluidas) con guía local</w:t>
      </w:r>
      <w:r w:rsidRPr="004742DB">
        <w:rPr>
          <w:rFonts w:ascii="Calibri" w:hAnsi="Calibri" w:cs="Calibri"/>
          <w:sz w:val="20"/>
          <w:szCs w:val="20"/>
          <w:lang w:val="es-ES"/>
        </w:rPr>
        <w:t>: Lisboa, Oporto</w:t>
      </w:r>
      <w:r w:rsidR="004A6DFB" w:rsidRPr="004742DB">
        <w:rPr>
          <w:rFonts w:ascii="Calibri" w:hAnsi="Calibri" w:cs="Calibri"/>
          <w:sz w:val="20"/>
          <w:szCs w:val="20"/>
          <w:lang w:val="es-ES"/>
        </w:rPr>
        <w:t xml:space="preserve"> y</w:t>
      </w:r>
      <w:r w:rsidRPr="004742DB">
        <w:rPr>
          <w:rFonts w:ascii="Calibri" w:hAnsi="Calibri" w:cs="Calibri"/>
          <w:sz w:val="20"/>
          <w:szCs w:val="20"/>
          <w:lang w:val="es-ES"/>
        </w:rPr>
        <w:t xml:space="preserve"> Madrid</w:t>
      </w:r>
      <w:r w:rsidR="004A6DFB" w:rsidRPr="004742DB">
        <w:rPr>
          <w:rFonts w:ascii="Calibri" w:hAnsi="Calibri" w:cs="Calibri"/>
          <w:sz w:val="20"/>
          <w:szCs w:val="20"/>
          <w:lang w:val="es-ES"/>
        </w:rPr>
        <w:t>;</w:t>
      </w:r>
    </w:p>
    <w:p w14:paraId="25C88912" w14:textId="20886C41"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b/>
          <w:sz w:val="20"/>
          <w:szCs w:val="20"/>
          <w:lang w:val="es-ES"/>
        </w:rPr>
        <w:t>Otras ciudades y lugares comentados por nuestro guía:</w:t>
      </w:r>
      <w:r w:rsidRPr="004742DB">
        <w:rPr>
          <w:rFonts w:ascii="Calibri" w:hAnsi="Calibri" w:cs="Calibri"/>
          <w:sz w:val="20"/>
          <w:szCs w:val="20"/>
          <w:lang w:val="es-ES"/>
        </w:rPr>
        <w:t xml:space="preserve"> Óbidos, Nazaré, Fátima, S</w:t>
      </w:r>
      <w:r w:rsidR="00F37FB6" w:rsidRPr="004742DB">
        <w:rPr>
          <w:rFonts w:ascii="Calibri" w:hAnsi="Calibri" w:cs="Calibri"/>
          <w:sz w:val="20"/>
          <w:szCs w:val="20"/>
          <w:lang w:val="es-ES"/>
        </w:rPr>
        <w:t>ie</w:t>
      </w:r>
      <w:r w:rsidRPr="004742DB">
        <w:rPr>
          <w:rFonts w:ascii="Calibri" w:hAnsi="Calibri" w:cs="Calibri"/>
          <w:sz w:val="20"/>
          <w:szCs w:val="20"/>
          <w:lang w:val="es-ES"/>
        </w:rPr>
        <w:t>rra d</w:t>
      </w:r>
      <w:r w:rsidR="00F37FB6" w:rsidRPr="004742DB">
        <w:rPr>
          <w:rFonts w:ascii="Calibri" w:hAnsi="Calibri" w:cs="Calibri"/>
          <w:sz w:val="20"/>
          <w:szCs w:val="20"/>
          <w:lang w:val="es-ES"/>
        </w:rPr>
        <w:t>e</w:t>
      </w:r>
      <w:r w:rsidRPr="004742DB">
        <w:rPr>
          <w:rFonts w:ascii="Calibri" w:hAnsi="Calibri" w:cs="Calibri"/>
          <w:sz w:val="20"/>
          <w:szCs w:val="20"/>
          <w:lang w:val="es-ES"/>
        </w:rPr>
        <w:t xml:space="preserve"> Estre</w:t>
      </w:r>
      <w:r w:rsidR="00F37FB6" w:rsidRPr="004742DB">
        <w:rPr>
          <w:rFonts w:ascii="Calibri" w:hAnsi="Calibri" w:cs="Calibri"/>
          <w:sz w:val="20"/>
          <w:szCs w:val="20"/>
          <w:lang w:val="es-ES"/>
        </w:rPr>
        <w:t>l</w:t>
      </w:r>
      <w:r w:rsidRPr="004742DB">
        <w:rPr>
          <w:rFonts w:ascii="Calibri" w:hAnsi="Calibri" w:cs="Calibri"/>
          <w:sz w:val="20"/>
          <w:szCs w:val="20"/>
          <w:lang w:val="es-ES"/>
        </w:rPr>
        <w:t>la, Coimbra, Aveiro, Costa Nova, Guimarães,</w:t>
      </w:r>
      <w:r w:rsidR="005F7823" w:rsidRPr="004742DB">
        <w:rPr>
          <w:rFonts w:ascii="Calibri" w:hAnsi="Calibri" w:cs="Calibri"/>
          <w:sz w:val="20"/>
          <w:szCs w:val="20"/>
          <w:lang w:val="es-ES"/>
        </w:rPr>
        <w:t xml:space="preserve"> Porto,</w:t>
      </w:r>
      <w:r w:rsidRPr="004742DB">
        <w:rPr>
          <w:rFonts w:ascii="Calibri" w:hAnsi="Calibri" w:cs="Calibri"/>
          <w:sz w:val="20"/>
          <w:szCs w:val="20"/>
          <w:lang w:val="es-ES"/>
        </w:rPr>
        <w:t xml:space="preserve"> Braga, Santiago de Compostela, Amarante, Peso da Régua, Salamanca, Ávila, Segovia</w:t>
      </w:r>
      <w:r w:rsidR="00D0148B" w:rsidRPr="004742DB">
        <w:rPr>
          <w:rFonts w:ascii="Calibri" w:hAnsi="Calibri" w:cs="Calibri"/>
          <w:sz w:val="20"/>
          <w:szCs w:val="20"/>
          <w:lang w:val="es-ES"/>
        </w:rPr>
        <w:t>;</w:t>
      </w:r>
    </w:p>
    <w:p w14:paraId="193F4AF0" w14:textId="6C62C73C"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b/>
          <w:sz w:val="20"/>
          <w:szCs w:val="20"/>
          <w:lang w:val="es-ES"/>
        </w:rPr>
        <w:t>Entradas a museos y monumentos según el itinerario:</w:t>
      </w:r>
      <w:r w:rsidRPr="004742DB">
        <w:rPr>
          <w:rFonts w:ascii="Calibri" w:hAnsi="Calibri" w:cs="Calibri"/>
          <w:sz w:val="20"/>
          <w:szCs w:val="20"/>
          <w:lang w:val="es-ES"/>
        </w:rPr>
        <w:t xml:space="preserve"> Santuario de Fátima, Santuario de Bom Jesus de Braga (teleférico)</w:t>
      </w:r>
      <w:r w:rsidR="00D0148B" w:rsidRPr="004742DB">
        <w:rPr>
          <w:rFonts w:ascii="Calibri" w:hAnsi="Calibri" w:cs="Calibri"/>
          <w:sz w:val="20"/>
          <w:szCs w:val="20"/>
          <w:lang w:val="es-ES"/>
        </w:rPr>
        <w:t>;</w:t>
      </w:r>
    </w:p>
    <w:p w14:paraId="78577C6F" w14:textId="1F361998"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Visita de una Bodega de Vino de Oporto;</w:t>
      </w:r>
    </w:p>
    <w:p w14:paraId="5B56CD97" w14:textId="6D410501" w:rsidR="00E62923" w:rsidRPr="004742DB" w:rsidRDefault="00E62923" w:rsidP="004742DB">
      <w:pPr>
        <w:pStyle w:val="PargrafodaLista"/>
        <w:numPr>
          <w:ilvl w:val="0"/>
          <w:numId w:val="5"/>
        </w:numPr>
        <w:spacing w:after="0" w:line="240" w:lineRule="auto"/>
        <w:ind w:left="360"/>
        <w:jc w:val="both"/>
        <w:rPr>
          <w:rFonts w:ascii="Calibri" w:hAnsi="Calibri" w:cs="Calibri"/>
          <w:sz w:val="20"/>
          <w:szCs w:val="20"/>
          <w:lang w:val="es-ES"/>
        </w:rPr>
      </w:pPr>
      <w:r w:rsidRPr="004742DB">
        <w:rPr>
          <w:rFonts w:ascii="Calibri" w:hAnsi="Calibri" w:cs="Calibri"/>
          <w:sz w:val="20"/>
          <w:szCs w:val="20"/>
          <w:lang w:val="es-ES"/>
        </w:rPr>
        <w:t>Auriculares para mayor comodidad durante las visitas.</w:t>
      </w:r>
    </w:p>
    <w:p w14:paraId="2C1A115E" w14:textId="77777777" w:rsidR="00E62923" w:rsidRPr="007119C0" w:rsidRDefault="00E62923" w:rsidP="004742DB">
      <w:pPr>
        <w:spacing w:after="0" w:line="240" w:lineRule="auto"/>
        <w:jc w:val="both"/>
        <w:rPr>
          <w:rFonts w:ascii="Calibri" w:hAnsi="Calibri" w:cs="Calibri"/>
          <w:sz w:val="20"/>
          <w:szCs w:val="20"/>
          <w:lang w:val="es-ES"/>
        </w:rPr>
      </w:pPr>
    </w:p>
    <w:p w14:paraId="7F19121F" w14:textId="77777777" w:rsidR="00E62923" w:rsidRPr="007119C0" w:rsidRDefault="00E62923" w:rsidP="00E62923">
      <w:pPr>
        <w:spacing w:after="0" w:line="240" w:lineRule="auto"/>
        <w:jc w:val="both"/>
        <w:rPr>
          <w:rFonts w:ascii="Calibri" w:hAnsi="Calibri" w:cs="Calibri"/>
          <w:sz w:val="20"/>
          <w:szCs w:val="20"/>
          <w:lang w:val="es-ES"/>
        </w:rPr>
      </w:pPr>
    </w:p>
    <w:p w14:paraId="7FD91A55" w14:textId="77777777" w:rsidR="00E62923" w:rsidRPr="007119C0" w:rsidRDefault="00E62923" w:rsidP="00E62923">
      <w:pPr>
        <w:spacing w:after="0" w:line="240" w:lineRule="auto"/>
        <w:jc w:val="both"/>
        <w:rPr>
          <w:rFonts w:ascii="Calibri" w:hAnsi="Calibri" w:cs="Calibri"/>
          <w:b/>
          <w:sz w:val="20"/>
          <w:szCs w:val="20"/>
          <w:lang w:val="es-ES"/>
        </w:rPr>
      </w:pPr>
      <w:r w:rsidRPr="004742DB">
        <w:rPr>
          <w:rFonts w:ascii="Calibri" w:hAnsi="Calibri" w:cs="Calibri"/>
          <w:b/>
          <w:sz w:val="20"/>
          <w:szCs w:val="20"/>
          <w:highlight w:val="lightGray"/>
          <w:lang w:val="es-ES"/>
        </w:rPr>
        <w:t>SERVICIOS EXCLUIDOS:</w:t>
      </w:r>
    </w:p>
    <w:p w14:paraId="46D41E72" w14:textId="752E19B7" w:rsidR="00E62923" w:rsidRPr="004742DB" w:rsidRDefault="00E62923" w:rsidP="004742DB">
      <w:pPr>
        <w:pStyle w:val="PargrafodaLista"/>
        <w:numPr>
          <w:ilvl w:val="0"/>
          <w:numId w:val="7"/>
        </w:numPr>
        <w:spacing w:after="0" w:line="240" w:lineRule="auto"/>
        <w:jc w:val="both"/>
        <w:rPr>
          <w:rFonts w:ascii="Calibri" w:hAnsi="Calibri" w:cs="Calibri"/>
          <w:sz w:val="20"/>
          <w:szCs w:val="20"/>
          <w:lang w:val="es-ES"/>
        </w:rPr>
      </w:pPr>
      <w:r w:rsidRPr="004742DB">
        <w:rPr>
          <w:rFonts w:ascii="Calibri" w:hAnsi="Calibri" w:cs="Calibri"/>
          <w:sz w:val="20"/>
          <w:szCs w:val="20"/>
          <w:lang w:val="es-ES"/>
        </w:rPr>
        <w:t>Cualquier cosa que no esté especificada correctamente en los "Servicios incluidos";</w:t>
      </w:r>
    </w:p>
    <w:p w14:paraId="62B41C9C" w14:textId="77777777" w:rsidR="00B448BA" w:rsidRDefault="00B448BA" w:rsidP="00E62923">
      <w:pPr>
        <w:spacing w:after="0" w:line="240" w:lineRule="auto"/>
        <w:jc w:val="both"/>
        <w:rPr>
          <w:rFonts w:ascii="Calibri" w:hAnsi="Calibri" w:cs="Calibri"/>
          <w:sz w:val="20"/>
          <w:szCs w:val="20"/>
          <w:lang w:val="es-ES"/>
        </w:rPr>
      </w:pPr>
    </w:p>
    <w:p w14:paraId="3C01534F" w14:textId="77777777" w:rsidR="00726859" w:rsidRDefault="00726859" w:rsidP="00E62923">
      <w:pPr>
        <w:spacing w:after="0" w:line="240" w:lineRule="auto"/>
        <w:jc w:val="both"/>
        <w:rPr>
          <w:rFonts w:ascii="Calibri" w:hAnsi="Calibri" w:cs="Calibri"/>
          <w:sz w:val="20"/>
          <w:szCs w:val="20"/>
          <w:lang w:val="es-ES"/>
        </w:rPr>
      </w:pPr>
    </w:p>
    <w:p w14:paraId="5E4C3D8C" w14:textId="77777777" w:rsidR="005266E3" w:rsidRPr="005266E3" w:rsidRDefault="005266E3" w:rsidP="005266E3">
      <w:pPr>
        <w:spacing w:after="0" w:line="240" w:lineRule="auto"/>
        <w:jc w:val="both"/>
        <w:rPr>
          <w:rFonts w:ascii="Calibri" w:hAnsi="Calibri" w:cs="Calibri"/>
          <w:b/>
          <w:bCs/>
          <w:sz w:val="20"/>
          <w:szCs w:val="20"/>
          <w:lang w:val="es-ES"/>
        </w:rPr>
      </w:pPr>
      <w:r w:rsidRPr="005266E3">
        <w:rPr>
          <w:rFonts w:ascii="Calibri" w:hAnsi="Calibri" w:cs="Calibri"/>
          <w:b/>
          <w:bCs/>
          <w:sz w:val="20"/>
          <w:szCs w:val="20"/>
          <w:highlight w:val="lightGray"/>
          <w:lang w:val="es-ES"/>
        </w:rPr>
        <w:t>TABLA DE PRECIOS:</w:t>
      </w:r>
    </w:p>
    <w:p w14:paraId="21EC5669" w14:textId="77777777" w:rsidR="00726859" w:rsidRDefault="00726859" w:rsidP="005266E3">
      <w:pPr>
        <w:spacing w:after="0" w:line="240" w:lineRule="auto"/>
        <w:jc w:val="both"/>
        <w:rPr>
          <w:rFonts w:ascii="Calibri" w:hAnsi="Calibri" w:cs="Calibri"/>
          <w:sz w:val="20"/>
          <w:szCs w:val="20"/>
          <w:lang w:val="es-ES"/>
        </w:rPr>
      </w:pPr>
    </w:p>
    <w:p w14:paraId="102EAA55" w14:textId="19E5DA17" w:rsidR="00594669" w:rsidRDefault="005266E3" w:rsidP="005266E3">
      <w:pPr>
        <w:spacing w:after="0" w:line="240" w:lineRule="auto"/>
        <w:jc w:val="both"/>
        <w:rPr>
          <w:rFonts w:ascii="Calibri" w:hAnsi="Calibri" w:cs="Calibri"/>
          <w:sz w:val="20"/>
          <w:szCs w:val="20"/>
          <w:lang w:val="es-ES"/>
        </w:rPr>
      </w:pPr>
      <w:r w:rsidRPr="005266E3">
        <w:rPr>
          <w:rFonts w:ascii="Calibri" w:hAnsi="Calibri" w:cs="Calibri"/>
          <w:sz w:val="20"/>
          <w:szCs w:val="20"/>
          <w:lang w:val="es-ES"/>
        </w:rPr>
        <w:t>Precios por persona en USD - PARTE TERRESTRE:</w:t>
      </w:r>
    </w:p>
    <w:p w14:paraId="0822DE41" w14:textId="2CBF22AB" w:rsidR="005266E3" w:rsidRDefault="00726859" w:rsidP="005266E3">
      <w:pPr>
        <w:spacing w:after="0" w:line="240" w:lineRule="auto"/>
        <w:jc w:val="both"/>
        <w:rPr>
          <w:rFonts w:ascii="Calibri" w:hAnsi="Calibri" w:cs="Calibri"/>
          <w:sz w:val="20"/>
          <w:szCs w:val="20"/>
          <w:lang w:val="es-ES"/>
        </w:rPr>
      </w:pPr>
      <w:r w:rsidRPr="00726859">
        <w:rPr>
          <w:noProof/>
        </w:rPr>
        <w:drawing>
          <wp:inline distT="0" distB="0" distL="0" distR="0" wp14:anchorId="3BA1B9E3" wp14:editId="72D5901F">
            <wp:extent cx="6188710" cy="685165"/>
            <wp:effectExtent l="0" t="0" r="2540" b="635"/>
            <wp:docPr id="6554028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85165"/>
                    </a:xfrm>
                    <a:prstGeom prst="rect">
                      <a:avLst/>
                    </a:prstGeom>
                    <a:noFill/>
                    <a:ln>
                      <a:noFill/>
                    </a:ln>
                  </pic:spPr>
                </pic:pic>
              </a:graphicData>
            </a:graphic>
          </wp:inline>
        </w:drawing>
      </w:r>
    </w:p>
    <w:p w14:paraId="0C93C464" w14:textId="770AFA68" w:rsidR="005266E3" w:rsidRDefault="005266E3" w:rsidP="005266E3">
      <w:pPr>
        <w:spacing w:after="0" w:line="240" w:lineRule="auto"/>
        <w:jc w:val="both"/>
        <w:rPr>
          <w:rFonts w:ascii="Calibri" w:hAnsi="Calibri" w:cs="Calibri"/>
          <w:sz w:val="20"/>
          <w:szCs w:val="20"/>
          <w:lang w:val="es-ES"/>
        </w:rPr>
      </w:pPr>
    </w:p>
    <w:p w14:paraId="306F70CD" w14:textId="77777777" w:rsidR="002B11E5" w:rsidRPr="002B11E5" w:rsidRDefault="002B11E5" w:rsidP="005266E3">
      <w:pPr>
        <w:spacing w:after="0" w:line="240" w:lineRule="auto"/>
        <w:jc w:val="both"/>
        <w:rPr>
          <w:rFonts w:ascii="Calibri" w:hAnsi="Calibri" w:cs="Calibri"/>
          <w:sz w:val="20"/>
          <w:szCs w:val="20"/>
          <w:lang w:val="es-ES"/>
        </w:rPr>
      </w:pPr>
    </w:p>
    <w:p w14:paraId="70D7AED5" w14:textId="77777777" w:rsidR="0077056E" w:rsidRPr="0077056E" w:rsidRDefault="0077056E" w:rsidP="0077056E">
      <w:pPr>
        <w:pStyle w:val="SemEspaamento"/>
        <w:rPr>
          <w:b/>
          <w:bCs/>
          <w:sz w:val="20"/>
          <w:szCs w:val="20"/>
        </w:rPr>
      </w:pPr>
      <w:r w:rsidRPr="005527B2">
        <w:rPr>
          <w:b/>
          <w:bCs/>
          <w:sz w:val="20"/>
          <w:szCs w:val="20"/>
          <w:highlight w:val="lightGray"/>
        </w:rPr>
        <w:t>NUESTROS HOTELES PREVISTOS O SIMILARES:</w:t>
      </w:r>
    </w:p>
    <w:p w14:paraId="1D5B1718" w14:textId="77777777" w:rsidR="0077056E" w:rsidRPr="0077056E" w:rsidRDefault="0077056E" w:rsidP="0077056E">
      <w:pPr>
        <w:pStyle w:val="SemEspaamento"/>
        <w:rPr>
          <w:b/>
          <w:bCs/>
          <w:sz w:val="20"/>
          <w:szCs w:val="20"/>
        </w:rPr>
      </w:pPr>
      <w:r w:rsidRPr="0077056E">
        <w:rPr>
          <w:b/>
          <w:bCs/>
          <w:sz w:val="20"/>
          <w:szCs w:val="20"/>
        </w:rPr>
        <w:t>LISBOA</w:t>
      </w:r>
    </w:p>
    <w:p w14:paraId="4A91B4FB" w14:textId="77777777" w:rsidR="0077056E" w:rsidRPr="0077056E" w:rsidRDefault="0077056E" w:rsidP="0077056E">
      <w:pPr>
        <w:pStyle w:val="SemEspaamento"/>
        <w:rPr>
          <w:sz w:val="20"/>
          <w:szCs w:val="20"/>
        </w:rPr>
      </w:pPr>
      <w:r w:rsidRPr="0077056E">
        <w:rPr>
          <w:sz w:val="20"/>
          <w:szCs w:val="20"/>
        </w:rPr>
        <w:t xml:space="preserve">Vip Executive Art’s Hotel </w:t>
      </w:r>
      <w:r w:rsidRPr="0077056E">
        <w:rPr>
          <w:rFonts w:ascii="Segoe UI Symbol" w:hAnsi="Segoe UI Symbol" w:cs="Segoe UI Symbol"/>
          <w:sz w:val="20"/>
          <w:szCs w:val="20"/>
        </w:rPr>
        <w:t>★★★★</w:t>
      </w:r>
    </w:p>
    <w:p w14:paraId="52D8E30A" w14:textId="77777777" w:rsidR="0077056E" w:rsidRPr="0077056E" w:rsidRDefault="0077056E" w:rsidP="0077056E">
      <w:pPr>
        <w:pStyle w:val="SemEspaamento"/>
        <w:rPr>
          <w:sz w:val="20"/>
          <w:szCs w:val="20"/>
        </w:rPr>
      </w:pPr>
      <w:r w:rsidRPr="0077056E">
        <w:rPr>
          <w:sz w:val="20"/>
          <w:szCs w:val="20"/>
        </w:rPr>
        <w:t xml:space="preserve">Vip Executive Entrecampos Hotel &amp; Conference </w:t>
      </w:r>
      <w:r w:rsidRPr="0077056E">
        <w:rPr>
          <w:rFonts w:ascii="Segoe UI Symbol" w:hAnsi="Segoe UI Symbol" w:cs="Segoe UI Symbol"/>
          <w:sz w:val="20"/>
          <w:szCs w:val="20"/>
        </w:rPr>
        <w:t>★★★★</w:t>
      </w:r>
    </w:p>
    <w:p w14:paraId="658AD903" w14:textId="77777777" w:rsidR="0077056E" w:rsidRPr="0077056E" w:rsidRDefault="0077056E" w:rsidP="0077056E">
      <w:pPr>
        <w:pStyle w:val="SemEspaamento"/>
        <w:rPr>
          <w:sz w:val="20"/>
          <w:szCs w:val="20"/>
        </w:rPr>
      </w:pPr>
      <w:r w:rsidRPr="0077056E">
        <w:rPr>
          <w:sz w:val="20"/>
          <w:szCs w:val="20"/>
        </w:rPr>
        <w:t xml:space="preserve">Vila Galé Opera </w:t>
      </w:r>
      <w:r w:rsidRPr="0077056E">
        <w:rPr>
          <w:rFonts w:ascii="Segoe UI Symbol" w:hAnsi="Segoe UI Symbol" w:cs="Segoe UI Symbol"/>
          <w:sz w:val="20"/>
          <w:szCs w:val="20"/>
        </w:rPr>
        <w:t>★★★★</w:t>
      </w:r>
    </w:p>
    <w:p w14:paraId="1AB434E3" w14:textId="77777777" w:rsidR="0077056E" w:rsidRPr="0077056E" w:rsidRDefault="0077056E" w:rsidP="0077056E">
      <w:pPr>
        <w:pStyle w:val="SemEspaamento"/>
        <w:rPr>
          <w:b/>
          <w:bCs/>
          <w:sz w:val="20"/>
          <w:szCs w:val="20"/>
        </w:rPr>
      </w:pPr>
      <w:r w:rsidRPr="0077056E">
        <w:rPr>
          <w:b/>
          <w:bCs/>
          <w:sz w:val="20"/>
          <w:szCs w:val="20"/>
        </w:rPr>
        <w:t>FÁTIMA</w:t>
      </w:r>
    </w:p>
    <w:p w14:paraId="0E5DB86B" w14:textId="77777777" w:rsidR="0077056E" w:rsidRPr="0077056E" w:rsidRDefault="0077056E" w:rsidP="0077056E">
      <w:pPr>
        <w:pStyle w:val="SemEspaamento"/>
        <w:rPr>
          <w:sz w:val="20"/>
          <w:szCs w:val="20"/>
        </w:rPr>
      </w:pPr>
      <w:r w:rsidRPr="0077056E">
        <w:rPr>
          <w:sz w:val="20"/>
          <w:szCs w:val="20"/>
        </w:rPr>
        <w:t xml:space="preserve">Regina </w:t>
      </w:r>
      <w:r w:rsidRPr="0077056E">
        <w:rPr>
          <w:rFonts w:ascii="Segoe UI Symbol" w:hAnsi="Segoe UI Symbol" w:cs="Segoe UI Symbol"/>
          <w:sz w:val="20"/>
          <w:szCs w:val="20"/>
        </w:rPr>
        <w:t>★★★★</w:t>
      </w:r>
    </w:p>
    <w:p w14:paraId="3C788D14" w14:textId="77777777" w:rsidR="0077056E" w:rsidRPr="0077056E" w:rsidRDefault="0077056E" w:rsidP="0077056E">
      <w:pPr>
        <w:pStyle w:val="SemEspaamento"/>
        <w:rPr>
          <w:b/>
          <w:bCs/>
          <w:sz w:val="20"/>
          <w:szCs w:val="20"/>
        </w:rPr>
      </w:pPr>
      <w:r w:rsidRPr="0077056E">
        <w:rPr>
          <w:b/>
          <w:bCs/>
          <w:sz w:val="20"/>
          <w:szCs w:val="20"/>
        </w:rPr>
        <w:t>COIMBRA</w:t>
      </w:r>
    </w:p>
    <w:p w14:paraId="77C9188C" w14:textId="77777777" w:rsidR="0077056E" w:rsidRPr="0077056E" w:rsidRDefault="0077056E" w:rsidP="0077056E">
      <w:pPr>
        <w:pStyle w:val="SemEspaamento"/>
        <w:rPr>
          <w:sz w:val="20"/>
          <w:szCs w:val="20"/>
        </w:rPr>
      </w:pPr>
      <w:r w:rsidRPr="0077056E">
        <w:rPr>
          <w:sz w:val="20"/>
          <w:szCs w:val="20"/>
        </w:rPr>
        <w:t xml:space="preserve">Hotel Coimbra Aeminium </w:t>
      </w:r>
      <w:r w:rsidRPr="0077056E">
        <w:rPr>
          <w:rFonts w:ascii="Segoe UI Symbol" w:hAnsi="Segoe UI Symbol" w:cs="Segoe UI Symbol"/>
          <w:sz w:val="20"/>
          <w:szCs w:val="20"/>
        </w:rPr>
        <w:t>★★★★</w:t>
      </w:r>
    </w:p>
    <w:p w14:paraId="78BF9C5B" w14:textId="77777777" w:rsidR="0077056E" w:rsidRPr="0077056E" w:rsidRDefault="0077056E" w:rsidP="0077056E">
      <w:pPr>
        <w:pStyle w:val="SemEspaamento"/>
        <w:rPr>
          <w:b/>
          <w:bCs/>
          <w:sz w:val="20"/>
          <w:szCs w:val="20"/>
        </w:rPr>
      </w:pPr>
      <w:r w:rsidRPr="0077056E">
        <w:rPr>
          <w:b/>
          <w:bCs/>
          <w:sz w:val="20"/>
          <w:szCs w:val="20"/>
        </w:rPr>
        <w:t>OPORTO</w:t>
      </w:r>
    </w:p>
    <w:p w14:paraId="69DE45AB" w14:textId="77777777" w:rsidR="0077056E" w:rsidRPr="0077056E" w:rsidRDefault="0077056E" w:rsidP="0077056E">
      <w:pPr>
        <w:pStyle w:val="SemEspaamento"/>
        <w:rPr>
          <w:sz w:val="20"/>
          <w:szCs w:val="20"/>
        </w:rPr>
      </w:pPr>
      <w:r w:rsidRPr="0077056E">
        <w:rPr>
          <w:sz w:val="20"/>
          <w:szCs w:val="20"/>
        </w:rPr>
        <w:t xml:space="preserve">Vila Galé Porto </w:t>
      </w:r>
      <w:r w:rsidRPr="0077056E">
        <w:rPr>
          <w:rFonts w:ascii="Segoe UI Symbol" w:hAnsi="Segoe UI Symbol" w:cs="Segoe UI Symbol"/>
          <w:sz w:val="20"/>
          <w:szCs w:val="20"/>
        </w:rPr>
        <w:t>★★★★</w:t>
      </w:r>
    </w:p>
    <w:p w14:paraId="0F239FA5" w14:textId="77777777" w:rsidR="0077056E" w:rsidRPr="0077056E" w:rsidRDefault="0077056E" w:rsidP="0077056E">
      <w:pPr>
        <w:pStyle w:val="SemEspaamento"/>
        <w:rPr>
          <w:sz w:val="20"/>
          <w:szCs w:val="20"/>
        </w:rPr>
      </w:pPr>
      <w:r w:rsidRPr="0077056E">
        <w:rPr>
          <w:sz w:val="20"/>
          <w:szCs w:val="20"/>
        </w:rPr>
        <w:t xml:space="preserve">Portus Cale </w:t>
      </w:r>
      <w:r w:rsidRPr="0077056E">
        <w:rPr>
          <w:rFonts w:ascii="Segoe UI Symbol" w:hAnsi="Segoe UI Symbol" w:cs="Segoe UI Symbol"/>
          <w:sz w:val="20"/>
          <w:szCs w:val="20"/>
        </w:rPr>
        <w:t>★★★★</w:t>
      </w:r>
    </w:p>
    <w:p w14:paraId="019E0B91" w14:textId="77777777" w:rsidR="0077056E" w:rsidRDefault="0077056E" w:rsidP="0077056E">
      <w:pPr>
        <w:pStyle w:val="SemEspaamento"/>
        <w:rPr>
          <w:rFonts w:ascii="Segoe UI Symbol" w:hAnsi="Segoe UI Symbol" w:cs="Segoe UI Symbol"/>
          <w:sz w:val="20"/>
          <w:szCs w:val="20"/>
        </w:rPr>
      </w:pPr>
      <w:r w:rsidRPr="0077056E">
        <w:rPr>
          <w:sz w:val="20"/>
          <w:szCs w:val="20"/>
        </w:rPr>
        <w:t xml:space="preserve">Eurostars Heroísmo </w:t>
      </w:r>
      <w:r w:rsidRPr="0077056E">
        <w:rPr>
          <w:rFonts w:ascii="Segoe UI Symbol" w:hAnsi="Segoe UI Symbol" w:cs="Segoe UI Symbol"/>
          <w:sz w:val="20"/>
          <w:szCs w:val="20"/>
        </w:rPr>
        <w:t>★★★★</w:t>
      </w:r>
    </w:p>
    <w:p w14:paraId="2AD2B423" w14:textId="39836A9E" w:rsidR="002B11E5" w:rsidRPr="0077056E" w:rsidRDefault="002B11E5" w:rsidP="0077056E">
      <w:pPr>
        <w:pStyle w:val="SemEspaamento"/>
        <w:rPr>
          <w:b/>
          <w:bCs/>
          <w:sz w:val="20"/>
          <w:szCs w:val="20"/>
        </w:rPr>
      </w:pPr>
      <w:r w:rsidRPr="0077056E">
        <w:rPr>
          <w:b/>
          <w:bCs/>
          <w:sz w:val="20"/>
          <w:szCs w:val="20"/>
        </w:rPr>
        <w:t>SALAMANCA</w:t>
      </w:r>
    </w:p>
    <w:p w14:paraId="70557296" w14:textId="7DEB9979" w:rsidR="002B11E5" w:rsidRPr="0077056E" w:rsidRDefault="0077056E" w:rsidP="002B11E5">
      <w:pPr>
        <w:pStyle w:val="SemEspaamento"/>
        <w:rPr>
          <w:sz w:val="20"/>
          <w:szCs w:val="20"/>
        </w:rPr>
      </w:pPr>
      <w:r w:rsidRPr="0077056E">
        <w:rPr>
          <w:sz w:val="20"/>
          <w:szCs w:val="20"/>
        </w:rPr>
        <w:t xml:space="preserve">Artheus Carmelitas </w:t>
      </w:r>
      <w:r w:rsidRPr="0077056E">
        <w:rPr>
          <w:rFonts w:ascii="Segoe UI Symbol" w:hAnsi="Segoe UI Symbol" w:cs="Segoe UI Symbol"/>
          <w:sz w:val="20"/>
          <w:szCs w:val="20"/>
        </w:rPr>
        <w:t>★★★★</w:t>
      </w:r>
    </w:p>
    <w:p w14:paraId="1919D676" w14:textId="77777777" w:rsidR="002B11E5" w:rsidRPr="0077056E" w:rsidRDefault="002B11E5" w:rsidP="002B11E5">
      <w:pPr>
        <w:pStyle w:val="SemEspaamento"/>
        <w:rPr>
          <w:b/>
          <w:bCs/>
          <w:sz w:val="20"/>
          <w:szCs w:val="20"/>
        </w:rPr>
      </w:pPr>
      <w:r w:rsidRPr="0077056E">
        <w:rPr>
          <w:b/>
          <w:bCs/>
          <w:sz w:val="20"/>
          <w:szCs w:val="20"/>
        </w:rPr>
        <w:t>MADRI</w:t>
      </w:r>
    </w:p>
    <w:p w14:paraId="48CED196" w14:textId="5BD7244B" w:rsidR="00726859" w:rsidRDefault="0077056E" w:rsidP="002B11E5">
      <w:pPr>
        <w:pStyle w:val="SemEspaamento"/>
        <w:rPr>
          <w:rFonts w:ascii="Segoe UI Symbol" w:hAnsi="Segoe UI Symbol" w:cs="Segoe UI Symbol"/>
          <w:sz w:val="20"/>
          <w:szCs w:val="20"/>
        </w:rPr>
      </w:pPr>
      <w:r w:rsidRPr="0077056E">
        <w:rPr>
          <w:sz w:val="20"/>
          <w:szCs w:val="20"/>
        </w:rPr>
        <w:t xml:space="preserve">Agumar </w:t>
      </w:r>
      <w:r w:rsidRPr="0077056E">
        <w:rPr>
          <w:rFonts w:ascii="Segoe UI Symbol" w:hAnsi="Segoe UI Symbol" w:cs="Segoe UI Symbol"/>
          <w:sz w:val="20"/>
          <w:szCs w:val="20"/>
        </w:rPr>
        <w:t>★★★★</w:t>
      </w:r>
    </w:p>
    <w:p w14:paraId="06E6B887" w14:textId="77777777" w:rsidR="005527B2" w:rsidRDefault="005527B2" w:rsidP="002B11E5">
      <w:pPr>
        <w:pStyle w:val="SemEspaamento"/>
        <w:rPr>
          <w:rFonts w:ascii="Segoe UI Symbol" w:hAnsi="Segoe UI Symbol" w:cs="Segoe UI Symbol"/>
          <w:sz w:val="20"/>
          <w:szCs w:val="20"/>
        </w:rPr>
      </w:pPr>
    </w:p>
    <w:p w14:paraId="097CD559" w14:textId="77777777" w:rsidR="005527B2" w:rsidRDefault="005527B2" w:rsidP="005527B2">
      <w:pPr>
        <w:pStyle w:val="SemEspaamento"/>
        <w:rPr>
          <w:sz w:val="20"/>
          <w:szCs w:val="20"/>
          <w:lang w:val="es-ES"/>
        </w:rPr>
      </w:pPr>
      <w:r w:rsidRPr="00C11FE8">
        <w:rPr>
          <w:b/>
          <w:bCs/>
          <w:sz w:val="20"/>
          <w:szCs w:val="20"/>
          <w:lang w:val="es-ES"/>
        </w:rPr>
        <w:t>Nota importante:</w:t>
      </w:r>
      <w:r w:rsidRPr="00C11FE8">
        <w:rPr>
          <w:sz w:val="20"/>
          <w:szCs w:val="20"/>
          <w:lang w:val="es-ES"/>
        </w:rPr>
        <w:t xml:space="preserve"> En salidas que coincidan con ferias o otros eventos especiales, la estadía podrá ser en otros hoteles y/o ciudades distintas de las indicadas en el itinerario.</w:t>
      </w:r>
    </w:p>
    <w:p w14:paraId="15115FB9" w14:textId="77777777" w:rsidR="005527B2" w:rsidRDefault="005527B2" w:rsidP="005527B2">
      <w:pPr>
        <w:pStyle w:val="SemEspaamento"/>
        <w:rPr>
          <w:sz w:val="20"/>
          <w:szCs w:val="20"/>
          <w:lang w:val="es-ES"/>
        </w:rPr>
      </w:pPr>
    </w:p>
    <w:p w14:paraId="5691EC03" w14:textId="77777777" w:rsidR="005527B2" w:rsidRDefault="005527B2" w:rsidP="005527B2">
      <w:pPr>
        <w:pStyle w:val="SemEspaamento"/>
        <w:rPr>
          <w:sz w:val="20"/>
          <w:szCs w:val="20"/>
          <w:lang w:val="es-ES"/>
        </w:rPr>
      </w:pPr>
    </w:p>
    <w:p w14:paraId="507AE62B" w14:textId="77777777" w:rsidR="005527B2" w:rsidRDefault="005527B2" w:rsidP="005527B2">
      <w:pPr>
        <w:pStyle w:val="SemEspaamento"/>
        <w:rPr>
          <w:sz w:val="20"/>
          <w:szCs w:val="20"/>
          <w:lang w:val="es-ES"/>
        </w:rPr>
      </w:pPr>
    </w:p>
    <w:p w14:paraId="57583577" w14:textId="77777777" w:rsidR="005527B2" w:rsidRDefault="005527B2" w:rsidP="005527B2">
      <w:pPr>
        <w:pStyle w:val="SemEspaamento"/>
        <w:rPr>
          <w:sz w:val="20"/>
          <w:szCs w:val="20"/>
          <w:lang w:val="es-ES"/>
        </w:rPr>
      </w:pPr>
    </w:p>
    <w:p w14:paraId="37180495" w14:textId="77777777" w:rsidR="005527B2" w:rsidRPr="00BB2B38" w:rsidRDefault="005527B2" w:rsidP="005527B2">
      <w:pPr>
        <w:pStyle w:val="SemEspaamento"/>
        <w:rPr>
          <w:b/>
          <w:bCs/>
          <w:sz w:val="20"/>
          <w:szCs w:val="20"/>
          <w:lang w:val="es-ES"/>
        </w:rPr>
      </w:pPr>
      <w:r w:rsidRPr="00BB2B38">
        <w:rPr>
          <w:b/>
          <w:bCs/>
          <w:sz w:val="20"/>
          <w:szCs w:val="20"/>
          <w:highlight w:val="lightGray"/>
          <w:lang w:val="es-ES"/>
        </w:rPr>
        <w:t>EXCURSIONES OPCIONALES 2024/25</w:t>
      </w:r>
    </w:p>
    <w:p w14:paraId="2F74ABA3" w14:textId="77777777" w:rsidR="005527B2" w:rsidRPr="00BB2B38" w:rsidRDefault="005527B2" w:rsidP="005527B2">
      <w:pPr>
        <w:pStyle w:val="SemEspaamento"/>
        <w:rPr>
          <w:sz w:val="20"/>
          <w:szCs w:val="20"/>
          <w:lang w:val="es-ES"/>
        </w:rPr>
      </w:pPr>
    </w:p>
    <w:p w14:paraId="29E94816" w14:textId="77777777" w:rsidR="005527B2" w:rsidRPr="00BB2B38" w:rsidRDefault="005527B2" w:rsidP="005527B2">
      <w:pPr>
        <w:pStyle w:val="SemEspaamento"/>
        <w:numPr>
          <w:ilvl w:val="0"/>
          <w:numId w:val="8"/>
        </w:numPr>
        <w:ind w:left="360"/>
        <w:jc w:val="both"/>
        <w:rPr>
          <w:b/>
          <w:bCs/>
          <w:sz w:val="20"/>
          <w:szCs w:val="20"/>
          <w:lang w:val="es-ES"/>
        </w:rPr>
      </w:pPr>
      <w:r w:rsidRPr="00BB2B38">
        <w:rPr>
          <w:b/>
          <w:bCs/>
          <w:sz w:val="20"/>
          <w:szCs w:val="20"/>
          <w:lang w:val="es-ES"/>
        </w:rPr>
        <w:t>Estoril, Cascais y Sintra – 45€</w:t>
      </w:r>
    </w:p>
    <w:p w14:paraId="757F2C7C" w14:textId="77777777" w:rsidR="005527B2" w:rsidRPr="00BB2B38" w:rsidRDefault="005527B2" w:rsidP="005527B2">
      <w:pPr>
        <w:pStyle w:val="SemEspaamento"/>
        <w:ind w:left="360"/>
        <w:jc w:val="both"/>
        <w:rPr>
          <w:sz w:val="20"/>
          <w:szCs w:val="20"/>
          <w:lang w:val="es-ES"/>
        </w:rPr>
      </w:pPr>
      <w:r w:rsidRPr="00BB2B38">
        <w:rPr>
          <w:sz w:val="20"/>
          <w:szCs w:val="20"/>
          <w:lang w:val="es-ES"/>
        </w:rPr>
        <w:t>Paseo hacia Estoril, famoso por su Casino. Continuación hacia Cascais, pueblo de pescadores y famoso balneario aristocrático (parada y tiempo libre para almorzar). Continuación hacia la ciudad histórica de Sintra, residencia de veraneo de los Reyes de Portugal y considerado Patrimonio de la Humanidad por la UNESCO (parada).</w:t>
      </w:r>
    </w:p>
    <w:p w14:paraId="2ADA8F9A" w14:textId="77777777" w:rsidR="005527B2" w:rsidRDefault="005527B2" w:rsidP="005527B2">
      <w:pPr>
        <w:pStyle w:val="SemEspaamento"/>
        <w:jc w:val="both"/>
        <w:rPr>
          <w:sz w:val="20"/>
          <w:szCs w:val="20"/>
          <w:lang w:val="es-ES"/>
        </w:rPr>
      </w:pPr>
    </w:p>
    <w:p w14:paraId="1DC3D8D8" w14:textId="77777777" w:rsidR="005527B2" w:rsidRPr="00BB2B38" w:rsidRDefault="005527B2" w:rsidP="005527B2">
      <w:pPr>
        <w:pStyle w:val="SemEspaamento"/>
        <w:numPr>
          <w:ilvl w:val="0"/>
          <w:numId w:val="8"/>
        </w:numPr>
        <w:ind w:left="360"/>
        <w:jc w:val="both"/>
        <w:rPr>
          <w:b/>
          <w:bCs/>
          <w:sz w:val="20"/>
          <w:szCs w:val="20"/>
          <w:lang w:val="es-ES"/>
        </w:rPr>
      </w:pPr>
      <w:r w:rsidRPr="00BB2B38">
        <w:rPr>
          <w:b/>
          <w:bCs/>
          <w:sz w:val="20"/>
          <w:szCs w:val="20"/>
          <w:lang w:val="es-ES"/>
        </w:rPr>
        <w:t>Lisboa a Noche – 70€</w:t>
      </w:r>
    </w:p>
    <w:p w14:paraId="7D629E66" w14:textId="77777777" w:rsidR="005527B2" w:rsidRPr="00BB2B38" w:rsidRDefault="005527B2" w:rsidP="005527B2">
      <w:pPr>
        <w:pStyle w:val="SemEspaamento"/>
        <w:ind w:left="360"/>
        <w:jc w:val="both"/>
        <w:rPr>
          <w:sz w:val="20"/>
          <w:szCs w:val="20"/>
          <w:lang w:val="es-ES"/>
        </w:rPr>
      </w:pPr>
      <w:r w:rsidRPr="00BB2B38">
        <w:rPr>
          <w:sz w:val="20"/>
          <w:szCs w:val="20"/>
          <w:lang w:val="es-ES"/>
        </w:rPr>
        <w:t>Noche de Fado y folclore con cena típica.</w:t>
      </w:r>
    </w:p>
    <w:p w14:paraId="4B639748" w14:textId="77777777" w:rsidR="005527B2" w:rsidRPr="00BB2B38" w:rsidRDefault="005527B2" w:rsidP="005527B2">
      <w:pPr>
        <w:pStyle w:val="SemEspaamento"/>
        <w:jc w:val="both"/>
        <w:rPr>
          <w:sz w:val="20"/>
          <w:szCs w:val="20"/>
          <w:lang w:val="es-ES"/>
        </w:rPr>
      </w:pPr>
    </w:p>
    <w:p w14:paraId="46AF721C" w14:textId="77777777" w:rsidR="005527B2" w:rsidRPr="00BB2B38" w:rsidRDefault="005527B2" w:rsidP="005527B2">
      <w:pPr>
        <w:pStyle w:val="SemEspaamento"/>
        <w:numPr>
          <w:ilvl w:val="0"/>
          <w:numId w:val="8"/>
        </w:numPr>
        <w:ind w:left="360"/>
        <w:jc w:val="both"/>
        <w:rPr>
          <w:b/>
          <w:bCs/>
          <w:sz w:val="20"/>
          <w:szCs w:val="20"/>
          <w:lang w:val="es-ES"/>
        </w:rPr>
      </w:pPr>
      <w:r w:rsidRPr="00BB2B38">
        <w:rPr>
          <w:b/>
          <w:bCs/>
          <w:sz w:val="20"/>
          <w:szCs w:val="20"/>
          <w:lang w:val="es-ES"/>
        </w:rPr>
        <w:t>Azeitão, Parque Natural de Arrábida y Setúbal con Shopping en el Outlet Freeport – 70€</w:t>
      </w:r>
    </w:p>
    <w:p w14:paraId="53B9648D" w14:textId="77777777" w:rsidR="005527B2" w:rsidRPr="00BB2B38" w:rsidRDefault="005527B2" w:rsidP="005527B2">
      <w:pPr>
        <w:pStyle w:val="SemEspaamento"/>
        <w:ind w:left="360"/>
        <w:jc w:val="both"/>
        <w:rPr>
          <w:sz w:val="20"/>
          <w:szCs w:val="20"/>
          <w:lang w:val="es-ES"/>
        </w:rPr>
      </w:pPr>
      <w:r w:rsidRPr="00BB2B38">
        <w:rPr>
          <w:sz w:val="20"/>
          <w:szCs w:val="20"/>
          <w:lang w:val="es-ES"/>
        </w:rPr>
        <w:t>Tour a Azeitão, donde visitaremos una de las bodegas más bellas de Portugal, incluindo degustación de vino Moscatel. Luego, un maravilloso recorrido panorámico por la Sierra de Arrábida hacia Setúbal (parada para visitar el mercado típico). Continuación hacia el Outlet Freeport y tiempo libre.</w:t>
      </w:r>
    </w:p>
    <w:p w14:paraId="0A5360E6" w14:textId="77777777" w:rsidR="005527B2" w:rsidRPr="00BB2B38" w:rsidRDefault="005527B2" w:rsidP="005527B2">
      <w:pPr>
        <w:pStyle w:val="SemEspaamento"/>
        <w:jc w:val="both"/>
        <w:rPr>
          <w:sz w:val="20"/>
          <w:szCs w:val="20"/>
          <w:lang w:val="es-ES"/>
        </w:rPr>
      </w:pPr>
    </w:p>
    <w:p w14:paraId="3BB90BB5" w14:textId="77777777" w:rsidR="005527B2" w:rsidRDefault="005527B2" w:rsidP="005527B2">
      <w:pPr>
        <w:pStyle w:val="SemEspaamento"/>
        <w:numPr>
          <w:ilvl w:val="0"/>
          <w:numId w:val="8"/>
        </w:numPr>
        <w:ind w:left="360"/>
        <w:jc w:val="both"/>
        <w:rPr>
          <w:b/>
          <w:bCs/>
          <w:sz w:val="20"/>
          <w:szCs w:val="20"/>
          <w:lang w:val="es-ES"/>
        </w:rPr>
      </w:pPr>
      <w:r w:rsidRPr="00BB2B38">
        <w:rPr>
          <w:b/>
          <w:bCs/>
          <w:sz w:val="20"/>
          <w:szCs w:val="20"/>
          <w:lang w:val="es-ES"/>
        </w:rPr>
        <w:t>Oporto: Paseo en Barco en el Río Duero y Comida en Restaurante Típico – 60€</w:t>
      </w:r>
    </w:p>
    <w:p w14:paraId="1E6AC4D0" w14:textId="77777777" w:rsidR="006D0690" w:rsidRDefault="006D0690" w:rsidP="006D0690">
      <w:pPr>
        <w:pStyle w:val="SemEspaamento"/>
        <w:jc w:val="both"/>
        <w:rPr>
          <w:b/>
          <w:bCs/>
          <w:sz w:val="20"/>
          <w:szCs w:val="20"/>
          <w:lang w:val="es-ES"/>
        </w:rPr>
      </w:pPr>
    </w:p>
    <w:p w14:paraId="7823C6FE" w14:textId="77777777" w:rsidR="006D0690" w:rsidRPr="006D0690" w:rsidRDefault="006D0690" w:rsidP="006D0690">
      <w:pPr>
        <w:pStyle w:val="SemEspaamento"/>
        <w:numPr>
          <w:ilvl w:val="0"/>
          <w:numId w:val="10"/>
        </w:numPr>
        <w:jc w:val="both"/>
        <w:rPr>
          <w:b/>
          <w:bCs/>
          <w:sz w:val="20"/>
          <w:szCs w:val="20"/>
          <w:lang w:val="es-ES"/>
        </w:rPr>
      </w:pPr>
      <w:r w:rsidRPr="006D0690">
        <w:rPr>
          <w:b/>
          <w:bCs/>
          <w:sz w:val="20"/>
          <w:szCs w:val="20"/>
          <w:lang w:val="es-ES"/>
        </w:rPr>
        <w:t>Madrid a Noche – 70€</w:t>
      </w:r>
    </w:p>
    <w:p w14:paraId="7094364A" w14:textId="0F95FDCE" w:rsidR="006D0690" w:rsidRDefault="006D0690" w:rsidP="006D0690">
      <w:pPr>
        <w:pStyle w:val="SemEspaamento"/>
        <w:ind w:left="360"/>
        <w:jc w:val="both"/>
        <w:rPr>
          <w:sz w:val="20"/>
          <w:szCs w:val="20"/>
          <w:lang w:val="es-ES"/>
        </w:rPr>
      </w:pPr>
      <w:r w:rsidRPr="006D0690">
        <w:rPr>
          <w:sz w:val="20"/>
          <w:szCs w:val="20"/>
          <w:lang w:val="es-ES"/>
        </w:rPr>
        <w:t>Espectáculo de baile clásico Flamenco con tapas, cena y bebida.</w:t>
      </w:r>
    </w:p>
    <w:p w14:paraId="29E232D1" w14:textId="77777777" w:rsidR="006D0690" w:rsidRDefault="006D0690" w:rsidP="006D0690">
      <w:pPr>
        <w:pStyle w:val="SemEspaamento"/>
        <w:jc w:val="both"/>
        <w:rPr>
          <w:sz w:val="20"/>
          <w:szCs w:val="20"/>
          <w:lang w:val="es-ES"/>
        </w:rPr>
      </w:pPr>
    </w:p>
    <w:p w14:paraId="17F367E8" w14:textId="15249E2B" w:rsidR="00C02F74" w:rsidRPr="00E73540" w:rsidRDefault="00C02F74" w:rsidP="00E73540">
      <w:pPr>
        <w:pStyle w:val="SemEspaamento"/>
        <w:numPr>
          <w:ilvl w:val="0"/>
          <w:numId w:val="11"/>
        </w:numPr>
        <w:jc w:val="both"/>
        <w:rPr>
          <w:b/>
          <w:bCs/>
          <w:sz w:val="20"/>
          <w:szCs w:val="20"/>
          <w:lang w:val="es-ES"/>
        </w:rPr>
      </w:pPr>
      <w:r w:rsidRPr="00E73540">
        <w:rPr>
          <w:b/>
          <w:bCs/>
          <w:sz w:val="20"/>
          <w:szCs w:val="20"/>
          <w:lang w:val="es-ES"/>
        </w:rPr>
        <w:t>Toledo Esencial – 60€</w:t>
      </w:r>
    </w:p>
    <w:p w14:paraId="6FE5F603" w14:textId="77777777" w:rsidR="00C02F74" w:rsidRPr="00C02F74" w:rsidRDefault="00C02F74" w:rsidP="00E73540">
      <w:pPr>
        <w:pStyle w:val="SemEspaamento"/>
        <w:ind w:left="360"/>
        <w:jc w:val="both"/>
        <w:rPr>
          <w:sz w:val="20"/>
          <w:szCs w:val="20"/>
          <w:lang w:val="es-ES"/>
        </w:rPr>
      </w:pPr>
      <w:r w:rsidRPr="00C02F74">
        <w:rPr>
          <w:sz w:val="20"/>
          <w:szCs w:val="20"/>
          <w:lang w:val="es-ES"/>
        </w:rPr>
        <w:t>Visita a la antigua capital de España, hoy Patrimonio Mundial (con entrada en la Catedral).</w:t>
      </w:r>
    </w:p>
    <w:p w14:paraId="641BBCE9" w14:textId="77777777" w:rsidR="00C02F74" w:rsidRPr="00C02F74" w:rsidRDefault="00C02F74" w:rsidP="00C02F74">
      <w:pPr>
        <w:pStyle w:val="SemEspaamento"/>
        <w:jc w:val="both"/>
        <w:rPr>
          <w:sz w:val="20"/>
          <w:szCs w:val="20"/>
          <w:lang w:val="es-ES"/>
        </w:rPr>
      </w:pPr>
    </w:p>
    <w:p w14:paraId="1AB4D72C" w14:textId="77777777" w:rsidR="005527B2" w:rsidRPr="00011497" w:rsidRDefault="005527B2" w:rsidP="005527B2">
      <w:pPr>
        <w:pStyle w:val="SemEspaamento"/>
        <w:rPr>
          <w:b/>
          <w:bCs/>
          <w:sz w:val="20"/>
          <w:szCs w:val="20"/>
          <w:lang w:val="es-ES"/>
        </w:rPr>
      </w:pPr>
      <w:r w:rsidRPr="00011497">
        <w:rPr>
          <w:b/>
          <w:bCs/>
          <w:sz w:val="20"/>
          <w:szCs w:val="20"/>
          <w:lang w:val="es-ES"/>
        </w:rPr>
        <w:t>Notas:</w:t>
      </w:r>
    </w:p>
    <w:p w14:paraId="26AF8495" w14:textId="77777777" w:rsidR="005527B2" w:rsidRPr="00011497" w:rsidRDefault="005527B2" w:rsidP="005527B2">
      <w:pPr>
        <w:pStyle w:val="SemEspaamento"/>
        <w:numPr>
          <w:ilvl w:val="0"/>
          <w:numId w:val="9"/>
        </w:numPr>
        <w:jc w:val="both"/>
        <w:rPr>
          <w:sz w:val="20"/>
          <w:szCs w:val="20"/>
          <w:lang w:val="es-ES"/>
        </w:rPr>
      </w:pPr>
      <w:r w:rsidRPr="00011497">
        <w:rPr>
          <w:sz w:val="20"/>
          <w:szCs w:val="20"/>
          <w:lang w:val="es-ES"/>
        </w:rPr>
        <w:t>Abreu se reserva el derecho de ajustar los valores de estos tours cuando exista un incremento en el costo de los boletos y/u otros que lo justifiquen;</w:t>
      </w:r>
    </w:p>
    <w:p w14:paraId="367E1A8D" w14:textId="77777777" w:rsidR="005527B2" w:rsidRPr="00011497" w:rsidRDefault="005527B2" w:rsidP="005527B2">
      <w:pPr>
        <w:pStyle w:val="SemEspaamento"/>
        <w:numPr>
          <w:ilvl w:val="0"/>
          <w:numId w:val="9"/>
        </w:numPr>
        <w:jc w:val="both"/>
        <w:rPr>
          <w:sz w:val="20"/>
          <w:szCs w:val="20"/>
          <w:lang w:val="es-ES"/>
        </w:rPr>
      </w:pPr>
      <w:r w:rsidRPr="00011497">
        <w:rPr>
          <w:sz w:val="20"/>
          <w:szCs w:val="20"/>
          <w:lang w:val="es-ES"/>
        </w:rPr>
        <w:t>Su Guía estará a Su disposición para cualquier información sobre estas excursiones e indicará previamente los horarios de las mismas.</w:t>
      </w:r>
    </w:p>
    <w:p w14:paraId="1ECD6592" w14:textId="77777777" w:rsidR="005527B2" w:rsidRPr="00011497" w:rsidRDefault="005527B2" w:rsidP="005527B2">
      <w:pPr>
        <w:pStyle w:val="SemEspaamento"/>
        <w:numPr>
          <w:ilvl w:val="0"/>
          <w:numId w:val="9"/>
        </w:numPr>
        <w:jc w:val="both"/>
        <w:rPr>
          <w:sz w:val="20"/>
          <w:szCs w:val="20"/>
          <w:lang w:val="es-ES"/>
        </w:rPr>
      </w:pPr>
      <w:r w:rsidRPr="00011497">
        <w:rPr>
          <w:sz w:val="20"/>
          <w:szCs w:val="20"/>
          <w:lang w:val="es-ES"/>
        </w:rPr>
        <w:t>Para que los paseos puedan realizarse con la eficiencia que Ud. por cierto deseará, solicitamos que haga sus reservas con la antelación aconsejada.</w:t>
      </w:r>
    </w:p>
    <w:p w14:paraId="48BE5D6B" w14:textId="77777777" w:rsidR="005527B2" w:rsidRPr="00BB2B38" w:rsidRDefault="005527B2" w:rsidP="005527B2">
      <w:pPr>
        <w:pStyle w:val="SemEspaamento"/>
        <w:numPr>
          <w:ilvl w:val="0"/>
          <w:numId w:val="9"/>
        </w:numPr>
        <w:jc w:val="both"/>
        <w:rPr>
          <w:sz w:val="20"/>
          <w:szCs w:val="20"/>
          <w:lang w:val="es-ES"/>
        </w:rPr>
      </w:pPr>
      <w:r w:rsidRPr="00011497">
        <w:rPr>
          <w:sz w:val="20"/>
          <w:szCs w:val="20"/>
          <w:lang w:val="es-ES"/>
        </w:rPr>
        <w:t>Estas excursiones solo podrán tener lugar con un mínimo de pasajeros, variable según el paseo.</w:t>
      </w:r>
    </w:p>
    <w:p w14:paraId="61475B0C" w14:textId="77777777" w:rsidR="005527B2" w:rsidRPr="005527B2" w:rsidRDefault="005527B2" w:rsidP="002B11E5">
      <w:pPr>
        <w:pStyle w:val="SemEspaamento"/>
        <w:rPr>
          <w:sz w:val="20"/>
          <w:szCs w:val="20"/>
          <w:lang w:val="es-ES"/>
        </w:rPr>
      </w:pPr>
    </w:p>
    <w:sectPr w:rsidR="005527B2" w:rsidRPr="005527B2" w:rsidSect="000C679F">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CCA1" w14:textId="77777777" w:rsidR="000C679F" w:rsidRDefault="000C679F" w:rsidP="000C679F">
      <w:pPr>
        <w:spacing w:after="0" w:line="240" w:lineRule="auto"/>
      </w:pPr>
      <w:r>
        <w:separator/>
      </w:r>
    </w:p>
  </w:endnote>
  <w:endnote w:type="continuationSeparator" w:id="0">
    <w:p w14:paraId="6F0220FD" w14:textId="77777777" w:rsidR="000C679F" w:rsidRDefault="000C679F" w:rsidP="000C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D787" w14:textId="77777777" w:rsidR="000C679F" w:rsidRDefault="000C679F" w:rsidP="000C679F">
      <w:pPr>
        <w:spacing w:after="0" w:line="240" w:lineRule="auto"/>
      </w:pPr>
      <w:r>
        <w:separator/>
      </w:r>
    </w:p>
  </w:footnote>
  <w:footnote w:type="continuationSeparator" w:id="0">
    <w:p w14:paraId="0BC234A4" w14:textId="77777777" w:rsidR="000C679F" w:rsidRDefault="000C679F" w:rsidP="000C6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647C" w14:textId="7FB852B3" w:rsidR="000C679F" w:rsidRDefault="000C679F">
    <w:pPr>
      <w:pStyle w:val="Cabealho"/>
    </w:pPr>
    <w:r>
      <w:rPr>
        <w:noProof/>
      </w:rPr>
      <w:drawing>
        <wp:inline distT="0" distB="0" distL="0" distR="0" wp14:anchorId="5D499510" wp14:editId="6AE86059">
          <wp:extent cx="1524000" cy="497840"/>
          <wp:effectExtent l="0" t="0" r="0" b="0"/>
          <wp:docPr id="35516422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64220"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000" cy="49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CF6"/>
    <w:multiLevelType w:val="hybridMultilevel"/>
    <w:tmpl w:val="6E2021C4"/>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5ED72AB"/>
    <w:multiLevelType w:val="hybridMultilevel"/>
    <w:tmpl w:val="A1AE1D18"/>
    <w:lvl w:ilvl="0" w:tplc="5ED4661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907B53"/>
    <w:multiLevelType w:val="hybridMultilevel"/>
    <w:tmpl w:val="C658C2A0"/>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239555F8"/>
    <w:multiLevelType w:val="hybridMultilevel"/>
    <w:tmpl w:val="AD9CC3E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4880FEF"/>
    <w:multiLevelType w:val="hybridMultilevel"/>
    <w:tmpl w:val="EA0EB7B0"/>
    <w:lvl w:ilvl="0" w:tplc="5ED4661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5F2350"/>
    <w:multiLevelType w:val="hybridMultilevel"/>
    <w:tmpl w:val="F9A24F8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B214F29"/>
    <w:multiLevelType w:val="hybridMultilevel"/>
    <w:tmpl w:val="3F3E808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395852589">
    <w:abstractNumId w:val="8"/>
  </w:num>
  <w:num w:numId="2" w16cid:durableId="1263102144">
    <w:abstractNumId w:val="4"/>
  </w:num>
  <w:num w:numId="3" w16cid:durableId="1714454117">
    <w:abstractNumId w:val="3"/>
  </w:num>
  <w:num w:numId="4" w16cid:durableId="643434290">
    <w:abstractNumId w:val="2"/>
  </w:num>
  <w:num w:numId="5" w16cid:durableId="1165702427">
    <w:abstractNumId w:val="1"/>
  </w:num>
  <w:num w:numId="6" w16cid:durableId="1837383900">
    <w:abstractNumId w:val="7"/>
  </w:num>
  <w:num w:numId="7" w16cid:durableId="1177961416">
    <w:abstractNumId w:val="0"/>
  </w:num>
  <w:num w:numId="8" w16cid:durableId="1826236713">
    <w:abstractNumId w:val="9"/>
  </w:num>
  <w:num w:numId="9" w16cid:durableId="1613897529">
    <w:abstractNumId w:val="5"/>
  </w:num>
  <w:num w:numId="10" w16cid:durableId="725497761">
    <w:abstractNumId w:val="10"/>
  </w:num>
  <w:num w:numId="11" w16cid:durableId="72039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16916"/>
    <w:rsid w:val="000505CC"/>
    <w:rsid w:val="000526FA"/>
    <w:rsid w:val="00052A34"/>
    <w:rsid w:val="000570CA"/>
    <w:rsid w:val="00057684"/>
    <w:rsid w:val="00063D5E"/>
    <w:rsid w:val="000740F4"/>
    <w:rsid w:val="000751C2"/>
    <w:rsid w:val="00075CEA"/>
    <w:rsid w:val="00077B1C"/>
    <w:rsid w:val="00080844"/>
    <w:rsid w:val="00084DD3"/>
    <w:rsid w:val="000858EA"/>
    <w:rsid w:val="000913B9"/>
    <w:rsid w:val="0009245D"/>
    <w:rsid w:val="000942CD"/>
    <w:rsid w:val="000A70D0"/>
    <w:rsid w:val="000C4CC9"/>
    <w:rsid w:val="000C679F"/>
    <w:rsid w:val="000D40B2"/>
    <w:rsid w:val="000D453E"/>
    <w:rsid w:val="000E0707"/>
    <w:rsid w:val="0010678A"/>
    <w:rsid w:val="00135485"/>
    <w:rsid w:val="001542BD"/>
    <w:rsid w:val="00155EC4"/>
    <w:rsid w:val="001715ED"/>
    <w:rsid w:val="00173CFC"/>
    <w:rsid w:val="0019381E"/>
    <w:rsid w:val="001A26A9"/>
    <w:rsid w:val="001B3DBE"/>
    <w:rsid w:val="001B7228"/>
    <w:rsid w:val="001B7D32"/>
    <w:rsid w:val="001C21F2"/>
    <w:rsid w:val="001C4F68"/>
    <w:rsid w:val="001C722D"/>
    <w:rsid w:val="001D6056"/>
    <w:rsid w:val="001F5481"/>
    <w:rsid w:val="001F7EE7"/>
    <w:rsid w:val="0021088A"/>
    <w:rsid w:val="0021490F"/>
    <w:rsid w:val="00226610"/>
    <w:rsid w:val="00227D50"/>
    <w:rsid w:val="00235781"/>
    <w:rsid w:val="00241154"/>
    <w:rsid w:val="00243429"/>
    <w:rsid w:val="00257568"/>
    <w:rsid w:val="002660D5"/>
    <w:rsid w:val="00274D81"/>
    <w:rsid w:val="00275695"/>
    <w:rsid w:val="00287939"/>
    <w:rsid w:val="002916F9"/>
    <w:rsid w:val="00293637"/>
    <w:rsid w:val="00297ECC"/>
    <w:rsid w:val="002A3A61"/>
    <w:rsid w:val="002B11E5"/>
    <w:rsid w:val="002B2D56"/>
    <w:rsid w:val="002C40A2"/>
    <w:rsid w:val="002C497E"/>
    <w:rsid w:val="002E060F"/>
    <w:rsid w:val="002F1C1D"/>
    <w:rsid w:val="002F2E40"/>
    <w:rsid w:val="00310B36"/>
    <w:rsid w:val="003120D8"/>
    <w:rsid w:val="0032393E"/>
    <w:rsid w:val="00336E3D"/>
    <w:rsid w:val="003469F8"/>
    <w:rsid w:val="003548A6"/>
    <w:rsid w:val="00355BEC"/>
    <w:rsid w:val="00364262"/>
    <w:rsid w:val="00376B6C"/>
    <w:rsid w:val="00383B02"/>
    <w:rsid w:val="00385A39"/>
    <w:rsid w:val="003867EF"/>
    <w:rsid w:val="0039214E"/>
    <w:rsid w:val="003A1DB2"/>
    <w:rsid w:val="003E1C45"/>
    <w:rsid w:val="003E5C16"/>
    <w:rsid w:val="003F1C2F"/>
    <w:rsid w:val="00403EC6"/>
    <w:rsid w:val="00411FF2"/>
    <w:rsid w:val="004133FB"/>
    <w:rsid w:val="004145E1"/>
    <w:rsid w:val="004153EB"/>
    <w:rsid w:val="00441B0D"/>
    <w:rsid w:val="00454952"/>
    <w:rsid w:val="00457795"/>
    <w:rsid w:val="004645AC"/>
    <w:rsid w:val="00466484"/>
    <w:rsid w:val="004742DB"/>
    <w:rsid w:val="004964FD"/>
    <w:rsid w:val="004A44C6"/>
    <w:rsid w:val="004A6DFB"/>
    <w:rsid w:val="004B1601"/>
    <w:rsid w:val="004B1E9A"/>
    <w:rsid w:val="004B7333"/>
    <w:rsid w:val="004E0C1B"/>
    <w:rsid w:val="004E5E57"/>
    <w:rsid w:val="004E76E4"/>
    <w:rsid w:val="004E7AAE"/>
    <w:rsid w:val="00524158"/>
    <w:rsid w:val="005266E3"/>
    <w:rsid w:val="00532984"/>
    <w:rsid w:val="0053343F"/>
    <w:rsid w:val="00540AD4"/>
    <w:rsid w:val="005527B2"/>
    <w:rsid w:val="0056725D"/>
    <w:rsid w:val="0056729B"/>
    <w:rsid w:val="0057735E"/>
    <w:rsid w:val="00585CB8"/>
    <w:rsid w:val="00594669"/>
    <w:rsid w:val="00595C18"/>
    <w:rsid w:val="005B6C10"/>
    <w:rsid w:val="005C3A72"/>
    <w:rsid w:val="005E0C35"/>
    <w:rsid w:val="005E6BBE"/>
    <w:rsid w:val="005F5A67"/>
    <w:rsid w:val="005F7823"/>
    <w:rsid w:val="00603362"/>
    <w:rsid w:val="00603E0D"/>
    <w:rsid w:val="0061294B"/>
    <w:rsid w:val="006217C3"/>
    <w:rsid w:val="00622723"/>
    <w:rsid w:val="006227D2"/>
    <w:rsid w:val="00633100"/>
    <w:rsid w:val="00634945"/>
    <w:rsid w:val="00670F2F"/>
    <w:rsid w:val="006753C2"/>
    <w:rsid w:val="00697191"/>
    <w:rsid w:val="006A216A"/>
    <w:rsid w:val="006C084C"/>
    <w:rsid w:val="006C2F5F"/>
    <w:rsid w:val="006C6B48"/>
    <w:rsid w:val="006D0690"/>
    <w:rsid w:val="006D06BA"/>
    <w:rsid w:val="006E1DF8"/>
    <w:rsid w:val="006F5E51"/>
    <w:rsid w:val="007119C0"/>
    <w:rsid w:val="00713CF3"/>
    <w:rsid w:val="007168B5"/>
    <w:rsid w:val="00722A64"/>
    <w:rsid w:val="00726859"/>
    <w:rsid w:val="00730A44"/>
    <w:rsid w:val="00731A47"/>
    <w:rsid w:val="00737B07"/>
    <w:rsid w:val="00744FF5"/>
    <w:rsid w:val="00752B82"/>
    <w:rsid w:val="0077056E"/>
    <w:rsid w:val="00771114"/>
    <w:rsid w:val="00775ADA"/>
    <w:rsid w:val="007A48F6"/>
    <w:rsid w:val="007C0CA9"/>
    <w:rsid w:val="007D26A1"/>
    <w:rsid w:val="007E3445"/>
    <w:rsid w:val="007F6E4E"/>
    <w:rsid w:val="00800819"/>
    <w:rsid w:val="00824326"/>
    <w:rsid w:val="00824399"/>
    <w:rsid w:val="00824579"/>
    <w:rsid w:val="0084274B"/>
    <w:rsid w:val="00852AAA"/>
    <w:rsid w:val="0085477C"/>
    <w:rsid w:val="00855B9F"/>
    <w:rsid w:val="008603C7"/>
    <w:rsid w:val="00862CBE"/>
    <w:rsid w:val="00862D6F"/>
    <w:rsid w:val="00897FDA"/>
    <w:rsid w:val="008B2271"/>
    <w:rsid w:val="008B7D23"/>
    <w:rsid w:val="008B7F8E"/>
    <w:rsid w:val="008C121F"/>
    <w:rsid w:val="008C4907"/>
    <w:rsid w:val="008D0E94"/>
    <w:rsid w:val="008F07AA"/>
    <w:rsid w:val="008F24A4"/>
    <w:rsid w:val="008F65AE"/>
    <w:rsid w:val="009159E2"/>
    <w:rsid w:val="0092087E"/>
    <w:rsid w:val="00924D81"/>
    <w:rsid w:val="00925FC0"/>
    <w:rsid w:val="0093697B"/>
    <w:rsid w:val="0094602B"/>
    <w:rsid w:val="0095176A"/>
    <w:rsid w:val="00952A21"/>
    <w:rsid w:val="009750B9"/>
    <w:rsid w:val="009A4E25"/>
    <w:rsid w:val="009B42BF"/>
    <w:rsid w:val="009C0B04"/>
    <w:rsid w:val="009F1948"/>
    <w:rsid w:val="009F2E93"/>
    <w:rsid w:val="009F660B"/>
    <w:rsid w:val="00A11FB9"/>
    <w:rsid w:val="00A122A4"/>
    <w:rsid w:val="00A42D52"/>
    <w:rsid w:val="00A44447"/>
    <w:rsid w:val="00A73037"/>
    <w:rsid w:val="00A80969"/>
    <w:rsid w:val="00A84096"/>
    <w:rsid w:val="00A92EDB"/>
    <w:rsid w:val="00A939EC"/>
    <w:rsid w:val="00A94195"/>
    <w:rsid w:val="00AC432B"/>
    <w:rsid w:val="00AD1677"/>
    <w:rsid w:val="00AD76F7"/>
    <w:rsid w:val="00AF158C"/>
    <w:rsid w:val="00AF1B8D"/>
    <w:rsid w:val="00B0134C"/>
    <w:rsid w:val="00B06620"/>
    <w:rsid w:val="00B32F5F"/>
    <w:rsid w:val="00B3542D"/>
    <w:rsid w:val="00B42C93"/>
    <w:rsid w:val="00B4358D"/>
    <w:rsid w:val="00B448BA"/>
    <w:rsid w:val="00B5184E"/>
    <w:rsid w:val="00B60949"/>
    <w:rsid w:val="00B6632B"/>
    <w:rsid w:val="00B7643C"/>
    <w:rsid w:val="00B80CB7"/>
    <w:rsid w:val="00B9099E"/>
    <w:rsid w:val="00B95ACF"/>
    <w:rsid w:val="00BA4DF4"/>
    <w:rsid w:val="00BB306C"/>
    <w:rsid w:val="00BB795A"/>
    <w:rsid w:val="00BC0E61"/>
    <w:rsid w:val="00BC1B9A"/>
    <w:rsid w:val="00BC536A"/>
    <w:rsid w:val="00BC6232"/>
    <w:rsid w:val="00BE0749"/>
    <w:rsid w:val="00BE0ABC"/>
    <w:rsid w:val="00BF284A"/>
    <w:rsid w:val="00BF628A"/>
    <w:rsid w:val="00C02F74"/>
    <w:rsid w:val="00C149C5"/>
    <w:rsid w:val="00C16D80"/>
    <w:rsid w:val="00C24D89"/>
    <w:rsid w:val="00C25382"/>
    <w:rsid w:val="00C26785"/>
    <w:rsid w:val="00C278D5"/>
    <w:rsid w:val="00C44A15"/>
    <w:rsid w:val="00C45FF8"/>
    <w:rsid w:val="00C55C07"/>
    <w:rsid w:val="00C62378"/>
    <w:rsid w:val="00CA2A91"/>
    <w:rsid w:val="00CA5967"/>
    <w:rsid w:val="00CA6FDA"/>
    <w:rsid w:val="00CC43F4"/>
    <w:rsid w:val="00CC70B9"/>
    <w:rsid w:val="00CE7C3B"/>
    <w:rsid w:val="00CF226F"/>
    <w:rsid w:val="00D0148B"/>
    <w:rsid w:val="00D02DB5"/>
    <w:rsid w:val="00D03F14"/>
    <w:rsid w:val="00D16A6A"/>
    <w:rsid w:val="00D17498"/>
    <w:rsid w:val="00D23258"/>
    <w:rsid w:val="00D31039"/>
    <w:rsid w:val="00D35736"/>
    <w:rsid w:val="00D52CFE"/>
    <w:rsid w:val="00D63DE0"/>
    <w:rsid w:val="00D70DE8"/>
    <w:rsid w:val="00D74937"/>
    <w:rsid w:val="00D835A2"/>
    <w:rsid w:val="00D85DD1"/>
    <w:rsid w:val="00DC59C0"/>
    <w:rsid w:val="00DD1965"/>
    <w:rsid w:val="00DD7AD3"/>
    <w:rsid w:val="00DF7C7B"/>
    <w:rsid w:val="00E00028"/>
    <w:rsid w:val="00E02E8F"/>
    <w:rsid w:val="00E059F4"/>
    <w:rsid w:val="00E22DE8"/>
    <w:rsid w:val="00E312AD"/>
    <w:rsid w:val="00E34CE7"/>
    <w:rsid w:val="00E36D7A"/>
    <w:rsid w:val="00E621E8"/>
    <w:rsid w:val="00E62923"/>
    <w:rsid w:val="00E65872"/>
    <w:rsid w:val="00E668B9"/>
    <w:rsid w:val="00E732F5"/>
    <w:rsid w:val="00E73540"/>
    <w:rsid w:val="00E73EB4"/>
    <w:rsid w:val="00E907E9"/>
    <w:rsid w:val="00E94CCF"/>
    <w:rsid w:val="00EC3950"/>
    <w:rsid w:val="00ED0A7C"/>
    <w:rsid w:val="00ED32FE"/>
    <w:rsid w:val="00EE249F"/>
    <w:rsid w:val="00F30DF3"/>
    <w:rsid w:val="00F37FB6"/>
    <w:rsid w:val="00F4193E"/>
    <w:rsid w:val="00F442A2"/>
    <w:rsid w:val="00F66F65"/>
    <w:rsid w:val="00F77010"/>
    <w:rsid w:val="00F914A0"/>
    <w:rsid w:val="00FB24C8"/>
    <w:rsid w:val="00FB76B5"/>
    <w:rsid w:val="00FC0424"/>
    <w:rsid w:val="00FC3CA3"/>
    <w:rsid w:val="00FC5FFB"/>
    <w:rsid w:val="00FD1275"/>
    <w:rsid w:val="00FE0408"/>
    <w:rsid w:val="00FE33B0"/>
    <w:rsid w:val="00FE57B8"/>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0C4CC9"/>
    <w:rPr>
      <w:color w:val="0563C1" w:themeColor="hyperlink"/>
      <w:u w:val="single"/>
    </w:rPr>
  </w:style>
  <w:style w:type="paragraph" w:styleId="Cabealho">
    <w:name w:val="header"/>
    <w:basedOn w:val="Normal"/>
    <w:link w:val="CabealhoCarter"/>
    <w:uiPriority w:val="99"/>
    <w:unhideWhenUsed/>
    <w:rsid w:val="000C679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679F"/>
  </w:style>
  <w:style w:type="paragraph" w:styleId="Rodap">
    <w:name w:val="footer"/>
    <w:basedOn w:val="Normal"/>
    <w:link w:val="RodapCarter"/>
    <w:uiPriority w:val="99"/>
    <w:unhideWhenUsed/>
    <w:rsid w:val="000C679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679F"/>
  </w:style>
  <w:style w:type="table" w:styleId="TabelacomGrelha">
    <w:name w:val="Table Grid"/>
    <w:basedOn w:val="Tabelanormal"/>
    <w:uiPriority w:val="39"/>
    <w:rsid w:val="007C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474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652412570">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1036809293">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958488358">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 w:id="20682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3.xml><?xml version="1.0" encoding="utf-8"?>
<ds:datastoreItem xmlns:ds="http://schemas.openxmlformats.org/officeDocument/2006/customXml" ds:itemID="{51D2724B-5138-4B4F-921D-36BF6D0BA237}"/>
</file>

<file path=customXml/itemProps4.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1621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43</cp:revision>
  <dcterms:created xsi:type="dcterms:W3CDTF">2023-06-26T13:37:00Z</dcterms:created>
  <dcterms:modified xsi:type="dcterms:W3CDTF">2024-01-19T17:13:00Z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