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F3C2" w14:textId="0D9B397C" w:rsidR="00FB331F" w:rsidRDefault="00FB331F" w:rsidP="00FB331F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001C5445" w14:textId="2EBC251B" w:rsidR="002A035A" w:rsidRPr="00FB331F" w:rsidRDefault="00505C59" w:rsidP="00FB331F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2572E3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0F6AFD0C" wp14:editId="44D0D46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192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87" y="21474"/>
                <wp:lineTo x="21487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5A" w:rsidRPr="00FB331F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MARAVILLAS DE SUIZA Y BAVIERA - 2023</w:t>
      </w:r>
    </w:p>
    <w:p w14:paraId="6E5E2485" w14:textId="5071ADA2" w:rsidR="00DB3F04" w:rsidRPr="00D34637" w:rsidRDefault="3DC3E4FC" w:rsidP="22B0CEC8">
      <w:pPr>
        <w:suppressAutoHyphens/>
        <w:autoSpaceDN w:val="0"/>
        <w:spacing w:after="0" w:line="240" w:lineRule="auto"/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</w:pPr>
      <w:r w:rsidRPr="22B0CEC8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>8</w:t>
      </w:r>
      <w:r w:rsidR="00DB3F04" w:rsidRPr="22B0CEC8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 xml:space="preserve"> días de viaje</w:t>
      </w:r>
    </w:p>
    <w:p w14:paraId="2CAC03A5" w14:textId="77777777" w:rsidR="00DB3F04" w:rsidRPr="00D34637" w:rsidRDefault="00DB3F04" w:rsidP="00DB3F04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5E149832" w14:textId="77777777" w:rsidR="00DB3F04" w:rsidRPr="00D34637" w:rsidRDefault="00DB3F04" w:rsidP="00DB3F0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571FAC66" w14:textId="77777777" w:rsidR="00DB3F04" w:rsidRPr="00D34637" w:rsidRDefault="00DB3F04" w:rsidP="00DB3F0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336EDC3E" w14:textId="77777777" w:rsidR="00DB3F04" w:rsidRDefault="00DB3F04" w:rsidP="00DB3F04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Mayo: 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5 </w:t>
      </w:r>
      <w:proofErr w:type="gramStart"/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Junio</w:t>
      </w:r>
      <w:proofErr w:type="gramEnd"/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: 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>2 y 30</w:t>
      </w:r>
    </w:p>
    <w:p w14:paraId="51199078" w14:textId="2911E8B3" w:rsidR="00DB3F04" w:rsidRPr="00D34637" w:rsidRDefault="00DB3F04" w:rsidP="00DB3F04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Agosto: 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25 </w:t>
      </w:r>
      <w:proofErr w:type="gramStart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Septiembre</w:t>
      </w:r>
      <w:proofErr w:type="gramEnd"/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: 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>22</w:t>
      </w:r>
    </w:p>
    <w:p w14:paraId="5CC81F5D" w14:textId="77777777" w:rsidR="00DB3F04" w:rsidRPr="00D34637" w:rsidRDefault="00DB3F04" w:rsidP="00DB3F04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</w:p>
    <w:p w14:paraId="04680F7A" w14:textId="77777777" w:rsidR="00DB3F04" w:rsidRPr="00D34637" w:rsidRDefault="00DB3F04" w:rsidP="00DB3F04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272662E2" w14:textId="77777777" w:rsidR="00DB3F04" w:rsidRPr="00D34637" w:rsidRDefault="00DB3F04" w:rsidP="00DB3F04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04BDB5D7" w14:textId="77777777" w:rsidR="00EE5927" w:rsidRPr="0071667C" w:rsidRDefault="00EE5927" w:rsidP="002A03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58C12056" w14:textId="2D3BA36D" w:rsidR="00EE5927" w:rsidRPr="00EE5927" w:rsidRDefault="00EE5927" w:rsidP="00EE59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56B138F7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/>
          <w:sz w:val="18"/>
          <w:szCs w:val="18"/>
          <w:lang w:val="es-ES"/>
        </w:rPr>
        <w:t>DÍA 1 - LLEGADA A MÚNICH</w:t>
      </w:r>
    </w:p>
    <w:p w14:paraId="67E350FE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1" w:name="_Hlk72490015"/>
      <w:bookmarkStart w:id="2" w:name="_Hlk72487483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 después de las 2 pm).</w:t>
      </w:r>
      <w:bookmarkEnd w:id="1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2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Tiempo libre. Consulte los tours opcionales del día. </w:t>
      </w:r>
    </w:p>
    <w:p w14:paraId="16A70461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05FCA7E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/>
          <w:sz w:val="18"/>
          <w:szCs w:val="18"/>
          <w:lang w:val="es-ES"/>
        </w:rPr>
        <w:t>DÍA 2 - MÚNICH</w:t>
      </w:r>
    </w:p>
    <w:p w14:paraId="15E801AB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la ciudad de Múnich. Tarde y noche libres. Consulte los tours opcionales del día.</w:t>
      </w:r>
    </w:p>
    <w:p w14:paraId="0094B1F3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37B6CED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3 – MÚNICH &gt; CASTILLOS DE BAVIERA &gt; ZÚRICH </w:t>
      </w:r>
    </w:p>
    <w:p w14:paraId="110E9C0A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Continuación a través de bellos paisajes alpinos y llegada a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Neuschwanstein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, donde haremos la visita del famoso castillo del Rey Luis II, construido en la segunda mitad del siglo XIX y que sirvió de inspiración a Walt Disney para su castillo de la Bella Durmiente. Continuación hacia la ciudad de Zúrich.</w:t>
      </w:r>
    </w:p>
    <w:p w14:paraId="7884E5B3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D6CFB77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/>
          <w:sz w:val="18"/>
          <w:szCs w:val="18"/>
          <w:lang w:val="es-ES"/>
        </w:rPr>
        <w:t>DÍA 4 – ZÚRICH &gt; LUCERNA &gt; ZÚRICH</w:t>
      </w:r>
    </w:p>
    <w:p w14:paraId="78F7CC62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para breve paseo a pie por el centro histórico. Parada para fotos junto al lago y continuación a lo largo del Lago de los Cuatro Cantones, para apreciar la capilla conmemorativa de la Reina Astrid de Bélgica y Princesa de Suecia, y la Iglesia de Mármol, construida entre 1964 y 1966 usando placas de mármol translúcido. Llegada a Lucerna y paseo a pie para admirar la famosa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Kapellbrücke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. Tiempo libre. Regreso a Zúrich. </w:t>
      </w:r>
    </w:p>
    <w:p w14:paraId="5568C8BB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FE994F6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5 – ZÚRICH &gt; INTERLAKEN &gt; BERNA &gt; FRIBURGO </w:t>
      </w:r>
    </w:p>
    <w:p w14:paraId="2F0471D7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Continuación del viaje a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Interlaken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hermosa ciudad situada entre los lagos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Thun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Brienz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. Tiempo libre. Continuación hasta Berna, capital de la Confederación Helvética. Breve recorrido. Llegada a Friburgo, ciudad medieval ubicada en una península rocosa, rodeada por el río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Sarine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. Tiempo libre.</w:t>
      </w:r>
    </w:p>
    <w:p w14:paraId="58902217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C78B628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/>
          <w:sz w:val="18"/>
          <w:szCs w:val="18"/>
          <w:lang w:val="es-ES"/>
        </w:rPr>
        <w:t>DÍA 6 – FRIBURGO &gt; GRUYÈRES &gt; GOLDEN PASS &gt; MONTREUX &gt; LAUSANA &gt; GINEBRA</w:t>
      </w:r>
    </w:p>
    <w:p w14:paraId="2DF0E24A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Continuación del viaje a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Gruyères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famosa por la producción de quesos. Tiempo libre. Salida a la estación de tren y embarque en el más extraordinario tren de Suiza: el Golden Pass panorámico, haciendo el trayecto desde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Gruyères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hasta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Montreux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. Llegada a la bellísima ciudad de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Montreux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tiempo libre. Continuación a Lausana y breve parada. Llegada a Ginebra.</w:t>
      </w:r>
    </w:p>
    <w:p w14:paraId="0D260ED9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81445C5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7 – GINEBRA </w:t>
      </w:r>
    </w:p>
    <w:p w14:paraId="0CC54D1E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la ciudad, destacando el famoso Reloj de Flores, la Plaza de los Cuatro, la Catedral gótica de San Pedro y el Palacio de las Naciones, sede europea de las Naciones Unidas. Tiempo libre. Consulte los tours opcionales del día.</w:t>
      </w:r>
    </w:p>
    <w:p w14:paraId="4A2A1E21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CD2ACCF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/>
          <w:sz w:val="18"/>
          <w:szCs w:val="18"/>
          <w:lang w:val="es-ES"/>
        </w:rPr>
        <w:t>DÍA 8 - SALIDA DE GINEBRA</w:t>
      </w:r>
    </w:p>
    <w:p w14:paraId="493C4C5A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2949F9A7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5FB5729" w14:textId="0081FD3B" w:rsidR="0079123C" w:rsidRPr="0079123C" w:rsidRDefault="002B1ED2" w:rsidP="0079123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79123C">
        <w:rPr>
          <w:rFonts w:asciiTheme="majorHAnsi" w:hAnsiTheme="majorHAnsi" w:cstheme="majorHAnsi"/>
          <w:b/>
          <w:bCs/>
          <w:sz w:val="18"/>
          <w:szCs w:val="18"/>
        </w:rPr>
        <w:t>SERVICIOS INCLUIDOS:</w:t>
      </w:r>
    </w:p>
    <w:p w14:paraId="664B6B0D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7 </w:t>
      </w:r>
      <w:proofErr w:type="gram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Desayunos</w:t>
      </w:r>
      <w:proofErr w:type="gram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1 comida en restaurante local;</w:t>
      </w:r>
    </w:p>
    <w:p w14:paraId="7656C389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79985B99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Traslado de llegada y de salida;</w:t>
      </w:r>
    </w:p>
    <w:p w14:paraId="64FEEE19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Estadía en habitaciones dobles en los hoteles mencionados;</w:t>
      </w:r>
    </w:p>
    <w:p w14:paraId="2301161E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Tasas hoteleras y de servicio;</w:t>
      </w:r>
    </w:p>
    <w:p w14:paraId="7BBA38FD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322935AD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Acompañamiento durante todo el viaje por un guía Abreu bilingüe (español y portugués);</w:t>
      </w:r>
    </w:p>
    <w:p w14:paraId="71FCF9BF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Visitas de Ciudad (incluidas) con Guía Local: Múnich;</w:t>
      </w:r>
    </w:p>
    <w:p w14:paraId="110614AB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Otras Ciudades y Locales comentados por nuestro Guía: Zúrich,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Interlaken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Berna,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Gruyères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Montreux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, Lausana y Ginebra;</w:t>
      </w:r>
    </w:p>
    <w:p w14:paraId="31539666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lastRenderedPageBreak/>
        <w:t xml:space="preserve">Entradas en museos y monumentos de acuerdo con el itinerario: Castillo de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Neuschwanstein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;</w:t>
      </w:r>
    </w:p>
    <w:p w14:paraId="6EBD9C52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Tren Golden Pass de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Montbovon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para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Montreux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tren regular de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Gruyères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para </w:t>
      </w:r>
      <w:proofErr w:type="spellStart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Montbovon</w:t>
      </w:r>
      <w:proofErr w:type="spellEnd"/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;</w:t>
      </w:r>
    </w:p>
    <w:p w14:paraId="7B22EAC0" w14:textId="77777777" w:rsidR="0079123C" w:rsidRPr="0079123C" w:rsidRDefault="0079123C" w:rsidP="007912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Para que tenga más comodidad incluimos en todas las visitas el uso de auriculares. </w:t>
      </w:r>
    </w:p>
    <w:p w14:paraId="0594B66C" w14:textId="77777777" w:rsidR="0079123C" w:rsidRPr="0079123C" w:rsidRDefault="0079123C" w:rsidP="0079123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9123C">
        <w:rPr>
          <w:rFonts w:asciiTheme="majorHAnsi" w:hAnsiTheme="majorHAnsi" w:cstheme="majorHAnsi"/>
          <w:b/>
          <w:sz w:val="18"/>
          <w:szCs w:val="18"/>
          <w:lang w:val="es-ES"/>
        </w:rPr>
        <w:t xml:space="preserve">NOTA: </w:t>
      </w:r>
      <w:r w:rsidRPr="0079123C">
        <w:rPr>
          <w:rFonts w:asciiTheme="majorHAnsi" w:hAnsiTheme="majorHAnsi" w:cstheme="majorHAnsi"/>
          <w:bCs/>
          <w:sz w:val="18"/>
          <w:szCs w:val="18"/>
          <w:lang w:val="es-ES"/>
        </w:rPr>
        <w:t>En la comida, las bebidas no están incluidas.</w:t>
      </w:r>
    </w:p>
    <w:p w14:paraId="2E225B34" w14:textId="77777777" w:rsidR="00CB7B9D" w:rsidRPr="00D34637" w:rsidRDefault="002A035A" w:rsidP="00CB7B9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EC7CE0">
        <w:rPr>
          <w:rFonts w:asciiTheme="majorHAnsi" w:hAnsiTheme="majorHAnsi" w:cstheme="majorHAnsi"/>
          <w:b/>
          <w:sz w:val="18"/>
          <w:szCs w:val="18"/>
          <w:lang w:val="es-ES"/>
        </w:rPr>
        <w:br w:type="textWrapping" w:clear="all"/>
      </w:r>
      <w:r w:rsidR="00CB7B9D"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7711B5C0" w14:textId="77777777" w:rsidR="00CB7B9D" w:rsidRPr="00D34637" w:rsidRDefault="00CB7B9D" w:rsidP="00CB7B9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Todos aquellos servicios que no se encuentren debidamente especificados en los “SERVICIOS INCLUIDOS”. </w:t>
      </w:r>
    </w:p>
    <w:p w14:paraId="7D767B1C" w14:textId="77777777" w:rsidR="00CB7B9D" w:rsidRPr="00D34637" w:rsidRDefault="00CB7B9D" w:rsidP="00CB7B9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455DE4D2" w14:textId="77777777" w:rsidR="00CB7B9D" w:rsidRPr="00D34637" w:rsidRDefault="00CB7B9D" w:rsidP="00CB7B9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3E202BAC" w14:textId="56E73BC9" w:rsidR="00CB7B9D" w:rsidRDefault="00CB7B9D" w:rsidP="00CB7B9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6005347D" w14:textId="23F1FFDA" w:rsidR="00647773" w:rsidRDefault="00647773" w:rsidP="00CB7B9D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5E71A043" w14:textId="5328EF85" w:rsidR="00EE2048" w:rsidRPr="00D34637" w:rsidRDefault="11625BE7" w:rsidP="22B0CEC8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731A531" wp14:editId="74C37C0F">
            <wp:extent cx="5400675" cy="472559"/>
            <wp:effectExtent l="0" t="0" r="0" b="0"/>
            <wp:docPr id="1810170289" name="Imagem 1810170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7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4816" w14:textId="77777777" w:rsidR="00CB7B9D" w:rsidRPr="00D34637" w:rsidRDefault="00CB7B9D" w:rsidP="00CB7B9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0B209FF0" w14:textId="7F9D64B8" w:rsidR="002D169A" w:rsidRPr="00F769EB" w:rsidRDefault="00CB7B9D" w:rsidP="00CB7B9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F769EB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n-US"/>
        </w:rPr>
        <w:t>NUESTROS HOTELES PREVISTOS O SIMILARES:</w:t>
      </w:r>
    </w:p>
    <w:p w14:paraId="55094F39" w14:textId="77777777" w:rsidR="001F1E2D" w:rsidRPr="00D34637" w:rsidRDefault="001F1E2D" w:rsidP="001F1E2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n-US"/>
        </w:rPr>
        <w:t xml:space="preserve">MÚNICH </w:t>
      </w:r>
    </w:p>
    <w:p w14:paraId="3AAA147E" w14:textId="75B965BD" w:rsidR="002D169A" w:rsidRPr="002D169A" w:rsidRDefault="002D169A" w:rsidP="002D169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2D169A">
        <w:rPr>
          <w:rFonts w:asciiTheme="majorHAnsi" w:hAnsiTheme="majorHAnsi" w:cstheme="majorHAnsi"/>
          <w:sz w:val="18"/>
          <w:szCs w:val="18"/>
          <w:lang w:val="en-US"/>
        </w:rPr>
        <w:t xml:space="preserve">Holiday Inn Munich – </w:t>
      </w:r>
      <w:proofErr w:type="spellStart"/>
      <w:r w:rsidRPr="002D169A">
        <w:rPr>
          <w:rFonts w:asciiTheme="majorHAnsi" w:hAnsiTheme="majorHAnsi" w:cstheme="majorHAnsi"/>
          <w:sz w:val="18"/>
          <w:szCs w:val="18"/>
          <w:lang w:val="en-US"/>
        </w:rPr>
        <w:t>Leuchtenbergring</w:t>
      </w:r>
      <w:proofErr w:type="spellEnd"/>
      <w:r w:rsidR="001F1E2D"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0FD635E7" w14:textId="77777777" w:rsidR="001F1E2D" w:rsidRPr="001F1E2D" w:rsidRDefault="001F1E2D" w:rsidP="002D169A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1F1E2D">
        <w:rPr>
          <w:rFonts w:asciiTheme="majorHAnsi" w:hAnsiTheme="majorHAnsi" w:cstheme="majorHAnsi"/>
          <w:b/>
          <w:sz w:val="18"/>
          <w:szCs w:val="18"/>
          <w:lang w:val="en-US"/>
        </w:rPr>
        <w:t xml:space="preserve">ZÚRICH </w:t>
      </w:r>
    </w:p>
    <w:p w14:paraId="37FFB662" w14:textId="149AC076" w:rsidR="002D169A" w:rsidRPr="002D169A" w:rsidRDefault="002D169A" w:rsidP="002D169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2D169A">
        <w:rPr>
          <w:rFonts w:asciiTheme="majorHAnsi" w:hAnsiTheme="majorHAnsi" w:cstheme="majorHAnsi"/>
          <w:sz w:val="18"/>
          <w:szCs w:val="18"/>
          <w:lang w:val="en-US"/>
        </w:rPr>
        <w:t>Holiday Inn Zurich Messe</w:t>
      </w:r>
      <w:r w:rsidR="001F1E2D"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7FFEE6FF" w14:textId="0FED71ED" w:rsidR="001F1E2D" w:rsidRDefault="00112B06" w:rsidP="002D169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623A90">
        <w:rPr>
          <w:rFonts w:asciiTheme="majorHAnsi" w:hAnsiTheme="majorHAnsi" w:cstheme="majorHAnsi"/>
          <w:b/>
          <w:sz w:val="18"/>
          <w:szCs w:val="18"/>
          <w:lang w:val="en-US"/>
        </w:rPr>
        <w:t>FRIBURGO</w:t>
      </w:r>
    </w:p>
    <w:p w14:paraId="146FF49F" w14:textId="0DAAAF30" w:rsidR="002D169A" w:rsidRPr="002D169A" w:rsidRDefault="002A2367" w:rsidP="002D169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2A2367">
        <w:rPr>
          <w:rFonts w:asciiTheme="majorHAnsi" w:hAnsiTheme="majorHAnsi" w:cstheme="majorHAnsi"/>
          <w:sz w:val="18"/>
          <w:szCs w:val="18"/>
          <w:lang w:val="en-US"/>
        </w:rPr>
        <w:t xml:space="preserve">Fribourg Centre </w:t>
      </w:r>
      <w:proofErr w:type="spellStart"/>
      <w:r w:rsidRPr="002A2367">
        <w:rPr>
          <w:rFonts w:asciiTheme="majorHAnsi" w:hAnsiTheme="majorHAnsi" w:cstheme="majorHAnsi"/>
          <w:sz w:val="18"/>
          <w:szCs w:val="18"/>
          <w:lang w:val="en-US"/>
        </w:rPr>
        <w:t>Remparts</w:t>
      </w:r>
      <w:proofErr w:type="spellEnd"/>
      <w:r w:rsidRPr="002A2367">
        <w:rPr>
          <w:rFonts w:asciiTheme="majorHAnsi" w:hAnsiTheme="majorHAnsi" w:cstheme="majorHAnsi"/>
          <w:sz w:val="18"/>
          <w:szCs w:val="18"/>
          <w:lang w:val="en-US"/>
        </w:rPr>
        <w:t xml:space="preserve"> By Mercure </w:t>
      </w:r>
      <w:r w:rsidR="001F1E2D"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487CF9DD" w14:textId="77777777" w:rsidR="001F1E2D" w:rsidRPr="001F1E2D" w:rsidRDefault="001F1E2D" w:rsidP="002D169A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1F1E2D">
        <w:rPr>
          <w:rFonts w:asciiTheme="majorHAnsi" w:hAnsiTheme="majorHAnsi" w:cstheme="majorHAnsi"/>
          <w:b/>
          <w:sz w:val="18"/>
          <w:szCs w:val="18"/>
          <w:lang w:val="en-US"/>
        </w:rPr>
        <w:t xml:space="preserve">GINEBRA </w:t>
      </w:r>
    </w:p>
    <w:p w14:paraId="237DC8AD" w14:textId="082A8961" w:rsidR="002D169A" w:rsidRPr="002D169A" w:rsidRDefault="00721FD7" w:rsidP="002D169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721FD7">
        <w:rPr>
          <w:rFonts w:asciiTheme="majorHAnsi" w:hAnsiTheme="majorHAnsi" w:cstheme="majorHAnsi"/>
          <w:sz w:val="18"/>
          <w:szCs w:val="18"/>
          <w:lang w:val="en-US"/>
        </w:rPr>
        <w:t xml:space="preserve">Crowne Plaza Geneva </w:t>
      </w:r>
      <w:r w:rsidR="001F1E2D"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44009F03" w14:textId="77777777" w:rsidR="00CB7B9D" w:rsidRPr="00D34637" w:rsidRDefault="00CB7B9D" w:rsidP="00CB7B9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</w:p>
    <w:p w14:paraId="66E1025D" w14:textId="77777777" w:rsidR="00CB7B9D" w:rsidRPr="00D34637" w:rsidRDefault="00CB7B9D" w:rsidP="00CB7B9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6124A68A" w14:textId="77777777" w:rsidR="00CB7B9D" w:rsidRPr="00D34637" w:rsidRDefault="00CB7B9D" w:rsidP="00CB7B9D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5615E688" w14:textId="77777777" w:rsidR="00CB7B9D" w:rsidRPr="00D34637" w:rsidRDefault="00CB7B9D" w:rsidP="00CB7B9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2139C68D" w14:textId="77777777" w:rsidR="00CB7B9D" w:rsidRPr="00D34637" w:rsidRDefault="00CB7B9D" w:rsidP="00CB7B9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65024866" w14:textId="111AFC22" w:rsidR="000B06B7" w:rsidRPr="00A40922" w:rsidRDefault="000B06B7" w:rsidP="000B06B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</w:t>
      </w:r>
      <w:proofErr w:type="spellStart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Munich</w:t>
      </w:r>
      <w:proofErr w:type="spellEnd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: Jardines del Palacio </w:t>
      </w:r>
      <w:proofErr w:type="spellStart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Nymphenburg</w:t>
      </w:r>
      <w:proofErr w:type="spellEnd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, Museo de los Carruajes Reales, Mundo BMW y Parque </w:t>
      </w:r>
      <w:proofErr w:type="spellStart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Olimpico</w:t>
      </w:r>
      <w:proofErr w:type="spellEnd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50€ </w:t>
      </w:r>
    </w:p>
    <w:p w14:paraId="5A5A02D9" w14:textId="61A7FA5C" w:rsidR="000B06B7" w:rsidRPr="00A40922" w:rsidRDefault="000B06B7" w:rsidP="000B06B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</w:pPr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>02</w:t>
      </w:r>
      <w:r w:rsidR="00A40922"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 xml:space="preserve"> – </w:t>
      </w:r>
      <w:proofErr w:type="spellStart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>Cervecería</w:t>
      </w:r>
      <w:proofErr w:type="spellEnd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 xml:space="preserve"> </w:t>
      </w:r>
      <w:proofErr w:type="spellStart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>en</w:t>
      </w:r>
      <w:proofErr w:type="spellEnd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 xml:space="preserve"> </w:t>
      </w:r>
      <w:proofErr w:type="spellStart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>Munich</w:t>
      </w:r>
      <w:proofErr w:type="spellEnd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 xml:space="preserve"> – 60€ </w:t>
      </w:r>
    </w:p>
    <w:p w14:paraId="7D763366" w14:textId="7C318F29" w:rsidR="000B06B7" w:rsidRPr="000B06B7" w:rsidRDefault="000B06B7" w:rsidP="000B06B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PT"/>
        </w:rPr>
      </w:pPr>
      <w:r w:rsidRPr="000B06B7">
        <w:rPr>
          <w:rFonts w:asciiTheme="majorHAnsi" w:eastAsia="Times New Roman" w:hAnsiTheme="majorHAnsi" w:cstheme="majorHAnsi"/>
          <w:sz w:val="18"/>
          <w:szCs w:val="18"/>
          <w:lang w:eastAsia="pt-PT"/>
        </w:rPr>
        <w:t xml:space="preserve">Jantar numa das famosas cervejarias da cidade com bebidas incluídas. </w:t>
      </w:r>
    </w:p>
    <w:p w14:paraId="79CDA3F7" w14:textId="2E07F8D6" w:rsidR="000B06B7" w:rsidRPr="00A40922" w:rsidRDefault="000B06B7" w:rsidP="000B06B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03</w:t>
      </w:r>
      <w:r w:rsidR="00A40922"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proofErr w:type="spellStart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Pilatus</w:t>
      </w:r>
      <w:proofErr w:type="spellEnd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95€ </w:t>
      </w:r>
    </w:p>
    <w:p w14:paraId="1BED73D3" w14:textId="583F43C9" w:rsidR="000B06B7" w:rsidRPr="000B06B7" w:rsidRDefault="000B06B7" w:rsidP="000B06B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0B06B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Subida al Monte </w:t>
      </w:r>
      <w:proofErr w:type="spellStart"/>
      <w:r w:rsidRPr="000B06B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Pilatus</w:t>
      </w:r>
      <w:proofErr w:type="spellEnd"/>
      <w:r w:rsidRPr="000B06B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(en tren de cremallera) y bajada en teleférico. </w:t>
      </w:r>
    </w:p>
    <w:p w14:paraId="17D5EB58" w14:textId="3DE4BC4D" w:rsidR="000B06B7" w:rsidRPr="00A40922" w:rsidRDefault="000B06B7" w:rsidP="000B06B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</w:t>
      </w:r>
      <w:r w:rsidR="00A40922"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Subida a la “</w:t>
      </w:r>
      <w:proofErr w:type="spellStart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Aiguille</w:t>
      </w:r>
      <w:proofErr w:type="spellEnd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du </w:t>
      </w:r>
      <w:proofErr w:type="spellStart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Midi</w:t>
      </w:r>
      <w:proofErr w:type="spellEnd"/>
      <w:r w:rsidRPr="00A4092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” – 130 € </w:t>
      </w:r>
    </w:p>
    <w:p w14:paraId="38A1C830" w14:textId="04B23F9A" w:rsidR="000B06B7" w:rsidRPr="00603CCC" w:rsidRDefault="000B06B7" w:rsidP="000B06B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0B06B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Uno de los lugares más bellos del Mont Blanc, situado a una altitud de 3842m (teleférico).</w:t>
      </w:r>
    </w:p>
    <w:p w14:paraId="22F3615D" w14:textId="77777777" w:rsidR="00CB7B9D" w:rsidRPr="00A009BA" w:rsidRDefault="00CB7B9D" w:rsidP="00CB7B9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603C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6DEAF730" w14:textId="77777777" w:rsidR="00CB7B9D" w:rsidRPr="00D34637" w:rsidRDefault="00CB7B9D" w:rsidP="00CB7B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6A19D470" w14:textId="77777777" w:rsidR="00CB7B9D" w:rsidRPr="00D34637" w:rsidRDefault="00CB7B9D" w:rsidP="00CB7B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7BF7AB05" w14:textId="77777777" w:rsidR="00CB7B9D" w:rsidRPr="00D34637" w:rsidRDefault="00CB7B9D" w:rsidP="00CB7B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6768D2F4" w14:textId="77777777" w:rsidR="00CB7B9D" w:rsidRPr="00D34637" w:rsidRDefault="00CB7B9D" w:rsidP="00CB7B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3B71C976" w14:textId="77777777" w:rsidR="00CB7B9D" w:rsidRPr="00D34637" w:rsidRDefault="00CB7B9D" w:rsidP="00CB7B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174A8026" w14:textId="77777777" w:rsidR="00CB7B9D" w:rsidRPr="00D34637" w:rsidRDefault="00CB7B9D" w:rsidP="00CB7B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4350BC93" w14:textId="2022E1D6" w:rsidR="002A035A" w:rsidRPr="00CB7B9D" w:rsidRDefault="002A035A" w:rsidP="00CB7B9D">
      <w:pPr>
        <w:spacing w:after="0" w:line="240" w:lineRule="auto"/>
        <w:jc w:val="both"/>
        <w:rPr>
          <w:rFonts w:ascii="Tahoma" w:eastAsia="Times New Roman" w:hAnsi="Tahoma" w:cs="Tahoma"/>
          <w:color w:val="0000FF"/>
          <w:sz w:val="20"/>
          <w:szCs w:val="20"/>
          <w:u w:val="single"/>
          <w:lang w:val="es-ES" w:eastAsia="pt-PT"/>
        </w:rPr>
      </w:pPr>
    </w:p>
    <w:p w14:paraId="0B5F30B1" w14:textId="77777777" w:rsidR="002A035A" w:rsidRPr="005B5D02" w:rsidRDefault="002A035A" w:rsidP="002A035A">
      <w:pPr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14:paraId="5DDBAF3F" w14:textId="77777777" w:rsidR="002A035A" w:rsidRPr="005B5D02" w:rsidRDefault="002A035A" w:rsidP="002A035A">
      <w:pPr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14:paraId="4FDEDF86" w14:textId="77777777" w:rsidR="002A035A" w:rsidRPr="005B5D02" w:rsidRDefault="002A035A" w:rsidP="002A035A">
      <w:pPr>
        <w:spacing w:after="100" w:line="240" w:lineRule="auto"/>
        <w:jc w:val="both"/>
        <w:rPr>
          <w:rFonts w:ascii="Tahoma" w:eastAsia="Times New Roman" w:hAnsi="Tahoma" w:cs="Tahoma"/>
          <w:color w:val="0000FF"/>
          <w:sz w:val="20"/>
          <w:szCs w:val="20"/>
          <w:u w:val="single"/>
          <w:lang w:val="es-ES" w:eastAsia="pt-PT"/>
        </w:rPr>
      </w:pPr>
    </w:p>
    <w:p w14:paraId="3431F724" w14:textId="77777777" w:rsidR="002A035A" w:rsidRPr="005B5D02" w:rsidRDefault="002A035A" w:rsidP="002A035A">
      <w:pPr>
        <w:rPr>
          <w:rFonts w:ascii="Tahoma" w:hAnsi="Tahoma" w:cs="Tahoma"/>
          <w:sz w:val="20"/>
          <w:szCs w:val="20"/>
          <w:lang w:val="es-ES"/>
        </w:rPr>
      </w:pPr>
    </w:p>
    <w:p w14:paraId="7BE2E349" w14:textId="77777777" w:rsidR="002A035A" w:rsidRPr="00F34E7B" w:rsidRDefault="002A035A" w:rsidP="002A035A">
      <w:pPr>
        <w:rPr>
          <w:lang w:val="es-ES"/>
        </w:rPr>
      </w:pPr>
    </w:p>
    <w:p w14:paraId="3599AAFD" w14:textId="77777777" w:rsidR="00910E1D" w:rsidRPr="002A035A" w:rsidRDefault="00910E1D">
      <w:pPr>
        <w:rPr>
          <w:lang w:val="es-ES"/>
        </w:rPr>
      </w:pPr>
    </w:p>
    <w:sectPr w:rsidR="00910E1D" w:rsidRPr="002A035A" w:rsidSect="004D35DE">
      <w:headerReference w:type="default" r:id="rId13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11DE" w14:textId="77777777" w:rsidR="00044B2E" w:rsidRDefault="00044B2E" w:rsidP="008D5BAF">
      <w:pPr>
        <w:spacing w:after="0" w:line="240" w:lineRule="auto"/>
      </w:pPr>
      <w:r>
        <w:separator/>
      </w:r>
    </w:p>
  </w:endnote>
  <w:endnote w:type="continuationSeparator" w:id="0">
    <w:p w14:paraId="1EF4BA92" w14:textId="77777777" w:rsidR="00044B2E" w:rsidRDefault="00044B2E" w:rsidP="008D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FD2B" w14:textId="77777777" w:rsidR="00044B2E" w:rsidRDefault="00044B2E" w:rsidP="008D5BAF">
      <w:pPr>
        <w:spacing w:after="0" w:line="240" w:lineRule="auto"/>
      </w:pPr>
      <w:r>
        <w:separator/>
      </w:r>
    </w:p>
  </w:footnote>
  <w:footnote w:type="continuationSeparator" w:id="0">
    <w:p w14:paraId="2F70D175" w14:textId="77777777" w:rsidR="00044B2E" w:rsidRDefault="00044B2E" w:rsidP="008D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50AC" w14:textId="7ADB199B" w:rsidR="008D5BAF" w:rsidRDefault="008D5BAF">
    <w:pPr>
      <w:pStyle w:val="Cabealho"/>
    </w:pPr>
    <w:r>
      <w:rPr>
        <w:noProof/>
      </w:rPr>
      <w:drawing>
        <wp:inline distT="0" distB="0" distL="0" distR="0" wp14:anchorId="42724E63" wp14:editId="36360834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614871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98F"/>
    <w:multiLevelType w:val="hybridMultilevel"/>
    <w:tmpl w:val="242854C0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E01AD6"/>
    <w:multiLevelType w:val="multilevel"/>
    <w:tmpl w:val="68B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41905"/>
    <w:multiLevelType w:val="multilevel"/>
    <w:tmpl w:val="1ACA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217EA"/>
    <w:multiLevelType w:val="multilevel"/>
    <w:tmpl w:val="4C1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F2305"/>
    <w:multiLevelType w:val="multilevel"/>
    <w:tmpl w:val="3AB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5A"/>
    <w:rsid w:val="00013F09"/>
    <w:rsid w:val="00044B2E"/>
    <w:rsid w:val="00065EB8"/>
    <w:rsid w:val="000B06B7"/>
    <w:rsid w:val="00112B06"/>
    <w:rsid w:val="001F1E2D"/>
    <w:rsid w:val="00242165"/>
    <w:rsid w:val="002572E3"/>
    <w:rsid w:val="002A035A"/>
    <w:rsid w:val="002A2367"/>
    <w:rsid w:val="002B1ED2"/>
    <w:rsid w:val="002C2C82"/>
    <w:rsid w:val="002D169A"/>
    <w:rsid w:val="00384616"/>
    <w:rsid w:val="003C7911"/>
    <w:rsid w:val="004133FB"/>
    <w:rsid w:val="00505C59"/>
    <w:rsid w:val="00623A90"/>
    <w:rsid w:val="00647773"/>
    <w:rsid w:val="00721FD7"/>
    <w:rsid w:val="0079123C"/>
    <w:rsid w:val="008D5BAF"/>
    <w:rsid w:val="00910E1D"/>
    <w:rsid w:val="0096242F"/>
    <w:rsid w:val="00A40922"/>
    <w:rsid w:val="00BE0749"/>
    <w:rsid w:val="00CB7B9D"/>
    <w:rsid w:val="00D66599"/>
    <w:rsid w:val="00DB3F04"/>
    <w:rsid w:val="00DD5233"/>
    <w:rsid w:val="00EC5450"/>
    <w:rsid w:val="00EC7CE0"/>
    <w:rsid w:val="00EE2048"/>
    <w:rsid w:val="00EE5927"/>
    <w:rsid w:val="00F769EB"/>
    <w:rsid w:val="00FA3F03"/>
    <w:rsid w:val="00FB331F"/>
    <w:rsid w:val="11625BE7"/>
    <w:rsid w:val="22B0CEC8"/>
    <w:rsid w:val="3DC3E4FC"/>
    <w:rsid w:val="4CC6B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EFB"/>
  <w15:chartTrackingRefBased/>
  <w15:docId w15:val="{D65EB6C9-4FB4-4A36-9898-E9391F82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5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35A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2A035A"/>
  </w:style>
  <w:style w:type="paragraph" w:styleId="SemEspaamento">
    <w:name w:val="No Spacing"/>
    <w:uiPriority w:val="1"/>
    <w:qFormat/>
    <w:rsid w:val="002C2C82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8D5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5BAF"/>
  </w:style>
  <w:style w:type="paragraph" w:styleId="Rodap">
    <w:name w:val="footer"/>
    <w:basedOn w:val="Normal"/>
    <w:link w:val="RodapCarter"/>
    <w:uiPriority w:val="99"/>
    <w:unhideWhenUsed/>
    <w:rsid w:val="008D5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5BAF"/>
  </w:style>
  <w:style w:type="character" w:styleId="Hiperligao">
    <w:name w:val="Hyperlink"/>
    <w:basedOn w:val="Tipodeletrapredefinidodopargrafo"/>
    <w:uiPriority w:val="99"/>
    <w:unhideWhenUsed/>
    <w:rsid w:val="00DB3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5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812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4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9581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3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2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1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477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0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66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014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8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6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954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1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42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185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4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7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656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8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76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546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8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023BF-C427-4B9D-A5C2-55C3631B1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B0F05-55A1-4BBF-AA37-4705522170CD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3.xml><?xml version="1.0" encoding="utf-8"?>
<ds:datastoreItem xmlns:ds="http://schemas.openxmlformats.org/officeDocument/2006/customXml" ds:itemID="{BA600E82-2176-45B0-B705-950D0A433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32</cp:revision>
  <dcterms:created xsi:type="dcterms:W3CDTF">2022-07-14T09:13:00Z</dcterms:created>
  <dcterms:modified xsi:type="dcterms:W3CDTF">2023-01-16T17:05:00Z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