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D4AD" w14:textId="25E59778" w:rsidR="00B6402C" w:rsidRDefault="00B6402C" w:rsidP="00F338F8">
      <w:pPr>
        <w:spacing w:after="0" w:line="240" w:lineRule="auto"/>
        <w:jc w:val="center"/>
        <w:rPr>
          <w:rFonts w:asciiTheme="majorHAnsi" w:eastAsia="Lucida Sans Unicode" w:hAnsiTheme="majorHAnsi" w:cstheme="majorHAnsi"/>
          <w:b/>
          <w:color w:val="005B7F"/>
          <w:w w:val="95"/>
          <w:sz w:val="18"/>
          <w:szCs w:val="18"/>
          <w:lang w:val="es-ES"/>
        </w:rPr>
      </w:pPr>
    </w:p>
    <w:p w14:paraId="2949F896" w14:textId="73F09528" w:rsidR="00F338F8" w:rsidRDefault="005334E9" w:rsidP="00B6402C">
      <w:pPr>
        <w:spacing w:after="0" w:line="240" w:lineRule="auto"/>
        <w:rPr>
          <w:rFonts w:asciiTheme="majorHAnsi" w:eastAsia="Lucida Sans Unicode" w:hAnsiTheme="majorHAnsi" w:cstheme="majorHAnsi"/>
          <w:b/>
          <w:color w:val="005B7F"/>
          <w:w w:val="95"/>
          <w:sz w:val="18"/>
          <w:szCs w:val="18"/>
        </w:rPr>
      </w:pPr>
      <w:r w:rsidRPr="00824B4D">
        <w:rPr>
          <w:rFonts w:ascii="Tahoma" w:hAnsi="Tahoma" w:cs="Tahoma"/>
          <w:noProof/>
          <w:sz w:val="20"/>
          <w:szCs w:val="20"/>
          <w:lang w:val="es-ES"/>
        </w:rPr>
        <w:drawing>
          <wp:anchor distT="0" distB="0" distL="114300" distR="114300" simplePos="0" relativeHeight="251658240" behindDoc="1" locked="0" layoutInCell="1" allowOverlap="1" wp14:anchorId="77ED7454" wp14:editId="6F971311">
            <wp:simplePos x="0" y="0"/>
            <wp:positionH relativeFrom="margin">
              <wp:align>right</wp:align>
            </wp:positionH>
            <wp:positionV relativeFrom="paragraph">
              <wp:posOffset>6949</wp:posOffset>
            </wp:positionV>
            <wp:extent cx="1833880" cy="1656080"/>
            <wp:effectExtent l="0" t="0" r="0" b="1270"/>
            <wp:wrapTight wrapText="bothSides">
              <wp:wrapPolygon edited="0">
                <wp:start x="0" y="0"/>
                <wp:lineTo x="0" y="21368"/>
                <wp:lineTo x="21316" y="21368"/>
                <wp:lineTo x="21316"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3880" cy="1656080"/>
                    </a:xfrm>
                    <a:prstGeom prst="rect">
                      <a:avLst/>
                    </a:prstGeom>
                  </pic:spPr>
                </pic:pic>
              </a:graphicData>
            </a:graphic>
            <wp14:sizeRelH relativeFrom="page">
              <wp14:pctWidth>0</wp14:pctWidth>
            </wp14:sizeRelH>
            <wp14:sizeRelV relativeFrom="page">
              <wp14:pctHeight>0</wp14:pctHeight>
            </wp14:sizeRelV>
          </wp:anchor>
        </w:drawing>
      </w:r>
      <w:r w:rsidR="00B6402C" w:rsidRPr="00B6402C">
        <w:rPr>
          <w:rFonts w:asciiTheme="majorHAnsi" w:eastAsia="Lucida Sans Unicode" w:hAnsiTheme="majorHAnsi" w:cstheme="majorHAnsi"/>
          <w:b/>
          <w:color w:val="005B7F"/>
          <w:w w:val="95"/>
          <w:sz w:val="18"/>
          <w:szCs w:val="18"/>
        </w:rPr>
        <w:t>L</w:t>
      </w:r>
      <w:r w:rsidR="00F338F8" w:rsidRPr="00B6402C">
        <w:rPr>
          <w:rFonts w:asciiTheme="majorHAnsi" w:eastAsia="Lucida Sans Unicode" w:hAnsiTheme="majorHAnsi" w:cstheme="majorHAnsi"/>
          <w:b/>
          <w:color w:val="005B7F"/>
          <w:w w:val="95"/>
          <w:sz w:val="18"/>
          <w:szCs w:val="18"/>
        </w:rPr>
        <w:t>O MEJOR DE PORTUGAL COM SANTIAGO INVERSO 2023</w:t>
      </w:r>
      <w:r w:rsidR="00B6402C">
        <w:rPr>
          <w:rFonts w:asciiTheme="majorHAnsi" w:eastAsia="Lucida Sans Unicode" w:hAnsiTheme="majorHAnsi" w:cstheme="majorHAnsi"/>
          <w:b/>
          <w:color w:val="005B7F"/>
          <w:w w:val="95"/>
          <w:sz w:val="18"/>
          <w:szCs w:val="18"/>
        </w:rPr>
        <w:t xml:space="preserve"> - </w:t>
      </w:r>
      <w:r w:rsidR="00F338F8" w:rsidRPr="00B6402C">
        <w:rPr>
          <w:rFonts w:asciiTheme="majorHAnsi" w:eastAsia="Lucida Sans Unicode" w:hAnsiTheme="majorHAnsi" w:cstheme="majorHAnsi"/>
          <w:b/>
          <w:color w:val="005B7F"/>
          <w:w w:val="95"/>
          <w:sz w:val="18"/>
          <w:szCs w:val="18"/>
        </w:rPr>
        <w:t>OPORTO A LISBOA</w:t>
      </w:r>
    </w:p>
    <w:p w14:paraId="1B012EDC" w14:textId="77777777" w:rsidR="004B0817" w:rsidRPr="00D34637" w:rsidRDefault="004B0817" w:rsidP="004B0817">
      <w:pPr>
        <w:suppressAutoHyphens/>
        <w:autoSpaceDN w:val="0"/>
        <w:spacing w:after="0" w:line="240" w:lineRule="auto"/>
        <w:rPr>
          <w:rFonts w:asciiTheme="majorHAnsi" w:eastAsia="Calibri" w:hAnsiTheme="majorHAnsi" w:cstheme="majorHAnsi"/>
          <w:b/>
          <w:bCs/>
          <w:sz w:val="18"/>
          <w:szCs w:val="18"/>
          <w:lang w:val="es-ES"/>
        </w:rPr>
      </w:pPr>
      <w:r w:rsidRPr="00D34637">
        <w:rPr>
          <w:rFonts w:asciiTheme="majorHAnsi" w:eastAsia="Calibri" w:hAnsiTheme="majorHAnsi" w:cstheme="majorHAnsi"/>
          <w:b/>
          <w:bCs/>
          <w:sz w:val="18"/>
          <w:szCs w:val="18"/>
          <w:lang w:val="es-ES"/>
        </w:rPr>
        <w:t>9 días de viaje</w:t>
      </w:r>
    </w:p>
    <w:p w14:paraId="176F7794" w14:textId="77777777" w:rsidR="004B0817" w:rsidRPr="00D34637" w:rsidRDefault="004B0817" w:rsidP="004B0817">
      <w:pPr>
        <w:spacing w:after="0" w:line="240" w:lineRule="auto"/>
        <w:rPr>
          <w:rFonts w:asciiTheme="majorHAnsi" w:hAnsiTheme="majorHAnsi" w:cstheme="majorHAnsi"/>
          <w:sz w:val="18"/>
          <w:szCs w:val="18"/>
          <w:lang w:val="es-ES"/>
        </w:rPr>
      </w:pPr>
    </w:p>
    <w:p w14:paraId="2A4B3173" w14:textId="662072F5" w:rsidR="004B0817" w:rsidRPr="00D34637" w:rsidRDefault="004B0817" w:rsidP="004B081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21B4C399" w14:textId="77777777" w:rsidR="004B0817" w:rsidRPr="00D34637" w:rsidRDefault="004B0817" w:rsidP="004B081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79BC58B3" w14:textId="4E6DECB7" w:rsidR="004B0817" w:rsidRPr="004B0817" w:rsidRDefault="004B0817" w:rsidP="004B0817">
      <w:pPr>
        <w:pStyle w:val="SemEspaamento"/>
        <w:rPr>
          <w:rFonts w:asciiTheme="majorHAnsi" w:hAnsiTheme="majorHAnsi" w:cstheme="majorHAnsi"/>
          <w:sz w:val="18"/>
          <w:szCs w:val="18"/>
          <w:lang w:val="es-ES"/>
        </w:rPr>
      </w:pPr>
      <w:r w:rsidRPr="004B0817">
        <w:rPr>
          <w:rFonts w:asciiTheme="majorHAnsi" w:hAnsiTheme="majorHAnsi" w:cstheme="majorHAnsi"/>
          <w:sz w:val="18"/>
          <w:szCs w:val="18"/>
          <w:lang w:val="es-ES"/>
        </w:rPr>
        <w:t>Diciembre: 26</w:t>
      </w:r>
    </w:p>
    <w:p w14:paraId="26D298ED" w14:textId="77777777" w:rsidR="004B0817" w:rsidRPr="00D34637" w:rsidRDefault="004B0817" w:rsidP="004B0817">
      <w:pPr>
        <w:pStyle w:val="SemEspaamento"/>
        <w:rPr>
          <w:rFonts w:asciiTheme="majorHAnsi" w:hAnsiTheme="majorHAnsi" w:cstheme="majorHAnsi"/>
          <w:sz w:val="18"/>
          <w:szCs w:val="18"/>
          <w:lang w:val="es-ES"/>
        </w:rPr>
      </w:pPr>
    </w:p>
    <w:p w14:paraId="78419602" w14:textId="77777777" w:rsidR="004B0817" w:rsidRPr="00D34637" w:rsidRDefault="004B0817" w:rsidP="004B081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0724C9BC" w14:textId="77777777" w:rsidR="004B0817" w:rsidRPr="00D34637" w:rsidRDefault="004B0817" w:rsidP="004B081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B4D0278" w14:textId="77777777" w:rsidR="00BF7711" w:rsidRPr="003B686B" w:rsidRDefault="00BF7711" w:rsidP="00F338F8">
      <w:pPr>
        <w:pStyle w:val="SemEspaamento"/>
        <w:jc w:val="both"/>
        <w:rPr>
          <w:rFonts w:ascii="Tahoma" w:hAnsi="Tahoma" w:cs="Tahoma"/>
          <w:sz w:val="20"/>
          <w:szCs w:val="20"/>
          <w:lang w:val="es-ES"/>
        </w:rPr>
      </w:pPr>
    </w:p>
    <w:p w14:paraId="6EECE0EA" w14:textId="22FE373D" w:rsidR="00F338F8" w:rsidRPr="00E42080" w:rsidRDefault="006C69AE" w:rsidP="00E42080">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44F99D45"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1 - LLEGADA A OPORTO</w:t>
      </w:r>
    </w:p>
    <w:p w14:paraId="3713412D"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Llegada al aeropuerto. Recepción y traslado al hotel (la mayoría de los hoteles en Europa solo aceptan la entrada después de las 2 pm). Tiempo libre.</w:t>
      </w:r>
    </w:p>
    <w:p w14:paraId="78B81E68" w14:textId="77777777" w:rsidR="009A4581" w:rsidRPr="009A4581" w:rsidRDefault="009A4581" w:rsidP="009A4581">
      <w:pPr>
        <w:spacing w:after="0" w:line="240" w:lineRule="auto"/>
        <w:jc w:val="both"/>
        <w:rPr>
          <w:rFonts w:asciiTheme="majorHAnsi" w:hAnsiTheme="majorHAnsi" w:cstheme="majorHAnsi"/>
          <w:bCs/>
          <w:sz w:val="18"/>
          <w:szCs w:val="18"/>
          <w:lang w:val="es-ES"/>
        </w:rPr>
      </w:pPr>
    </w:p>
    <w:p w14:paraId="4A736B6D"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2 - OPORTO</w:t>
      </w:r>
    </w:p>
    <w:p w14:paraId="48ED00F3"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474A47A3"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07AB1E7F" w14:textId="77777777" w:rsidR="009A4581" w:rsidRPr="009A4581" w:rsidRDefault="009A4581" w:rsidP="009A4581">
      <w:pPr>
        <w:spacing w:after="0" w:line="240" w:lineRule="auto"/>
        <w:jc w:val="both"/>
        <w:rPr>
          <w:rFonts w:asciiTheme="majorHAnsi" w:hAnsiTheme="majorHAnsi" w:cstheme="majorHAnsi"/>
          <w:b/>
          <w:sz w:val="18"/>
          <w:szCs w:val="18"/>
        </w:rPr>
      </w:pPr>
      <w:r w:rsidRPr="009A4581">
        <w:rPr>
          <w:rFonts w:asciiTheme="majorHAnsi" w:hAnsiTheme="majorHAnsi" w:cstheme="majorHAnsi"/>
          <w:b/>
          <w:sz w:val="18"/>
          <w:szCs w:val="18"/>
        </w:rPr>
        <w:t>DÍA 3 - PORTO &gt; BRAGA&gt; SANTIAGO DE COMPOSTELA&gt; OPORTO</w:t>
      </w:r>
    </w:p>
    <w:p w14:paraId="4ABD9F4A"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6794B9B7"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4FA58788"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4 – OPORTO &gt; GUIMARÃES &gt; AVEIRO &gt; COIMBRA</w:t>
      </w:r>
    </w:p>
    <w:p w14:paraId="1C4D5562"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Seguimos para Guimarães, lugar del nacimiento de la nacionalidad portuguesa. Paseo a pie por el centro histórico, patrimonio de la humanidad. Continuación hacia Aveiro, conocida como la "Venecia de Portugal". Parada en el centro y tiempo libre para pasear y almorzar. Parada en Costa Nova para fotografiar los famosos “palheiros” rayados (casas tradicionales). Llegada a Coimbra y recorrido panorámico.</w:t>
      </w:r>
    </w:p>
    <w:p w14:paraId="5DD1566F"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42EDC541"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5 - COIMBRA &gt; SIERRA DE ESTRELLA&gt; FÁTIMA</w:t>
      </w:r>
    </w:p>
    <w:p w14:paraId="36B51BCA"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Continuación del viaje hacia Sierra de Estrella, la montaña más alta de Portugal Continental. Parada y tiempo libre. Viaje hacia el Santuario de Fátima. Posibilidad de participar o asistir a la Procesión de Velas.</w:t>
      </w:r>
    </w:p>
    <w:p w14:paraId="5CF7F1AB"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2EFF0C6E"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6 - FÁTIMA&gt; NAZARÉ&gt; ÓBIDOS&gt; LISBOA</w:t>
      </w:r>
    </w:p>
    <w:p w14:paraId="098CB39A"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Desayuno y tiempo libre para actividades a su gusto. A la hora indicada por su guía, continuación del viaje hacia Nazaré, famoso pueblo de pescadores. Tiempo libre para almorzar y pasear. Continuación hacia Óbidos. Visita a pie por las estrechas calles del pueblo medieval. Continuaremos hasta Lisboa, la capital del país.</w:t>
      </w:r>
    </w:p>
    <w:p w14:paraId="75D2D40A"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341D6D35"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7 - LISBOA</w:t>
      </w:r>
    </w:p>
    <w:p w14:paraId="67F3618B"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Visita de la ciudad, incluyendo el barrio histórico de Belem. Tarde y noche libres. Consulte los tours opcionales del día.</w:t>
      </w:r>
    </w:p>
    <w:p w14:paraId="7EF202C9"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2561CB70"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8 - LISBOA</w:t>
      </w:r>
    </w:p>
    <w:p w14:paraId="33C64940" w14:textId="77777777" w:rsidR="009A4581"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Día totalmente libre para actividades personales. Hable con su guía y participe en nuestras propuestas.</w:t>
      </w:r>
    </w:p>
    <w:p w14:paraId="58F4F39D" w14:textId="77777777" w:rsidR="009A4581" w:rsidRPr="009A4581" w:rsidRDefault="009A4581" w:rsidP="009A4581">
      <w:pPr>
        <w:spacing w:after="0" w:line="240" w:lineRule="auto"/>
        <w:jc w:val="both"/>
        <w:rPr>
          <w:rFonts w:asciiTheme="majorHAnsi" w:hAnsiTheme="majorHAnsi" w:cstheme="majorHAnsi"/>
          <w:b/>
          <w:sz w:val="18"/>
          <w:szCs w:val="18"/>
          <w:lang w:val="es-ES"/>
        </w:rPr>
      </w:pPr>
    </w:p>
    <w:p w14:paraId="4832C64B" w14:textId="77777777" w:rsidR="009A4581" w:rsidRPr="009A4581" w:rsidRDefault="009A4581" w:rsidP="009A4581">
      <w:pPr>
        <w:spacing w:after="0" w:line="240" w:lineRule="auto"/>
        <w:jc w:val="both"/>
        <w:rPr>
          <w:rFonts w:asciiTheme="majorHAnsi" w:hAnsiTheme="majorHAnsi" w:cstheme="majorHAnsi"/>
          <w:b/>
          <w:sz w:val="18"/>
          <w:szCs w:val="18"/>
          <w:lang w:val="es-ES"/>
        </w:rPr>
      </w:pPr>
      <w:r w:rsidRPr="009A4581">
        <w:rPr>
          <w:rFonts w:asciiTheme="majorHAnsi" w:hAnsiTheme="majorHAnsi" w:cstheme="majorHAnsi"/>
          <w:b/>
          <w:sz w:val="18"/>
          <w:szCs w:val="18"/>
          <w:lang w:val="es-ES"/>
        </w:rPr>
        <w:t>DÍA 9 - SALIDA DESDE LISBOA</w:t>
      </w:r>
    </w:p>
    <w:p w14:paraId="39C5FB84" w14:textId="5EEE198A" w:rsidR="00290442" w:rsidRPr="009A4581" w:rsidRDefault="009A4581" w:rsidP="009A4581">
      <w:pPr>
        <w:spacing w:after="0" w:line="240" w:lineRule="auto"/>
        <w:jc w:val="both"/>
        <w:rPr>
          <w:rFonts w:asciiTheme="majorHAnsi" w:hAnsiTheme="majorHAnsi" w:cstheme="majorHAnsi"/>
          <w:bCs/>
          <w:sz w:val="18"/>
          <w:szCs w:val="18"/>
          <w:lang w:val="es-ES"/>
        </w:rPr>
      </w:pPr>
      <w:r w:rsidRPr="009A4581">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029EC65C" w14:textId="77777777" w:rsidR="000B1710" w:rsidRPr="00AF65A3" w:rsidRDefault="000B1710" w:rsidP="00290442">
      <w:pPr>
        <w:spacing w:after="0" w:line="240" w:lineRule="auto"/>
        <w:jc w:val="both"/>
        <w:rPr>
          <w:rFonts w:asciiTheme="majorHAnsi" w:hAnsiTheme="majorHAnsi" w:cstheme="majorHAnsi"/>
          <w:b/>
          <w:sz w:val="18"/>
          <w:szCs w:val="18"/>
          <w:lang w:val="es-ES"/>
        </w:rPr>
      </w:pPr>
    </w:p>
    <w:p w14:paraId="33FF34F3" w14:textId="77777777" w:rsidR="001C45AC" w:rsidRPr="000B1710" w:rsidRDefault="001C45AC" w:rsidP="001C45AC">
      <w:pPr>
        <w:spacing w:after="0" w:line="240" w:lineRule="auto"/>
        <w:jc w:val="both"/>
        <w:rPr>
          <w:rFonts w:asciiTheme="majorHAnsi" w:eastAsia="Times New Roman" w:hAnsiTheme="majorHAnsi" w:cstheme="majorHAnsi"/>
          <w:b/>
          <w:bCs/>
          <w:caps/>
          <w:spacing w:val="-15"/>
          <w:sz w:val="18"/>
          <w:szCs w:val="18"/>
          <w:lang w:val="es-ES" w:eastAsia="pt-PT"/>
        </w:rPr>
      </w:pPr>
      <w:r w:rsidRPr="000B1710">
        <w:rPr>
          <w:rFonts w:asciiTheme="majorHAnsi" w:eastAsia="Times New Roman" w:hAnsiTheme="majorHAnsi" w:cstheme="majorHAnsi"/>
          <w:b/>
          <w:bCs/>
          <w:caps/>
          <w:spacing w:val="-15"/>
          <w:sz w:val="18"/>
          <w:szCs w:val="18"/>
          <w:highlight w:val="lightGray"/>
          <w:lang w:val="es-ES" w:eastAsia="pt-PT"/>
        </w:rPr>
        <w:t>servicios incluidos:</w:t>
      </w:r>
    </w:p>
    <w:p w14:paraId="273C82F0"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- 8 desayunos;</w:t>
      </w:r>
    </w:p>
    <w:p w14:paraId="5777FEE3"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Circuito en autobús de turismo;</w:t>
      </w:r>
    </w:p>
    <w:p w14:paraId="317A322B"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37E35E15"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Estancia en habitaciones dobles en los hoteles mencionados;</w:t>
      </w:r>
    </w:p>
    <w:p w14:paraId="289D29E4"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Tasas hoteleras y de servicios;</w:t>
      </w:r>
    </w:p>
    <w:p w14:paraId="305CD6A3" w14:textId="77777777" w:rsidR="00757E5A" w:rsidRPr="00757E5A" w:rsidRDefault="00757E5A" w:rsidP="00757E5A">
      <w:pPr>
        <w:spacing w:after="0" w:line="240" w:lineRule="auto"/>
        <w:jc w:val="both"/>
        <w:rPr>
          <w:rFonts w:asciiTheme="majorHAnsi" w:hAnsiTheme="majorHAnsi" w:cstheme="majorHAnsi"/>
          <w:bCs/>
          <w:sz w:val="18"/>
          <w:szCs w:val="18"/>
          <w:lang w:val="es"/>
        </w:rPr>
      </w:pPr>
      <w:r w:rsidRPr="00757E5A">
        <w:rPr>
          <w:rFonts w:asciiTheme="majorHAnsi" w:hAnsiTheme="majorHAnsi" w:cstheme="majorHAnsi"/>
          <w:bCs/>
          <w:sz w:val="18"/>
          <w:szCs w:val="18"/>
          <w:lang w:val="es-ES"/>
        </w:rPr>
        <w:t xml:space="preserve">- </w:t>
      </w:r>
      <w:r w:rsidRPr="00757E5A">
        <w:rPr>
          <w:rFonts w:asciiTheme="majorHAnsi" w:hAnsiTheme="majorHAnsi" w:cstheme="majorHAnsi"/>
          <w:bCs/>
          <w:sz w:val="18"/>
          <w:szCs w:val="18"/>
          <w:lang w:val="es"/>
        </w:rPr>
        <w:t>Servicio de maleteros en la salida de los hoteles (1 maleta por persona);</w:t>
      </w:r>
    </w:p>
    <w:p w14:paraId="74A2F7A4"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
        </w:rPr>
        <w:t xml:space="preserve">- </w:t>
      </w:r>
      <w:r w:rsidRPr="00757E5A">
        <w:rPr>
          <w:rFonts w:asciiTheme="majorHAnsi" w:hAnsiTheme="majorHAnsi" w:cstheme="majorHAnsi"/>
          <w:bCs/>
          <w:sz w:val="18"/>
          <w:szCs w:val="18"/>
          <w:lang w:val="es-ES"/>
        </w:rPr>
        <w:t>Acompañamiento en todo el circuito por un guía bilingüe Abreu (portugués y español);</w:t>
      </w:r>
    </w:p>
    <w:p w14:paraId="2B0332E9"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xml:space="preserve">- </w:t>
      </w:r>
      <w:r w:rsidRPr="00757E5A">
        <w:rPr>
          <w:rFonts w:asciiTheme="majorHAnsi" w:hAnsiTheme="majorHAnsi" w:cstheme="majorHAnsi"/>
          <w:b/>
          <w:bCs/>
          <w:sz w:val="18"/>
          <w:szCs w:val="18"/>
          <w:lang w:val="es-ES"/>
        </w:rPr>
        <w:t>Visitas de ciudad (incluidas) con guía local</w:t>
      </w:r>
      <w:r w:rsidRPr="00757E5A">
        <w:rPr>
          <w:rFonts w:asciiTheme="majorHAnsi" w:hAnsiTheme="majorHAnsi" w:cstheme="majorHAnsi"/>
          <w:bCs/>
          <w:sz w:val="18"/>
          <w:szCs w:val="18"/>
          <w:lang w:val="es-ES"/>
        </w:rPr>
        <w:t>: Oporto, Lisboa;</w:t>
      </w:r>
    </w:p>
    <w:p w14:paraId="34C4D083"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xml:space="preserve">- </w:t>
      </w:r>
      <w:r w:rsidRPr="00757E5A">
        <w:rPr>
          <w:rFonts w:asciiTheme="majorHAnsi" w:hAnsiTheme="majorHAnsi" w:cstheme="majorHAnsi"/>
          <w:b/>
          <w:bCs/>
          <w:sz w:val="18"/>
          <w:szCs w:val="18"/>
          <w:lang w:val="es-ES"/>
        </w:rPr>
        <w:t>Otras ciudades y lugares comentados por nuestro guía:</w:t>
      </w:r>
      <w:r w:rsidRPr="00757E5A">
        <w:rPr>
          <w:rFonts w:asciiTheme="majorHAnsi" w:hAnsiTheme="majorHAnsi" w:cstheme="majorHAnsi"/>
          <w:bCs/>
          <w:sz w:val="18"/>
          <w:szCs w:val="18"/>
          <w:lang w:val="es-ES"/>
        </w:rPr>
        <w:t xml:space="preserve"> Santiago de Compostela, Braga, Guimarães, Costa Nova, Aveiro, Coimbra, Serra da Estrela, Seia, Fátima, Nazaré, Óbidos;</w:t>
      </w:r>
    </w:p>
    <w:p w14:paraId="7D801072"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
          <w:bCs/>
          <w:sz w:val="18"/>
          <w:szCs w:val="18"/>
          <w:lang w:val="es-ES"/>
        </w:rPr>
        <w:lastRenderedPageBreak/>
        <w:t>- Entradas a museos y monumentos según el itinerario:</w:t>
      </w:r>
      <w:r w:rsidRPr="00757E5A">
        <w:rPr>
          <w:rFonts w:asciiTheme="majorHAnsi" w:hAnsiTheme="majorHAnsi" w:cstheme="majorHAnsi"/>
          <w:bCs/>
          <w:sz w:val="18"/>
          <w:szCs w:val="18"/>
          <w:lang w:val="es-ES"/>
        </w:rPr>
        <w:t xml:space="preserve"> Santuario de Bom Jesus de Braga (teleférico), Santuario de Fátima;</w:t>
      </w:r>
    </w:p>
    <w:p w14:paraId="3503E3F8"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Visita de una Bodega de Vino de Oporto;</w:t>
      </w:r>
    </w:p>
    <w:p w14:paraId="714D72FD" w14:textId="77777777" w:rsidR="00757E5A" w:rsidRPr="00757E5A" w:rsidRDefault="00757E5A" w:rsidP="00757E5A">
      <w:pPr>
        <w:spacing w:after="0" w:line="240" w:lineRule="auto"/>
        <w:jc w:val="both"/>
        <w:rPr>
          <w:rFonts w:asciiTheme="majorHAnsi" w:hAnsiTheme="majorHAnsi" w:cstheme="majorHAnsi"/>
          <w:bCs/>
          <w:sz w:val="18"/>
          <w:szCs w:val="18"/>
          <w:lang w:val="es-ES"/>
        </w:rPr>
      </w:pPr>
      <w:r w:rsidRPr="00757E5A">
        <w:rPr>
          <w:rFonts w:asciiTheme="majorHAnsi" w:hAnsiTheme="majorHAnsi" w:cstheme="majorHAnsi"/>
          <w:bCs/>
          <w:sz w:val="18"/>
          <w:szCs w:val="18"/>
          <w:lang w:val="es-ES"/>
        </w:rPr>
        <w:t>- Auriculares para mayor comodidad durante las visitas.</w:t>
      </w:r>
    </w:p>
    <w:p w14:paraId="35D875F2" w14:textId="77777777" w:rsidR="000B1710" w:rsidRDefault="000B1710" w:rsidP="000B1710">
      <w:pPr>
        <w:spacing w:after="0" w:line="240" w:lineRule="auto"/>
        <w:jc w:val="both"/>
        <w:rPr>
          <w:rFonts w:asciiTheme="majorHAnsi" w:hAnsiTheme="majorHAnsi" w:cstheme="majorHAnsi"/>
          <w:bCs/>
          <w:sz w:val="18"/>
          <w:szCs w:val="18"/>
          <w:lang w:val="es-ES"/>
        </w:rPr>
      </w:pPr>
    </w:p>
    <w:p w14:paraId="26735CFD" w14:textId="77777777" w:rsidR="000B1710" w:rsidRPr="00183F11" w:rsidRDefault="000B1710" w:rsidP="000B1710">
      <w:pPr>
        <w:spacing w:after="0" w:line="240" w:lineRule="auto"/>
        <w:jc w:val="both"/>
        <w:rPr>
          <w:rFonts w:asciiTheme="majorHAnsi" w:hAnsiTheme="majorHAnsi" w:cstheme="majorHAnsi"/>
          <w:bCs/>
          <w:sz w:val="18"/>
          <w:szCs w:val="18"/>
          <w:lang w:val="es-ES"/>
        </w:rPr>
      </w:pPr>
    </w:p>
    <w:p w14:paraId="6709612E" w14:textId="77777777" w:rsidR="008C0647" w:rsidRPr="00D34637" w:rsidRDefault="008C0647" w:rsidP="008C0647">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6DE21DA4" w14:textId="77777777" w:rsidR="008C0647" w:rsidRPr="00D34637" w:rsidRDefault="008C0647" w:rsidP="008C0647">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15CDF82D" w14:textId="77777777" w:rsidR="00F338F8" w:rsidRDefault="00F338F8" w:rsidP="00F338F8">
      <w:pPr>
        <w:spacing w:after="0" w:line="240" w:lineRule="auto"/>
        <w:jc w:val="both"/>
        <w:rPr>
          <w:rFonts w:asciiTheme="majorHAnsi" w:hAnsiTheme="majorHAnsi" w:cstheme="majorHAnsi"/>
          <w:bCs/>
          <w:sz w:val="18"/>
          <w:szCs w:val="18"/>
          <w:lang w:val="es-ES"/>
        </w:rPr>
      </w:pPr>
    </w:p>
    <w:p w14:paraId="11B3AA49" w14:textId="77777777" w:rsidR="00965B44" w:rsidRPr="00D34637" w:rsidRDefault="00965B44" w:rsidP="00965B4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34987FC6" w14:textId="22E599FE" w:rsidR="00965B44" w:rsidRDefault="00965B44" w:rsidP="00965B44">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2BFEC15A" w14:textId="5E6ECA6D" w:rsidR="00255013" w:rsidRDefault="00723869" w:rsidP="00965B44">
      <w:pPr>
        <w:spacing w:after="0" w:line="240" w:lineRule="auto"/>
        <w:jc w:val="both"/>
        <w:rPr>
          <w:rFonts w:asciiTheme="majorHAnsi" w:eastAsia="Times New Roman" w:hAnsiTheme="majorHAnsi" w:cstheme="majorHAnsi"/>
          <w:sz w:val="18"/>
          <w:szCs w:val="18"/>
          <w:lang w:val="es-ES" w:eastAsia="pt-PT"/>
        </w:rPr>
      </w:pPr>
      <w:r w:rsidRPr="00723869">
        <w:rPr>
          <w:rFonts w:asciiTheme="majorHAnsi" w:eastAsia="Times New Roman" w:hAnsiTheme="majorHAnsi" w:cstheme="majorHAnsi"/>
          <w:noProof/>
          <w:sz w:val="18"/>
          <w:szCs w:val="18"/>
          <w:lang w:val="es-ES" w:eastAsia="pt-PT"/>
        </w:rPr>
        <w:drawing>
          <wp:inline distT="0" distB="0" distL="0" distR="0" wp14:anchorId="5B58A0B9" wp14:editId="04559A49">
            <wp:extent cx="5400040" cy="3625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62585"/>
                    </a:xfrm>
                    <a:prstGeom prst="rect">
                      <a:avLst/>
                    </a:prstGeom>
                  </pic:spPr>
                </pic:pic>
              </a:graphicData>
            </a:graphic>
          </wp:inline>
        </w:drawing>
      </w:r>
    </w:p>
    <w:p w14:paraId="67A92F7A" w14:textId="77777777" w:rsidR="00965B44" w:rsidRPr="00D34637" w:rsidRDefault="00965B44" w:rsidP="00965B44">
      <w:pPr>
        <w:spacing w:after="0" w:line="240" w:lineRule="auto"/>
        <w:jc w:val="both"/>
        <w:rPr>
          <w:rFonts w:asciiTheme="majorHAnsi" w:eastAsia="Times New Roman" w:hAnsiTheme="majorHAnsi" w:cstheme="majorHAnsi"/>
          <w:sz w:val="18"/>
          <w:szCs w:val="18"/>
          <w:lang w:val="es-ES" w:eastAsia="pt-PT"/>
        </w:rPr>
      </w:pPr>
    </w:p>
    <w:p w14:paraId="608F3755" w14:textId="77777777" w:rsidR="00965B44" w:rsidRPr="00F2302F" w:rsidRDefault="00965B44" w:rsidP="00965B44">
      <w:pPr>
        <w:spacing w:after="0" w:line="240" w:lineRule="auto"/>
        <w:rPr>
          <w:rFonts w:asciiTheme="majorHAnsi" w:hAnsiTheme="majorHAnsi" w:cstheme="majorHAnsi"/>
          <w:b/>
          <w:bCs/>
          <w:sz w:val="18"/>
          <w:szCs w:val="18"/>
        </w:rPr>
      </w:pPr>
      <w:r w:rsidRPr="00F2302F">
        <w:rPr>
          <w:rFonts w:asciiTheme="majorHAnsi" w:hAnsiTheme="majorHAnsi" w:cstheme="majorHAnsi"/>
          <w:b/>
          <w:bCs/>
          <w:sz w:val="18"/>
          <w:szCs w:val="18"/>
          <w:highlight w:val="lightGray"/>
        </w:rPr>
        <w:t>NUESTROS HOTELES PREVISTOS O SIMILARES:</w:t>
      </w:r>
    </w:p>
    <w:p w14:paraId="17185BD8" w14:textId="33D82A3B" w:rsidR="00F2302F" w:rsidRPr="00F2302F" w:rsidRDefault="00F2302F" w:rsidP="00F2302F">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OPORTO</w:t>
      </w:r>
    </w:p>
    <w:p w14:paraId="1C882298" w14:textId="77777777" w:rsidR="00F2302F" w:rsidRPr="00F2302F" w:rsidRDefault="00F2302F" w:rsidP="00F2302F">
      <w:pPr>
        <w:spacing w:after="0" w:line="240" w:lineRule="auto"/>
        <w:rPr>
          <w:rFonts w:asciiTheme="majorHAnsi" w:hAnsiTheme="majorHAnsi" w:cstheme="majorHAnsi"/>
          <w:sz w:val="18"/>
          <w:szCs w:val="18"/>
        </w:rPr>
      </w:pPr>
      <w:r w:rsidRPr="00F2302F">
        <w:rPr>
          <w:rFonts w:asciiTheme="majorHAnsi" w:hAnsiTheme="majorHAnsi" w:cstheme="majorHAnsi"/>
          <w:sz w:val="18"/>
          <w:szCs w:val="18"/>
        </w:rPr>
        <w:t>Vila Galé Porto</w:t>
      </w:r>
      <w:r w:rsidRPr="00F2302F">
        <w:rPr>
          <w:rFonts w:ascii="Segoe UI Symbol" w:hAnsi="Segoe UI Symbol" w:cs="Segoe UI Symbol"/>
          <w:sz w:val="18"/>
          <w:szCs w:val="18"/>
        </w:rPr>
        <w:t>★★★★</w:t>
      </w:r>
    </w:p>
    <w:p w14:paraId="6FB7C867" w14:textId="4B2C88D6" w:rsidR="00F2302F" w:rsidRDefault="0070128A" w:rsidP="00965B44">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COIMBRA</w:t>
      </w:r>
    </w:p>
    <w:p w14:paraId="068C8C16" w14:textId="2379368E" w:rsidR="0070128A" w:rsidRDefault="00151D02" w:rsidP="00965B44">
      <w:pPr>
        <w:spacing w:after="0" w:line="240" w:lineRule="auto"/>
        <w:rPr>
          <w:rFonts w:ascii="Segoe UI Symbol" w:hAnsi="Segoe UI Symbol" w:cs="Segoe UI Symbol"/>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Coimbra Aeminium</w:t>
      </w:r>
      <w:r>
        <w:rPr>
          <w:rFonts w:asciiTheme="majorHAnsi" w:hAnsiTheme="majorHAnsi" w:cstheme="majorBidi"/>
          <w:sz w:val="18"/>
          <w:szCs w:val="18"/>
        </w:rPr>
        <w:t xml:space="preserve"> </w:t>
      </w:r>
      <w:r w:rsidR="0070128A" w:rsidRPr="00F2302F">
        <w:rPr>
          <w:rFonts w:ascii="Segoe UI Symbol" w:hAnsi="Segoe UI Symbol" w:cs="Segoe UI Symbol"/>
          <w:sz w:val="18"/>
          <w:szCs w:val="18"/>
        </w:rPr>
        <w:t>★★★</w:t>
      </w:r>
    </w:p>
    <w:p w14:paraId="3222E147" w14:textId="2CE7CF28" w:rsidR="0070128A" w:rsidRPr="0070128A" w:rsidRDefault="0070128A" w:rsidP="00965B44">
      <w:pPr>
        <w:spacing w:after="0" w:line="240" w:lineRule="auto"/>
        <w:rPr>
          <w:rFonts w:asciiTheme="majorHAnsi" w:hAnsiTheme="majorHAnsi" w:cstheme="majorHAnsi"/>
          <w:b/>
          <w:bCs/>
          <w:sz w:val="18"/>
          <w:szCs w:val="18"/>
        </w:rPr>
      </w:pPr>
      <w:r w:rsidRPr="0070128A">
        <w:rPr>
          <w:rFonts w:asciiTheme="majorHAnsi" w:hAnsiTheme="majorHAnsi" w:cstheme="majorHAnsi"/>
          <w:b/>
          <w:bCs/>
          <w:sz w:val="18"/>
          <w:szCs w:val="18"/>
        </w:rPr>
        <w:t>FÁTIMA</w:t>
      </w:r>
    </w:p>
    <w:p w14:paraId="562AE2F8" w14:textId="77777777" w:rsidR="0070128A" w:rsidRDefault="0070128A" w:rsidP="0070128A">
      <w:pPr>
        <w:spacing w:after="0" w:line="240" w:lineRule="auto"/>
        <w:rPr>
          <w:rFonts w:ascii="Segoe UI Symbol" w:hAnsi="Segoe UI Symbol" w:cs="Segoe UI Symbol"/>
          <w:sz w:val="18"/>
          <w:szCs w:val="18"/>
        </w:rPr>
      </w:pPr>
      <w:r w:rsidRPr="00F2302F">
        <w:rPr>
          <w:rFonts w:asciiTheme="majorHAnsi" w:hAnsiTheme="majorHAnsi" w:cstheme="majorHAnsi"/>
          <w:sz w:val="18"/>
          <w:szCs w:val="18"/>
        </w:rPr>
        <w:t>Regina</w:t>
      </w:r>
      <w:r w:rsidRPr="00F2302F">
        <w:rPr>
          <w:rFonts w:ascii="Segoe UI Symbol" w:hAnsi="Segoe UI Symbol" w:cs="Segoe UI Symbol"/>
          <w:sz w:val="18"/>
          <w:szCs w:val="18"/>
        </w:rPr>
        <w:t>★★★★</w:t>
      </w:r>
    </w:p>
    <w:p w14:paraId="4B03BF37" w14:textId="30481C56" w:rsidR="00F2302F" w:rsidRPr="0070128A" w:rsidRDefault="0070128A" w:rsidP="00965B44">
      <w:pPr>
        <w:spacing w:after="0" w:line="240" w:lineRule="auto"/>
        <w:rPr>
          <w:rFonts w:asciiTheme="majorHAnsi" w:hAnsiTheme="majorHAnsi" w:cstheme="majorHAnsi"/>
          <w:b/>
          <w:bCs/>
          <w:sz w:val="18"/>
          <w:szCs w:val="18"/>
        </w:rPr>
      </w:pPr>
      <w:r w:rsidRPr="0070128A">
        <w:rPr>
          <w:rFonts w:ascii="Segoe UI Symbol" w:hAnsi="Segoe UI Symbol" w:cs="Segoe UI Symbol"/>
          <w:b/>
          <w:bCs/>
          <w:sz w:val="18"/>
          <w:szCs w:val="18"/>
        </w:rPr>
        <w:t>LISBOA</w:t>
      </w:r>
    </w:p>
    <w:p w14:paraId="44C548CD" w14:textId="328B79C1" w:rsidR="00F2302F" w:rsidRPr="00F2302F" w:rsidRDefault="00F2302F" w:rsidP="00F2302F">
      <w:pPr>
        <w:spacing w:after="0" w:line="240" w:lineRule="auto"/>
        <w:rPr>
          <w:rFonts w:asciiTheme="majorHAnsi" w:hAnsiTheme="majorHAnsi" w:cstheme="majorHAnsi"/>
          <w:sz w:val="18"/>
          <w:szCs w:val="18"/>
        </w:rPr>
      </w:pPr>
      <w:r w:rsidRPr="00F2302F">
        <w:rPr>
          <w:rFonts w:asciiTheme="majorHAnsi" w:hAnsiTheme="majorHAnsi" w:cstheme="majorHAnsi"/>
          <w:sz w:val="18"/>
          <w:szCs w:val="18"/>
        </w:rPr>
        <w:t>Vip Executive Art’s Hotel</w:t>
      </w:r>
      <w:r w:rsidRPr="00F2302F">
        <w:rPr>
          <w:rFonts w:ascii="Segoe UI Symbol" w:hAnsi="Segoe UI Symbol" w:cs="Segoe UI Symbol"/>
          <w:sz w:val="18"/>
          <w:szCs w:val="18"/>
        </w:rPr>
        <w:t>★★★★</w:t>
      </w:r>
    </w:p>
    <w:p w14:paraId="6ABE2211" w14:textId="77777777" w:rsidR="00965B44" w:rsidRPr="000D4ABF" w:rsidRDefault="00965B44" w:rsidP="00965B44">
      <w:pPr>
        <w:spacing w:after="0" w:line="240" w:lineRule="auto"/>
        <w:rPr>
          <w:rFonts w:asciiTheme="majorHAnsi" w:hAnsiTheme="majorHAnsi" w:cstheme="majorHAnsi"/>
          <w:b/>
          <w:bCs/>
          <w:sz w:val="18"/>
          <w:szCs w:val="18"/>
        </w:rPr>
      </w:pPr>
    </w:p>
    <w:p w14:paraId="1B2DD5F9" w14:textId="77777777" w:rsidR="00965B44" w:rsidRPr="00D34637" w:rsidRDefault="00965B44" w:rsidP="00965B4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4876653B" w14:textId="77777777" w:rsidR="00965B44" w:rsidRPr="00D34637" w:rsidRDefault="00965B44" w:rsidP="00965B44">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011675FC" w14:textId="77777777" w:rsidR="00965B44" w:rsidRPr="00D34637" w:rsidRDefault="00965B44" w:rsidP="00965B44">
      <w:pPr>
        <w:spacing w:after="0" w:line="240" w:lineRule="auto"/>
        <w:jc w:val="both"/>
        <w:rPr>
          <w:rFonts w:asciiTheme="majorHAnsi" w:eastAsia="Times New Roman" w:hAnsiTheme="majorHAnsi" w:cstheme="majorHAnsi"/>
          <w:sz w:val="18"/>
          <w:szCs w:val="18"/>
          <w:lang w:val="es-ES" w:eastAsia="pt-PT"/>
        </w:rPr>
      </w:pPr>
    </w:p>
    <w:p w14:paraId="716B8F95" w14:textId="0C1F7D6A" w:rsidR="00801EF8" w:rsidRPr="007B3125" w:rsidRDefault="00965B44" w:rsidP="007B312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0D0A364E" w14:textId="1806EAAB" w:rsidR="00801EF8" w:rsidRPr="007B3125" w:rsidRDefault="00801EF8" w:rsidP="00801EF8">
      <w:pPr>
        <w:spacing w:after="0" w:line="240" w:lineRule="auto"/>
        <w:jc w:val="both"/>
        <w:rPr>
          <w:rFonts w:asciiTheme="majorHAnsi" w:eastAsia="Times New Roman" w:hAnsiTheme="majorHAnsi" w:cstheme="majorHAnsi"/>
          <w:b/>
          <w:bCs/>
          <w:sz w:val="18"/>
          <w:szCs w:val="18"/>
          <w:lang w:val="es-ES" w:eastAsia="pt-PT"/>
        </w:rPr>
      </w:pPr>
      <w:r w:rsidRPr="007B3125">
        <w:rPr>
          <w:rFonts w:asciiTheme="majorHAnsi" w:eastAsia="Times New Roman" w:hAnsiTheme="majorHAnsi" w:cstheme="majorHAnsi"/>
          <w:b/>
          <w:bCs/>
          <w:sz w:val="18"/>
          <w:szCs w:val="18"/>
          <w:lang w:val="es-ES" w:eastAsia="pt-PT"/>
        </w:rPr>
        <w:t xml:space="preserve">01 </w:t>
      </w:r>
      <w:r w:rsidR="007B3125">
        <w:rPr>
          <w:rFonts w:asciiTheme="majorHAnsi" w:eastAsia="Times New Roman" w:hAnsiTheme="majorHAnsi" w:cstheme="majorHAnsi"/>
          <w:b/>
          <w:bCs/>
          <w:sz w:val="18"/>
          <w:szCs w:val="18"/>
          <w:lang w:val="es-ES" w:eastAsia="pt-PT"/>
        </w:rPr>
        <w:t xml:space="preserve">– </w:t>
      </w:r>
      <w:r w:rsidRPr="007B3125">
        <w:rPr>
          <w:rFonts w:asciiTheme="majorHAnsi" w:eastAsia="Times New Roman" w:hAnsiTheme="majorHAnsi" w:cstheme="majorHAnsi"/>
          <w:b/>
          <w:bCs/>
          <w:sz w:val="18"/>
          <w:szCs w:val="18"/>
          <w:lang w:val="es-ES" w:eastAsia="pt-PT"/>
        </w:rPr>
        <w:t xml:space="preserve">Oporto: Paseo en Barco en el Río Duero y Comida en Restaurante Típico – 55€ </w:t>
      </w:r>
    </w:p>
    <w:p w14:paraId="23D5AC24" w14:textId="6566DE41" w:rsidR="00801EF8" w:rsidRPr="007B3125" w:rsidRDefault="00801EF8" w:rsidP="00801EF8">
      <w:pPr>
        <w:spacing w:after="0" w:line="240" w:lineRule="auto"/>
        <w:jc w:val="both"/>
        <w:rPr>
          <w:rFonts w:asciiTheme="majorHAnsi" w:eastAsia="Times New Roman" w:hAnsiTheme="majorHAnsi" w:cstheme="majorHAnsi"/>
          <w:b/>
          <w:bCs/>
          <w:sz w:val="18"/>
          <w:szCs w:val="18"/>
          <w:lang w:val="es-ES" w:eastAsia="pt-PT"/>
        </w:rPr>
      </w:pPr>
      <w:r w:rsidRPr="007B3125">
        <w:rPr>
          <w:rFonts w:asciiTheme="majorHAnsi" w:eastAsia="Times New Roman" w:hAnsiTheme="majorHAnsi" w:cstheme="majorHAnsi"/>
          <w:b/>
          <w:bCs/>
          <w:sz w:val="18"/>
          <w:szCs w:val="18"/>
          <w:lang w:val="es-ES" w:eastAsia="pt-PT"/>
        </w:rPr>
        <w:t xml:space="preserve">02 </w:t>
      </w:r>
      <w:r w:rsidR="007B3125">
        <w:rPr>
          <w:rFonts w:asciiTheme="majorHAnsi" w:eastAsia="Times New Roman" w:hAnsiTheme="majorHAnsi" w:cstheme="majorHAnsi"/>
          <w:b/>
          <w:bCs/>
          <w:sz w:val="18"/>
          <w:szCs w:val="18"/>
          <w:lang w:val="es-ES" w:eastAsia="pt-PT"/>
        </w:rPr>
        <w:t xml:space="preserve">– </w:t>
      </w:r>
      <w:r w:rsidRPr="007B3125">
        <w:rPr>
          <w:rFonts w:asciiTheme="majorHAnsi" w:eastAsia="Times New Roman" w:hAnsiTheme="majorHAnsi" w:cstheme="majorHAnsi"/>
          <w:b/>
          <w:bCs/>
          <w:sz w:val="18"/>
          <w:szCs w:val="18"/>
          <w:lang w:val="es-ES" w:eastAsia="pt-PT"/>
        </w:rPr>
        <w:t xml:space="preserve">Estoril, Cascais y Sintra – 40€ </w:t>
      </w:r>
    </w:p>
    <w:p w14:paraId="589FEAC3" w14:textId="2B101BE7" w:rsidR="00801EF8" w:rsidRPr="007B3125" w:rsidRDefault="00801EF8" w:rsidP="00801EF8">
      <w:pPr>
        <w:spacing w:after="0" w:line="240" w:lineRule="auto"/>
        <w:jc w:val="both"/>
        <w:rPr>
          <w:rFonts w:asciiTheme="majorHAnsi" w:eastAsia="Times New Roman" w:hAnsiTheme="majorHAnsi" w:cstheme="majorHAnsi"/>
          <w:sz w:val="18"/>
          <w:szCs w:val="18"/>
          <w:lang w:val="es-ES" w:eastAsia="pt-PT"/>
        </w:rPr>
      </w:pPr>
      <w:r w:rsidRPr="007B3125">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15CF9AD8" w14:textId="46CB380F" w:rsidR="00801EF8" w:rsidRPr="007B3125" w:rsidRDefault="00801EF8" w:rsidP="00801EF8">
      <w:pPr>
        <w:spacing w:after="0" w:line="240" w:lineRule="auto"/>
        <w:jc w:val="both"/>
        <w:rPr>
          <w:rFonts w:asciiTheme="majorHAnsi" w:eastAsia="Times New Roman" w:hAnsiTheme="majorHAnsi" w:cstheme="majorHAnsi"/>
          <w:b/>
          <w:bCs/>
          <w:sz w:val="18"/>
          <w:szCs w:val="18"/>
          <w:lang w:val="es-ES" w:eastAsia="pt-PT"/>
        </w:rPr>
      </w:pPr>
      <w:r w:rsidRPr="007B3125">
        <w:rPr>
          <w:rFonts w:asciiTheme="majorHAnsi" w:eastAsia="Times New Roman" w:hAnsiTheme="majorHAnsi" w:cstheme="majorHAnsi"/>
          <w:b/>
          <w:bCs/>
          <w:sz w:val="18"/>
          <w:szCs w:val="18"/>
          <w:lang w:val="es-ES" w:eastAsia="pt-PT"/>
        </w:rPr>
        <w:t xml:space="preserve">03 </w:t>
      </w:r>
      <w:r w:rsidR="007B3125">
        <w:rPr>
          <w:rFonts w:asciiTheme="majorHAnsi" w:eastAsia="Times New Roman" w:hAnsiTheme="majorHAnsi" w:cstheme="majorHAnsi"/>
          <w:b/>
          <w:bCs/>
          <w:sz w:val="18"/>
          <w:szCs w:val="18"/>
          <w:lang w:val="es-ES" w:eastAsia="pt-PT"/>
        </w:rPr>
        <w:t>–</w:t>
      </w:r>
      <w:r w:rsidRPr="007B3125">
        <w:rPr>
          <w:rFonts w:asciiTheme="majorHAnsi" w:eastAsia="Times New Roman" w:hAnsiTheme="majorHAnsi" w:cstheme="majorHAnsi"/>
          <w:b/>
          <w:bCs/>
          <w:sz w:val="18"/>
          <w:szCs w:val="18"/>
          <w:lang w:val="es-ES" w:eastAsia="pt-PT"/>
        </w:rPr>
        <w:t xml:space="preserve"> Lisboa a Noche – 70€ </w:t>
      </w:r>
    </w:p>
    <w:p w14:paraId="751314BB" w14:textId="193C9403" w:rsidR="00801EF8" w:rsidRPr="007B3125" w:rsidRDefault="00801EF8" w:rsidP="00801EF8">
      <w:pPr>
        <w:spacing w:after="0" w:line="240" w:lineRule="auto"/>
        <w:jc w:val="both"/>
        <w:rPr>
          <w:rFonts w:asciiTheme="majorHAnsi" w:eastAsia="Times New Roman" w:hAnsiTheme="majorHAnsi" w:cstheme="majorHAnsi"/>
          <w:sz w:val="18"/>
          <w:szCs w:val="18"/>
          <w:lang w:val="es-ES" w:eastAsia="pt-PT"/>
        </w:rPr>
      </w:pPr>
      <w:r w:rsidRPr="007B3125">
        <w:rPr>
          <w:rFonts w:asciiTheme="majorHAnsi" w:eastAsia="Times New Roman" w:hAnsiTheme="majorHAnsi" w:cstheme="majorHAnsi"/>
          <w:sz w:val="18"/>
          <w:szCs w:val="18"/>
          <w:lang w:val="es-ES" w:eastAsia="pt-PT"/>
        </w:rPr>
        <w:t xml:space="preserve">Noche de Fado y folclore con cena típica. </w:t>
      </w:r>
    </w:p>
    <w:p w14:paraId="1F8A90AB" w14:textId="52DD344C" w:rsidR="00801EF8" w:rsidRPr="007B3125" w:rsidRDefault="00801EF8" w:rsidP="00801EF8">
      <w:pPr>
        <w:spacing w:after="0" w:line="240" w:lineRule="auto"/>
        <w:jc w:val="both"/>
        <w:rPr>
          <w:rFonts w:asciiTheme="majorHAnsi" w:eastAsia="Times New Roman" w:hAnsiTheme="majorHAnsi" w:cstheme="majorHAnsi"/>
          <w:b/>
          <w:bCs/>
          <w:sz w:val="18"/>
          <w:szCs w:val="18"/>
          <w:lang w:eastAsia="pt-PT"/>
        </w:rPr>
      </w:pPr>
      <w:r w:rsidRPr="007B3125">
        <w:rPr>
          <w:rFonts w:asciiTheme="majorHAnsi" w:eastAsia="Times New Roman" w:hAnsiTheme="majorHAnsi" w:cstheme="majorHAnsi"/>
          <w:b/>
          <w:bCs/>
          <w:sz w:val="18"/>
          <w:szCs w:val="18"/>
          <w:lang w:eastAsia="pt-PT"/>
        </w:rPr>
        <w:t xml:space="preserve">04 </w:t>
      </w:r>
      <w:r w:rsidR="007B3125">
        <w:rPr>
          <w:rFonts w:asciiTheme="majorHAnsi" w:eastAsia="Times New Roman" w:hAnsiTheme="majorHAnsi" w:cstheme="majorHAnsi"/>
          <w:b/>
          <w:bCs/>
          <w:sz w:val="18"/>
          <w:szCs w:val="18"/>
          <w:lang w:eastAsia="pt-PT"/>
        </w:rPr>
        <w:t>–</w:t>
      </w:r>
      <w:r w:rsidRPr="007B3125">
        <w:rPr>
          <w:rFonts w:asciiTheme="majorHAnsi" w:eastAsia="Times New Roman" w:hAnsiTheme="majorHAnsi" w:cstheme="majorHAnsi"/>
          <w:b/>
          <w:bCs/>
          <w:sz w:val="18"/>
          <w:szCs w:val="18"/>
          <w:lang w:eastAsia="pt-PT"/>
        </w:rPr>
        <w:t xml:space="preserve"> Azeitão, Parque Natural de Arrábida, Setúbal y Cristo Rey – 50€ </w:t>
      </w:r>
    </w:p>
    <w:p w14:paraId="29A508EF" w14:textId="3C3C4E65" w:rsidR="00801EF8" w:rsidRPr="007B3125" w:rsidRDefault="00801EF8" w:rsidP="00801EF8">
      <w:pPr>
        <w:spacing w:after="0" w:line="240" w:lineRule="auto"/>
        <w:jc w:val="both"/>
        <w:rPr>
          <w:rFonts w:asciiTheme="majorHAnsi" w:eastAsia="Times New Roman" w:hAnsiTheme="majorHAnsi" w:cstheme="majorHAnsi"/>
          <w:sz w:val="18"/>
          <w:szCs w:val="18"/>
          <w:lang w:val="es-ES" w:eastAsia="pt-PT"/>
        </w:rPr>
      </w:pPr>
      <w:r w:rsidRPr="007B3125">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3B548FBE" w14:textId="77777777" w:rsidR="00801EF8" w:rsidRPr="007B3125" w:rsidRDefault="00801EF8" w:rsidP="00801EF8">
      <w:pPr>
        <w:spacing w:after="0" w:line="240" w:lineRule="auto"/>
        <w:jc w:val="both"/>
        <w:rPr>
          <w:rFonts w:asciiTheme="majorHAnsi" w:eastAsia="Times New Roman" w:hAnsiTheme="majorHAnsi" w:cstheme="majorHAnsi"/>
          <w:b/>
          <w:bCs/>
          <w:sz w:val="18"/>
          <w:szCs w:val="18"/>
          <w:lang w:val="es-ES" w:eastAsia="pt-PT"/>
        </w:rPr>
      </w:pPr>
    </w:p>
    <w:p w14:paraId="359A7D09" w14:textId="6008267B" w:rsidR="00965B44" w:rsidRPr="007B3125" w:rsidRDefault="00801EF8" w:rsidP="007B3125">
      <w:pPr>
        <w:spacing w:after="0" w:line="240" w:lineRule="auto"/>
        <w:jc w:val="both"/>
        <w:rPr>
          <w:rFonts w:asciiTheme="majorHAnsi" w:eastAsia="Times New Roman" w:hAnsiTheme="majorHAnsi" w:cstheme="majorHAnsi"/>
          <w:b/>
          <w:bCs/>
          <w:sz w:val="18"/>
          <w:szCs w:val="18"/>
          <w:lang w:val="es-ES" w:eastAsia="pt-PT"/>
        </w:rPr>
      </w:pPr>
      <w:r w:rsidRPr="007B3125">
        <w:rPr>
          <w:rFonts w:asciiTheme="majorHAnsi" w:eastAsia="Times New Roman" w:hAnsiTheme="majorHAnsi" w:cstheme="majorHAnsi"/>
          <w:b/>
          <w:bCs/>
          <w:sz w:val="18"/>
          <w:szCs w:val="18"/>
          <w:lang w:val="es-ES" w:eastAsia="pt-PT"/>
        </w:rPr>
        <w:t xml:space="preserve"> </w:t>
      </w:r>
      <w:r w:rsidR="00965B44" w:rsidRPr="00D34637">
        <w:rPr>
          <w:rFonts w:asciiTheme="majorHAnsi" w:hAnsiTheme="majorHAnsi" w:cstheme="majorHAnsi"/>
          <w:b/>
          <w:bCs/>
          <w:sz w:val="18"/>
          <w:szCs w:val="18"/>
          <w:lang w:val="es-ES"/>
        </w:rPr>
        <w:t>NOTAS:</w:t>
      </w:r>
    </w:p>
    <w:p w14:paraId="02BB9418" w14:textId="77777777" w:rsidR="00965B44" w:rsidRPr="00D34637" w:rsidRDefault="00965B44" w:rsidP="00965B4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712D1DAE" w14:textId="77777777" w:rsidR="00965B44" w:rsidRPr="00D34637" w:rsidRDefault="00965B44" w:rsidP="00965B4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6AD8888F" w14:textId="77777777" w:rsidR="00965B44" w:rsidRPr="00D34637" w:rsidRDefault="00965B44" w:rsidP="00965B4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0FFBB988" w14:textId="77777777" w:rsidR="00965B44" w:rsidRPr="00D34637" w:rsidRDefault="00965B44" w:rsidP="00965B4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47095951" w14:textId="77777777" w:rsidR="00965B44" w:rsidRPr="00D34637" w:rsidRDefault="00965B44" w:rsidP="00965B4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31A5A89B" w14:textId="77777777" w:rsidR="008C0647" w:rsidRPr="001C45AC" w:rsidRDefault="008C0647" w:rsidP="00F338F8">
      <w:pPr>
        <w:spacing w:after="0" w:line="240" w:lineRule="auto"/>
        <w:jc w:val="both"/>
        <w:rPr>
          <w:rFonts w:asciiTheme="majorHAnsi" w:hAnsiTheme="majorHAnsi" w:cstheme="majorHAnsi"/>
          <w:bCs/>
          <w:sz w:val="18"/>
          <w:szCs w:val="18"/>
          <w:lang w:val="es-ES"/>
        </w:rPr>
      </w:pPr>
    </w:p>
    <w:p w14:paraId="19B6A660" w14:textId="77777777" w:rsidR="00F338F8" w:rsidRPr="001C45AC" w:rsidRDefault="00F338F8" w:rsidP="00F338F8">
      <w:pPr>
        <w:spacing w:after="0" w:line="240" w:lineRule="auto"/>
        <w:jc w:val="both"/>
        <w:rPr>
          <w:rFonts w:asciiTheme="majorHAnsi" w:hAnsiTheme="majorHAnsi" w:cstheme="majorHAnsi"/>
          <w:bCs/>
          <w:sz w:val="18"/>
          <w:szCs w:val="18"/>
          <w:lang w:val="es-ES"/>
        </w:rPr>
      </w:pPr>
    </w:p>
    <w:p w14:paraId="0F19640E" w14:textId="77777777" w:rsidR="00F338F8" w:rsidRDefault="00F338F8" w:rsidP="00F338F8">
      <w:pPr>
        <w:rPr>
          <w:rFonts w:ascii="Tahoma" w:hAnsi="Tahoma" w:cs="Tahoma"/>
          <w:sz w:val="20"/>
          <w:szCs w:val="20"/>
          <w:lang w:val="es-ES"/>
        </w:rPr>
      </w:pPr>
      <w:bookmarkStart w:id="1" w:name="_Hlk72485075"/>
      <w:bookmarkEnd w:id="1"/>
    </w:p>
    <w:sectPr w:rsidR="00F338F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8414" w14:textId="77777777" w:rsidR="00795BD5" w:rsidRDefault="00795BD5" w:rsidP="00B96FE9">
      <w:pPr>
        <w:spacing w:after="0" w:line="240" w:lineRule="auto"/>
      </w:pPr>
      <w:r>
        <w:separator/>
      </w:r>
    </w:p>
  </w:endnote>
  <w:endnote w:type="continuationSeparator" w:id="0">
    <w:p w14:paraId="5A92E8A4" w14:textId="77777777" w:rsidR="00795BD5" w:rsidRDefault="00795BD5" w:rsidP="00B9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CCDF" w14:textId="77777777" w:rsidR="00795BD5" w:rsidRDefault="00795BD5" w:rsidP="00B96FE9">
      <w:pPr>
        <w:spacing w:after="0" w:line="240" w:lineRule="auto"/>
      </w:pPr>
      <w:r>
        <w:separator/>
      </w:r>
    </w:p>
  </w:footnote>
  <w:footnote w:type="continuationSeparator" w:id="0">
    <w:p w14:paraId="57618E95" w14:textId="77777777" w:rsidR="00795BD5" w:rsidRDefault="00795BD5" w:rsidP="00B96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3E0E" w14:textId="29782635" w:rsidR="00B96FE9" w:rsidRDefault="00B96FE9">
    <w:pPr>
      <w:pStyle w:val="Cabealho"/>
    </w:pPr>
    <w:r>
      <w:rPr>
        <w:noProof/>
      </w:rPr>
      <w:drawing>
        <wp:inline distT="0" distB="0" distL="0" distR="0" wp14:anchorId="015E99C5" wp14:editId="253DDE3B">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05"/>
    <w:multiLevelType w:val="multilevel"/>
    <w:tmpl w:val="2A38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0E5A"/>
    <w:multiLevelType w:val="multilevel"/>
    <w:tmpl w:val="9D48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36FE"/>
    <w:multiLevelType w:val="multilevel"/>
    <w:tmpl w:val="DC5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75464"/>
    <w:multiLevelType w:val="hybridMultilevel"/>
    <w:tmpl w:val="8D268A6C"/>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4" w15:restartNumberingAfterBreak="0">
    <w:nsid w:val="2E03777A"/>
    <w:multiLevelType w:val="multilevel"/>
    <w:tmpl w:val="C76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72604"/>
    <w:multiLevelType w:val="hybridMultilevel"/>
    <w:tmpl w:val="5ED8F176"/>
    <w:lvl w:ilvl="0" w:tplc="04EC20F2">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abstractNum w:abstractNumId="6" w15:restartNumberingAfterBreak="0">
    <w:nsid w:val="36EE7B86"/>
    <w:multiLevelType w:val="multilevel"/>
    <w:tmpl w:val="4D08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F8"/>
    <w:rsid w:val="000B1710"/>
    <w:rsid w:val="000D4ABF"/>
    <w:rsid w:val="00151D02"/>
    <w:rsid w:val="00183F11"/>
    <w:rsid w:val="001C45AC"/>
    <w:rsid w:val="002177C2"/>
    <w:rsid w:val="00255013"/>
    <w:rsid w:val="00290442"/>
    <w:rsid w:val="00350687"/>
    <w:rsid w:val="00390571"/>
    <w:rsid w:val="003B686B"/>
    <w:rsid w:val="004133FB"/>
    <w:rsid w:val="004B0817"/>
    <w:rsid w:val="005334E9"/>
    <w:rsid w:val="006C69AE"/>
    <w:rsid w:val="0070128A"/>
    <w:rsid w:val="00723869"/>
    <w:rsid w:val="00727F6D"/>
    <w:rsid w:val="00757E5A"/>
    <w:rsid w:val="0078410B"/>
    <w:rsid w:val="00795BD5"/>
    <w:rsid w:val="007B3125"/>
    <w:rsid w:val="00801EF8"/>
    <w:rsid w:val="00824B4D"/>
    <w:rsid w:val="008C0647"/>
    <w:rsid w:val="008D41B3"/>
    <w:rsid w:val="00965B44"/>
    <w:rsid w:val="009A4581"/>
    <w:rsid w:val="00AF65A3"/>
    <w:rsid w:val="00B06131"/>
    <w:rsid w:val="00B1620C"/>
    <w:rsid w:val="00B6402C"/>
    <w:rsid w:val="00B96FE9"/>
    <w:rsid w:val="00BD0992"/>
    <w:rsid w:val="00BE0749"/>
    <w:rsid w:val="00BF7711"/>
    <w:rsid w:val="00D862A1"/>
    <w:rsid w:val="00DA291D"/>
    <w:rsid w:val="00DE7BAF"/>
    <w:rsid w:val="00E42080"/>
    <w:rsid w:val="00E60657"/>
    <w:rsid w:val="00F2302F"/>
    <w:rsid w:val="00F338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923C"/>
  <w15:chartTrackingRefBased/>
  <w15:docId w15:val="{AF464FB6-F50A-4D99-B806-3AB78501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338F8"/>
    <w:pPr>
      <w:spacing w:after="0" w:line="240" w:lineRule="auto"/>
    </w:pPr>
  </w:style>
  <w:style w:type="paragraph" w:styleId="Cabealho">
    <w:name w:val="header"/>
    <w:basedOn w:val="Normal"/>
    <w:link w:val="CabealhoCarter"/>
    <w:uiPriority w:val="99"/>
    <w:unhideWhenUsed/>
    <w:rsid w:val="00B96FE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96FE9"/>
  </w:style>
  <w:style w:type="paragraph" w:styleId="Rodap">
    <w:name w:val="footer"/>
    <w:basedOn w:val="Normal"/>
    <w:link w:val="RodapCarter"/>
    <w:uiPriority w:val="99"/>
    <w:unhideWhenUsed/>
    <w:rsid w:val="00B96FE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96FE9"/>
  </w:style>
  <w:style w:type="character" w:styleId="Hiperligao">
    <w:name w:val="Hyperlink"/>
    <w:basedOn w:val="Tipodeletrapredefinidodopargrafo"/>
    <w:uiPriority w:val="99"/>
    <w:unhideWhenUsed/>
    <w:rsid w:val="004B0817"/>
    <w:rPr>
      <w:color w:val="0563C1" w:themeColor="hyperlink"/>
      <w:u w:val="single"/>
    </w:rPr>
  </w:style>
  <w:style w:type="paragraph" w:styleId="PargrafodaLista">
    <w:name w:val="List Paragraph"/>
    <w:basedOn w:val="Normal"/>
    <w:uiPriority w:val="34"/>
    <w:qFormat/>
    <w:rsid w:val="00B0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627">
      <w:bodyDiv w:val="1"/>
      <w:marLeft w:val="0"/>
      <w:marRight w:val="0"/>
      <w:marTop w:val="0"/>
      <w:marBottom w:val="0"/>
      <w:divBdr>
        <w:top w:val="none" w:sz="0" w:space="0" w:color="auto"/>
        <w:left w:val="none" w:sz="0" w:space="0" w:color="auto"/>
        <w:bottom w:val="none" w:sz="0" w:space="0" w:color="auto"/>
        <w:right w:val="none" w:sz="0" w:space="0" w:color="auto"/>
      </w:divBdr>
      <w:divsChild>
        <w:div w:id="515579777">
          <w:marLeft w:val="0"/>
          <w:marRight w:val="0"/>
          <w:marTop w:val="0"/>
          <w:marBottom w:val="0"/>
          <w:divBdr>
            <w:top w:val="none" w:sz="0" w:space="0" w:color="auto"/>
            <w:left w:val="none" w:sz="0" w:space="0" w:color="auto"/>
            <w:bottom w:val="none" w:sz="0" w:space="0" w:color="auto"/>
            <w:right w:val="none" w:sz="0" w:space="0" w:color="auto"/>
          </w:divBdr>
          <w:divsChild>
            <w:div w:id="1567687968">
              <w:marLeft w:val="0"/>
              <w:marRight w:val="0"/>
              <w:marTop w:val="0"/>
              <w:marBottom w:val="0"/>
              <w:divBdr>
                <w:top w:val="none" w:sz="0" w:space="0" w:color="auto"/>
                <w:left w:val="none" w:sz="0" w:space="0" w:color="auto"/>
                <w:bottom w:val="none" w:sz="0" w:space="0" w:color="auto"/>
                <w:right w:val="none" w:sz="0" w:space="0" w:color="auto"/>
              </w:divBdr>
              <w:divsChild>
                <w:div w:id="2111008338">
                  <w:marLeft w:val="150"/>
                  <w:marRight w:val="0"/>
                  <w:marTop w:val="0"/>
                  <w:marBottom w:val="0"/>
                  <w:divBdr>
                    <w:top w:val="none" w:sz="0" w:space="0" w:color="auto"/>
                    <w:left w:val="none" w:sz="0" w:space="0" w:color="auto"/>
                    <w:bottom w:val="none" w:sz="0" w:space="0" w:color="auto"/>
                    <w:right w:val="none" w:sz="0" w:space="0" w:color="auto"/>
                  </w:divBdr>
                  <w:divsChild>
                    <w:div w:id="53167900">
                      <w:marLeft w:val="0"/>
                      <w:marRight w:val="0"/>
                      <w:marTop w:val="0"/>
                      <w:marBottom w:val="0"/>
                      <w:divBdr>
                        <w:top w:val="none" w:sz="0" w:space="0" w:color="auto"/>
                        <w:left w:val="none" w:sz="0" w:space="0" w:color="auto"/>
                        <w:bottom w:val="none" w:sz="0" w:space="0" w:color="auto"/>
                        <w:right w:val="none" w:sz="0" w:space="0" w:color="auto"/>
                      </w:divBdr>
                      <w:divsChild>
                        <w:div w:id="2084256939">
                          <w:marLeft w:val="0"/>
                          <w:marRight w:val="0"/>
                          <w:marTop w:val="0"/>
                          <w:marBottom w:val="0"/>
                          <w:divBdr>
                            <w:top w:val="none" w:sz="0" w:space="0" w:color="auto"/>
                            <w:left w:val="none" w:sz="0" w:space="0" w:color="auto"/>
                            <w:bottom w:val="none" w:sz="0" w:space="0" w:color="auto"/>
                            <w:right w:val="none" w:sz="0" w:space="0" w:color="auto"/>
                          </w:divBdr>
                        </w:div>
                      </w:divsChild>
                    </w:div>
                    <w:div w:id="1525830071">
                      <w:marLeft w:val="0"/>
                      <w:marRight w:val="0"/>
                      <w:marTop w:val="0"/>
                      <w:marBottom w:val="0"/>
                      <w:divBdr>
                        <w:top w:val="none" w:sz="0" w:space="0" w:color="auto"/>
                        <w:left w:val="none" w:sz="0" w:space="0" w:color="auto"/>
                        <w:bottom w:val="none" w:sz="0" w:space="0" w:color="auto"/>
                        <w:right w:val="none" w:sz="0" w:space="0" w:color="auto"/>
                      </w:divBdr>
                      <w:divsChild>
                        <w:div w:id="1233545251">
                          <w:marLeft w:val="0"/>
                          <w:marRight w:val="0"/>
                          <w:marTop w:val="0"/>
                          <w:marBottom w:val="0"/>
                          <w:divBdr>
                            <w:top w:val="none" w:sz="0" w:space="0" w:color="auto"/>
                            <w:left w:val="none" w:sz="0" w:space="0" w:color="auto"/>
                            <w:bottom w:val="none" w:sz="0" w:space="0" w:color="auto"/>
                            <w:right w:val="none" w:sz="0" w:space="0" w:color="auto"/>
                          </w:divBdr>
                          <w:divsChild>
                            <w:div w:id="1835485174">
                              <w:marLeft w:val="-375"/>
                              <w:marRight w:val="0"/>
                              <w:marTop w:val="0"/>
                              <w:marBottom w:val="0"/>
                              <w:divBdr>
                                <w:top w:val="none" w:sz="0" w:space="0" w:color="auto"/>
                                <w:left w:val="none" w:sz="0" w:space="0" w:color="auto"/>
                                <w:bottom w:val="none" w:sz="0" w:space="0" w:color="auto"/>
                                <w:right w:val="none" w:sz="0" w:space="0" w:color="auto"/>
                              </w:divBdr>
                              <w:divsChild>
                                <w:div w:id="273900844">
                                  <w:marLeft w:val="0"/>
                                  <w:marRight w:val="0"/>
                                  <w:marTop w:val="0"/>
                                  <w:marBottom w:val="0"/>
                                  <w:divBdr>
                                    <w:top w:val="none" w:sz="0" w:space="0" w:color="auto"/>
                                    <w:left w:val="none" w:sz="0" w:space="0" w:color="auto"/>
                                    <w:bottom w:val="none" w:sz="0" w:space="0" w:color="auto"/>
                                    <w:right w:val="none" w:sz="0" w:space="0" w:color="auto"/>
                                  </w:divBdr>
                                  <w:divsChild>
                                    <w:div w:id="3508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3012">
                          <w:marLeft w:val="0"/>
                          <w:marRight w:val="0"/>
                          <w:marTop w:val="0"/>
                          <w:marBottom w:val="0"/>
                          <w:divBdr>
                            <w:top w:val="none" w:sz="0" w:space="0" w:color="auto"/>
                            <w:left w:val="none" w:sz="0" w:space="0" w:color="auto"/>
                            <w:bottom w:val="none" w:sz="0" w:space="0" w:color="auto"/>
                            <w:right w:val="none" w:sz="0" w:space="0" w:color="auto"/>
                          </w:divBdr>
                          <w:divsChild>
                            <w:div w:id="803736314">
                              <w:marLeft w:val="0"/>
                              <w:marRight w:val="0"/>
                              <w:marTop w:val="0"/>
                              <w:marBottom w:val="0"/>
                              <w:divBdr>
                                <w:top w:val="none" w:sz="0" w:space="0" w:color="auto"/>
                                <w:left w:val="none" w:sz="0" w:space="0" w:color="auto"/>
                                <w:bottom w:val="none" w:sz="0" w:space="0" w:color="auto"/>
                                <w:right w:val="none" w:sz="0" w:space="0" w:color="auto"/>
                              </w:divBdr>
                              <w:divsChild>
                                <w:div w:id="15146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74934">
          <w:marLeft w:val="0"/>
          <w:marRight w:val="0"/>
          <w:marTop w:val="0"/>
          <w:marBottom w:val="0"/>
          <w:divBdr>
            <w:top w:val="none" w:sz="0" w:space="0" w:color="auto"/>
            <w:left w:val="none" w:sz="0" w:space="0" w:color="auto"/>
            <w:bottom w:val="none" w:sz="0" w:space="0" w:color="auto"/>
            <w:right w:val="none" w:sz="0" w:space="0" w:color="auto"/>
          </w:divBdr>
          <w:divsChild>
            <w:div w:id="739862226">
              <w:marLeft w:val="0"/>
              <w:marRight w:val="0"/>
              <w:marTop w:val="0"/>
              <w:marBottom w:val="0"/>
              <w:divBdr>
                <w:top w:val="none" w:sz="0" w:space="0" w:color="auto"/>
                <w:left w:val="none" w:sz="0" w:space="0" w:color="auto"/>
                <w:bottom w:val="none" w:sz="0" w:space="0" w:color="auto"/>
                <w:right w:val="none" w:sz="0" w:space="0" w:color="auto"/>
              </w:divBdr>
              <w:divsChild>
                <w:div w:id="1489786066">
                  <w:marLeft w:val="150"/>
                  <w:marRight w:val="0"/>
                  <w:marTop w:val="0"/>
                  <w:marBottom w:val="0"/>
                  <w:divBdr>
                    <w:top w:val="none" w:sz="0" w:space="0" w:color="auto"/>
                    <w:left w:val="none" w:sz="0" w:space="0" w:color="auto"/>
                    <w:bottom w:val="none" w:sz="0" w:space="0" w:color="auto"/>
                    <w:right w:val="none" w:sz="0" w:space="0" w:color="auto"/>
                  </w:divBdr>
                  <w:divsChild>
                    <w:div w:id="2097164246">
                      <w:marLeft w:val="0"/>
                      <w:marRight w:val="0"/>
                      <w:marTop w:val="0"/>
                      <w:marBottom w:val="0"/>
                      <w:divBdr>
                        <w:top w:val="none" w:sz="0" w:space="0" w:color="auto"/>
                        <w:left w:val="none" w:sz="0" w:space="0" w:color="auto"/>
                        <w:bottom w:val="none" w:sz="0" w:space="0" w:color="auto"/>
                        <w:right w:val="none" w:sz="0" w:space="0" w:color="auto"/>
                      </w:divBdr>
                      <w:divsChild>
                        <w:div w:id="430006515">
                          <w:marLeft w:val="0"/>
                          <w:marRight w:val="0"/>
                          <w:marTop w:val="0"/>
                          <w:marBottom w:val="0"/>
                          <w:divBdr>
                            <w:top w:val="none" w:sz="0" w:space="0" w:color="auto"/>
                            <w:left w:val="none" w:sz="0" w:space="0" w:color="auto"/>
                            <w:bottom w:val="none" w:sz="0" w:space="0" w:color="auto"/>
                            <w:right w:val="none" w:sz="0" w:space="0" w:color="auto"/>
                          </w:divBdr>
                        </w:div>
                      </w:divsChild>
                    </w:div>
                    <w:div w:id="1879857494">
                      <w:marLeft w:val="0"/>
                      <w:marRight w:val="0"/>
                      <w:marTop w:val="0"/>
                      <w:marBottom w:val="0"/>
                      <w:divBdr>
                        <w:top w:val="none" w:sz="0" w:space="0" w:color="auto"/>
                        <w:left w:val="none" w:sz="0" w:space="0" w:color="auto"/>
                        <w:bottom w:val="none" w:sz="0" w:space="0" w:color="auto"/>
                        <w:right w:val="none" w:sz="0" w:space="0" w:color="auto"/>
                      </w:divBdr>
                      <w:divsChild>
                        <w:div w:id="832376670">
                          <w:marLeft w:val="0"/>
                          <w:marRight w:val="0"/>
                          <w:marTop w:val="0"/>
                          <w:marBottom w:val="0"/>
                          <w:divBdr>
                            <w:top w:val="none" w:sz="0" w:space="0" w:color="auto"/>
                            <w:left w:val="none" w:sz="0" w:space="0" w:color="auto"/>
                            <w:bottom w:val="none" w:sz="0" w:space="0" w:color="auto"/>
                            <w:right w:val="none" w:sz="0" w:space="0" w:color="auto"/>
                          </w:divBdr>
                          <w:divsChild>
                            <w:div w:id="20672267">
                              <w:marLeft w:val="-375"/>
                              <w:marRight w:val="0"/>
                              <w:marTop w:val="0"/>
                              <w:marBottom w:val="0"/>
                              <w:divBdr>
                                <w:top w:val="none" w:sz="0" w:space="0" w:color="auto"/>
                                <w:left w:val="none" w:sz="0" w:space="0" w:color="auto"/>
                                <w:bottom w:val="none" w:sz="0" w:space="0" w:color="auto"/>
                                <w:right w:val="none" w:sz="0" w:space="0" w:color="auto"/>
                              </w:divBdr>
                              <w:divsChild>
                                <w:div w:id="500704622">
                                  <w:marLeft w:val="0"/>
                                  <w:marRight w:val="0"/>
                                  <w:marTop w:val="0"/>
                                  <w:marBottom w:val="0"/>
                                  <w:divBdr>
                                    <w:top w:val="none" w:sz="0" w:space="0" w:color="auto"/>
                                    <w:left w:val="none" w:sz="0" w:space="0" w:color="auto"/>
                                    <w:bottom w:val="none" w:sz="0" w:space="0" w:color="auto"/>
                                    <w:right w:val="none" w:sz="0" w:space="0" w:color="auto"/>
                                  </w:divBdr>
                                  <w:divsChild>
                                    <w:div w:id="12223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107">
                          <w:marLeft w:val="0"/>
                          <w:marRight w:val="0"/>
                          <w:marTop w:val="0"/>
                          <w:marBottom w:val="0"/>
                          <w:divBdr>
                            <w:top w:val="none" w:sz="0" w:space="0" w:color="auto"/>
                            <w:left w:val="none" w:sz="0" w:space="0" w:color="auto"/>
                            <w:bottom w:val="none" w:sz="0" w:space="0" w:color="auto"/>
                            <w:right w:val="none" w:sz="0" w:space="0" w:color="auto"/>
                          </w:divBdr>
                          <w:divsChild>
                            <w:div w:id="928270656">
                              <w:marLeft w:val="0"/>
                              <w:marRight w:val="0"/>
                              <w:marTop w:val="0"/>
                              <w:marBottom w:val="0"/>
                              <w:divBdr>
                                <w:top w:val="none" w:sz="0" w:space="0" w:color="auto"/>
                                <w:left w:val="none" w:sz="0" w:space="0" w:color="auto"/>
                                <w:bottom w:val="none" w:sz="0" w:space="0" w:color="auto"/>
                                <w:right w:val="none" w:sz="0" w:space="0" w:color="auto"/>
                              </w:divBdr>
                              <w:divsChild>
                                <w:div w:id="4105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3326">
          <w:marLeft w:val="0"/>
          <w:marRight w:val="0"/>
          <w:marTop w:val="0"/>
          <w:marBottom w:val="0"/>
          <w:divBdr>
            <w:top w:val="none" w:sz="0" w:space="0" w:color="auto"/>
            <w:left w:val="none" w:sz="0" w:space="0" w:color="auto"/>
            <w:bottom w:val="none" w:sz="0" w:space="0" w:color="auto"/>
            <w:right w:val="none" w:sz="0" w:space="0" w:color="auto"/>
          </w:divBdr>
          <w:divsChild>
            <w:div w:id="1994602191">
              <w:marLeft w:val="0"/>
              <w:marRight w:val="0"/>
              <w:marTop w:val="0"/>
              <w:marBottom w:val="0"/>
              <w:divBdr>
                <w:top w:val="none" w:sz="0" w:space="0" w:color="auto"/>
                <w:left w:val="none" w:sz="0" w:space="0" w:color="auto"/>
                <w:bottom w:val="none" w:sz="0" w:space="0" w:color="auto"/>
                <w:right w:val="none" w:sz="0" w:space="0" w:color="auto"/>
              </w:divBdr>
              <w:divsChild>
                <w:div w:id="882205509">
                  <w:marLeft w:val="150"/>
                  <w:marRight w:val="0"/>
                  <w:marTop w:val="0"/>
                  <w:marBottom w:val="0"/>
                  <w:divBdr>
                    <w:top w:val="none" w:sz="0" w:space="0" w:color="auto"/>
                    <w:left w:val="none" w:sz="0" w:space="0" w:color="auto"/>
                    <w:bottom w:val="none" w:sz="0" w:space="0" w:color="auto"/>
                    <w:right w:val="none" w:sz="0" w:space="0" w:color="auto"/>
                  </w:divBdr>
                  <w:divsChild>
                    <w:div w:id="359359843">
                      <w:marLeft w:val="0"/>
                      <w:marRight w:val="0"/>
                      <w:marTop w:val="0"/>
                      <w:marBottom w:val="0"/>
                      <w:divBdr>
                        <w:top w:val="none" w:sz="0" w:space="0" w:color="auto"/>
                        <w:left w:val="none" w:sz="0" w:space="0" w:color="auto"/>
                        <w:bottom w:val="none" w:sz="0" w:space="0" w:color="auto"/>
                        <w:right w:val="none" w:sz="0" w:space="0" w:color="auto"/>
                      </w:divBdr>
                      <w:divsChild>
                        <w:div w:id="1224221135">
                          <w:marLeft w:val="0"/>
                          <w:marRight w:val="0"/>
                          <w:marTop w:val="0"/>
                          <w:marBottom w:val="0"/>
                          <w:divBdr>
                            <w:top w:val="none" w:sz="0" w:space="0" w:color="auto"/>
                            <w:left w:val="none" w:sz="0" w:space="0" w:color="auto"/>
                            <w:bottom w:val="none" w:sz="0" w:space="0" w:color="auto"/>
                            <w:right w:val="none" w:sz="0" w:space="0" w:color="auto"/>
                          </w:divBdr>
                        </w:div>
                      </w:divsChild>
                    </w:div>
                    <w:div w:id="416438786">
                      <w:marLeft w:val="0"/>
                      <w:marRight w:val="0"/>
                      <w:marTop w:val="0"/>
                      <w:marBottom w:val="0"/>
                      <w:divBdr>
                        <w:top w:val="none" w:sz="0" w:space="0" w:color="auto"/>
                        <w:left w:val="none" w:sz="0" w:space="0" w:color="auto"/>
                        <w:bottom w:val="none" w:sz="0" w:space="0" w:color="auto"/>
                        <w:right w:val="none" w:sz="0" w:space="0" w:color="auto"/>
                      </w:divBdr>
                      <w:divsChild>
                        <w:div w:id="822161942">
                          <w:marLeft w:val="0"/>
                          <w:marRight w:val="0"/>
                          <w:marTop w:val="0"/>
                          <w:marBottom w:val="0"/>
                          <w:divBdr>
                            <w:top w:val="none" w:sz="0" w:space="0" w:color="auto"/>
                            <w:left w:val="none" w:sz="0" w:space="0" w:color="auto"/>
                            <w:bottom w:val="none" w:sz="0" w:space="0" w:color="auto"/>
                            <w:right w:val="none" w:sz="0" w:space="0" w:color="auto"/>
                          </w:divBdr>
                          <w:divsChild>
                            <w:div w:id="732388143">
                              <w:marLeft w:val="-375"/>
                              <w:marRight w:val="0"/>
                              <w:marTop w:val="0"/>
                              <w:marBottom w:val="0"/>
                              <w:divBdr>
                                <w:top w:val="none" w:sz="0" w:space="0" w:color="auto"/>
                                <w:left w:val="none" w:sz="0" w:space="0" w:color="auto"/>
                                <w:bottom w:val="none" w:sz="0" w:space="0" w:color="auto"/>
                                <w:right w:val="none" w:sz="0" w:space="0" w:color="auto"/>
                              </w:divBdr>
                              <w:divsChild>
                                <w:div w:id="1139105683">
                                  <w:marLeft w:val="0"/>
                                  <w:marRight w:val="0"/>
                                  <w:marTop w:val="0"/>
                                  <w:marBottom w:val="0"/>
                                  <w:divBdr>
                                    <w:top w:val="none" w:sz="0" w:space="0" w:color="auto"/>
                                    <w:left w:val="none" w:sz="0" w:space="0" w:color="auto"/>
                                    <w:bottom w:val="none" w:sz="0" w:space="0" w:color="auto"/>
                                    <w:right w:val="none" w:sz="0" w:space="0" w:color="auto"/>
                                  </w:divBdr>
                                  <w:divsChild>
                                    <w:div w:id="665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4532">
                          <w:marLeft w:val="0"/>
                          <w:marRight w:val="0"/>
                          <w:marTop w:val="0"/>
                          <w:marBottom w:val="0"/>
                          <w:divBdr>
                            <w:top w:val="none" w:sz="0" w:space="0" w:color="auto"/>
                            <w:left w:val="none" w:sz="0" w:space="0" w:color="auto"/>
                            <w:bottom w:val="none" w:sz="0" w:space="0" w:color="auto"/>
                            <w:right w:val="none" w:sz="0" w:space="0" w:color="auto"/>
                          </w:divBdr>
                          <w:divsChild>
                            <w:div w:id="841049022">
                              <w:marLeft w:val="0"/>
                              <w:marRight w:val="0"/>
                              <w:marTop w:val="0"/>
                              <w:marBottom w:val="0"/>
                              <w:divBdr>
                                <w:top w:val="none" w:sz="0" w:space="0" w:color="auto"/>
                                <w:left w:val="none" w:sz="0" w:space="0" w:color="auto"/>
                                <w:bottom w:val="none" w:sz="0" w:space="0" w:color="auto"/>
                                <w:right w:val="none" w:sz="0" w:space="0" w:color="auto"/>
                              </w:divBdr>
                              <w:divsChild>
                                <w:div w:id="815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82909">
          <w:marLeft w:val="0"/>
          <w:marRight w:val="0"/>
          <w:marTop w:val="0"/>
          <w:marBottom w:val="0"/>
          <w:divBdr>
            <w:top w:val="none" w:sz="0" w:space="0" w:color="auto"/>
            <w:left w:val="none" w:sz="0" w:space="0" w:color="auto"/>
            <w:bottom w:val="none" w:sz="0" w:space="0" w:color="auto"/>
            <w:right w:val="none" w:sz="0" w:space="0" w:color="auto"/>
          </w:divBdr>
          <w:divsChild>
            <w:div w:id="331838822">
              <w:marLeft w:val="0"/>
              <w:marRight w:val="0"/>
              <w:marTop w:val="0"/>
              <w:marBottom w:val="0"/>
              <w:divBdr>
                <w:top w:val="none" w:sz="0" w:space="0" w:color="auto"/>
                <w:left w:val="none" w:sz="0" w:space="0" w:color="auto"/>
                <w:bottom w:val="none" w:sz="0" w:space="0" w:color="auto"/>
                <w:right w:val="none" w:sz="0" w:space="0" w:color="auto"/>
              </w:divBdr>
              <w:divsChild>
                <w:div w:id="1378898049">
                  <w:marLeft w:val="150"/>
                  <w:marRight w:val="0"/>
                  <w:marTop w:val="0"/>
                  <w:marBottom w:val="0"/>
                  <w:divBdr>
                    <w:top w:val="none" w:sz="0" w:space="0" w:color="auto"/>
                    <w:left w:val="none" w:sz="0" w:space="0" w:color="auto"/>
                    <w:bottom w:val="none" w:sz="0" w:space="0" w:color="auto"/>
                    <w:right w:val="none" w:sz="0" w:space="0" w:color="auto"/>
                  </w:divBdr>
                  <w:divsChild>
                    <w:div w:id="1365448525">
                      <w:marLeft w:val="0"/>
                      <w:marRight w:val="0"/>
                      <w:marTop w:val="0"/>
                      <w:marBottom w:val="0"/>
                      <w:divBdr>
                        <w:top w:val="none" w:sz="0" w:space="0" w:color="auto"/>
                        <w:left w:val="none" w:sz="0" w:space="0" w:color="auto"/>
                        <w:bottom w:val="none" w:sz="0" w:space="0" w:color="auto"/>
                        <w:right w:val="none" w:sz="0" w:space="0" w:color="auto"/>
                      </w:divBdr>
                      <w:divsChild>
                        <w:div w:id="217402682">
                          <w:marLeft w:val="0"/>
                          <w:marRight w:val="0"/>
                          <w:marTop w:val="0"/>
                          <w:marBottom w:val="0"/>
                          <w:divBdr>
                            <w:top w:val="none" w:sz="0" w:space="0" w:color="auto"/>
                            <w:left w:val="none" w:sz="0" w:space="0" w:color="auto"/>
                            <w:bottom w:val="none" w:sz="0" w:space="0" w:color="auto"/>
                            <w:right w:val="none" w:sz="0" w:space="0" w:color="auto"/>
                          </w:divBdr>
                        </w:div>
                      </w:divsChild>
                    </w:div>
                    <w:div w:id="815683499">
                      <w:marLeft w:val="0"/>
                      <w:marRight w:val="0"/>
                      <w:marTop w:val="0"/>
                      <w:marBottom w:val="0"/>
                      <w:divBdr>
                        <w:top w:val="none" w:sz="0" w:space="0" w:color="auto"/>
                        <w:left w:val="none" w:sz="0" w:space="0" w:color="auto"/>
                        <w:bottom w:val="none" w:sz="0" w:space="0" w:color="auto"/>
                        <w:right w:val="none" w:sz="0" w:space="0" w:color="auto"/>
                      </w:divBdr>
                      <w:divsChild>
                        <w:div w:id="344477054">
                          <w:marLeft w:val="0"/>
                          <w:marRight w:val="0"/>
                          <w:marTop w:val="0"/>
                          <w:marBottom w:val="0"/>
                          <w:divBdr>
                            <w:top w:val="none" w:sz="0" w:space="0" w:color="auto"/>
                            <w:left w:val="none" w:sz="0" w:space="0" w:color="auto"/>
                            <w:bottom w:val="none" w:sz="0" w:space="0" w:color="auto"/>
                            <w:right w:val="none" w:sz="0" w:space="0" w:color="auto"/>
                          </w:divBdr>
                          <w:divsChild>
                            <w:div w:id="1383137547">
                              <w:marLeft w:val="-375"/>
                              <w:marRight w:val="0"/>
                              <w:marTop w:val="0"/>
                              <w:marBottom w:val="0"/>
                              <w:divBdr>
                                <w:top w:val="none" w:sz="0" w:space="0" w:color="auto"/>
                                <w:left w:val="none" w:sz="0" w:space="0" w:color="auto"/>
                                <w:bottom w:val="none" w:sz="0" w:space="0" w:color="auto"/>
                                <w:right w:val="none" w:sz="0" w:space="0" w:color="auto"/>
                              </w:divBdr>
                              <w:divsChild>
                                <w:div w:id="1769810729">
                                  <w:marLeft w:val="0"/>
                                  <w:marRight w:val="0"/>
                                  <w:marTop w:val="0"/>
                                  <w:marBottom w:val="0"/>
                                  <w:divBdr>
                                    <w:top w:val="none" w:sz="0" w:space="0" w:color="auto"/>
                                    <w:left w:val="none" w:sz="0" w:space="0" w:color="auto"/>
                                    <w:bottom w:val="none" w:sz="0" w:space="0" w:color="auto"/>
                                    <w:right w:val="none" w:sz="0" w:space="0" w:color="auto"/>
                                  </w:divBdr>
                                  <w:divsChild>
                                    <w:div w:id="17683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4749">
                          <w:marLeft w:val="0"/>
                          <w:marRight w:val="0"/>
                          <w:marTop w:val="0"/>
                          <w:marBottom w:val="0"/>
                          <w:divBdr>
                            <w:top w:val="none" w:sz="0" w:space="0" w:color="auto"/>
                            <w:left w:val="none" w:sz="0" w:space="0" w:color="auto"/>
                            <w:bottom w:val="none" w:sz="0" w:space="0" w:color="auto"/>
                            <w:right w:val="none" w:sz="0" w:space="0" w:color="auto"/>
                          </w:divBdr>
                          <w:divsChild>
                            <w:div w:id="1598488917">
                              <w:marLeft w:val="0"/>
                              <w:marRight w:val="0"/>
                              <w:marTop w:val="0"/>
                              <w:marBottom w:val="0"/>
                              <w:divBdr>
                                <w:top w:val="none" w:sz="0" w:space="0" w:color="auto"/>
                                <w:left w:val="none" w:sz="0" w:space="0" w:color="auto"/>
                                <w:bottom w:val="none" w:sz="0" w:space="0" w:color="auto"/>
                                <w:right w:val="none" w:sz="0" w:space="0" w:color="auto"/>
                              </w:divBdr>
                              <w:divsChild>
                                <w:div w:id="100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2569">
          <w:marLeft w:val="0"/>
          <w:marRight w:val="0"/>
          <w:marTop w:val="0"/>
          <w:marBottom w:val="0"/>
          <w:divBdr>
            <w:top w:val="none" w:sz="0" w:space="0" w:color="auto"/>
            <w:left w:val="none" w:sz="0" w:space="0" w:color="auto"/>
            <w:bottom w:val="none" w:sz="0" w:space="0" w:color="auto"/>
            <w:right w:val="none" w:sz="0" w:space="0" w:color="auto"/>
          </w:divBdr>
          <w:divsChild>
            <w:div w:id="381953162">
              <w:marLeft w:val="0"/>
              <w:marRight w:val="0"/>
              <w:marTop w:val="0"/>
              <w:marBottom w:val="0"/>
              <w:divBdr>
                <w:top w:val="none" w:sz="0" w:space="0" w:color="auto"/>
                <w:left w:val="none" w:sz="0" w:space="0" w:color="auto"/>
                <w:bottom w:val="none" w:sz="0" w:space="0" w:color="auto"/>
                <w:right w:val="none" w:sz="0" w:space="0" w:color="auto"/>
              </w:divBdr>
              <w:divsChild>
                <w:div w:id="878585826">
                  <w:marLeft w:val="150"/>
                  <w:marRight w:val="0"/>
                  <w:marTop w:val="0"/>
                  <w:marBottom w:val="0"/>
                  <w:divBdr>
                    <w:top w:val="none" w:sz="0" w:space="0" w:color="auto"/>
                    <w:left w:val="none" w:sz="0" w:space="0" w:color="auto"/>
                    <w:bottom w:val="none" w:sz="0" w:space="0" w:color="auto"/>
                    <w:right w:val="none" w:sz="0" w:space="0" w:color="auto"/>
                  </w:divBdr>
                  <w:divsChild>
                    <w:div w:id="944994064">
                      <w:marLeft w:val="0"/>
                      <w:marRight w:val="0"/>
                      <w:marTop w:val="0"/>
                      <w:marBottom w:val="0"/>
                      <w:divBdr>
                        <w:top w:val="none" w:sz="0" w:space="0" w:color="auto"/>
                        <w:left w:val="none" w:sz="0" w:space="0" w:color="auto"/>
                        <w:bottom w:val="none" w:sz="0" w:space="0" w:color="auto"/>
                        <w:right w:val="none" w:sz="0" w:space="0" w:color="auto"/>
                      </w:divBdr>
                      <w:divsChild>
                        <w:div w:id="1301954953">
                          <w:marLeft w:val="0"/>
                          <w:marRight w:val="0"/>
                          <w:marTop w:val="0"/>
                          <w:marBottom w:val="0"/>
                          <w:divBdr>
                            <w:top w:val="none" w:sz="0" w:space="0" w:color="auto"/>
                            <w:left w:val="none" w:sz="0" w:space="0" w:color="auto"/>
                            <w:bottom w:val="none" w:sz="0" w:space="0" w:color="auto"/>
                            <w:right w:val="none" w:sz="0" w:space="0" w:color="auto"/>
                          </w:divBdr>
                        </w:div>
                      </w:divsChild>
                    </w:div>
                    <w:div w:id="1712655482">
                      <w:marLeft w:val="0"/>
                      <w:marRight w:val="0"/>
                      <w:marTop w:val="0"/>
                      <w:marBottom w:val="0"/>
                      <w:divBdr>
                        <w:top w:val="none" w:sz="0" w:space="0" w:color="auto"/>
                        <w:left w:val="none" w:sz="0" w:space="0" w:color="auto"/>
                        <w:bottom w:val="none" w:sz="0" w:space="0" w:color="auto"/>
                        <w:right w:val="none" w:sz="0" w:space="0" w:color="auto"/>
                      </w:divBdr>
                      <w:divsChild>
                        <w:div w:id="1752117940">
                          <w:marLeft w:val="0"/>
                          <w:marRight w:val="0"/>
                          <w:marTop w:val="0"/>
                          <w:marBottom w:val="0"/>
                          <w:divBdr>
                            <w:top w:val="none" w:sz="0" w:space="0" w:color="auto"/>
                            <w:left w:val="none" w:sz="0" w:space="0" w:color="auto"/>
                            <w:bottom w:val="none" w:sz="0" w:space="0" w:color="auto"/>
                            <w:right w:val="none" w:sz="0" w:space="0" w:color="auto"/>
                          </w:divBdr>
                          <w:divsChild>
                            <w:div w:id="2013410253">
                              <w:marLeft w:val="-375"/>
                              <w:marRight w:val="0"/>
                              <w:marTop w:val="0"/>
                              <w:marBottom w:val="0"/>
                              <w:divBdr>
                                <w:top w:val="none" w:sz="0" w:space="0" w:color="auto"/>
                                <w:left w:val="none" w:sz="0" w:space="0" w:color="auto"/>
                                <w:bottom w:val="none" w:sz="0" w:space="0" w:color="auto"/>
                                <w:right w:val="none" w:sz="0" w:space="0" w:color="auto"/>
                              </w:divBdr>
                              <w:divsChild>
                                <w:div w:id="1604455037">
                                  <w:marLeft w:val="0"/>
                                  <w:marRight w:val="0"/>
                                  <w:marTop w:val="0"/>
                                  <w:marBottom w:val="0"/>
                                  <w:divBdr>
                                    <w:top w:val="none" w:sz="0" w:space="0" w:color="auto"/>
                                    <w:left w:val="none" w:sz="0" w:space="0" w:color="auto"/>
                                    <w:bottom w:val="none" w:sz="0" w:space="0" w:color="auto"/>
                                    <w:right w:val="none" w:sz="0" w:space="0" w:color="auto"/>
                                  </w:divBdr>
                                  <w:divsChild>
                                    <w:div w:id="11036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6193">
                          <w:marLeft w:val="0"/>
                          <w:marRight w:val="0"/>
                          <w:marTop w:val="0"/>
                          <w:marBottom w:val="0"/>
                          <w:divBdr>
                            <w:top w:val="none" w:sz="0" w:space="0" w:color="auto"/>
                            <w:left w:val="none" w:sz="0" w:space="0" w:color="auto"/>
                            <w:bottom w:val="none" w:sz="0" w:space="0" w:color="auto"/>
                            <w:right w:val="none" w:sz="0" w:space="0" w:color="auto"/>
                          </w:divBdr>
                          <w:divsChild>
                            <w:div w:id="1205144021">
                              <w:marLeft w:val="0"/>
                              <w:marRight w:val="0"/>
                              <w:marTop w:val="0"/>
                              <w:marBottom w:val="0"/>
                              <w:divBdr>
                                <w:top w:val="none" w:sz="0" w:space="0" w:color="auto"/>
                                <w:left w:val="none" w:sz="0" w:space="0" w:color="auto"/>
                                <w:bottom w:val="none" w:sz="0" w:space="0" w:color="auto"/>
                                <w:right w:val="none" w:sz="0" w:space="0" w:color="auto"/>
                              </w:divBdr>
                              <w:divsChild>
                                <w:div w:id="2144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73770">
      <w:bodyDiv w:val="1"/>
      <w:marLeft w:val="0"/>
      <w:marRight w:val="0"/>
      <w:marTop w:val="0"/>
      <w:marBottom w:val="0"/>
      <w:divBdr>
        <w:top w:val="none" w:sz="0" w:space="0" w:color="auto"/>
        <w:left w:val="none" w:sz="0" w:space="0" w:color="auto"/>
        <w:bottom w:val="none" w:sz="0" w:space="0" w:color="auto"/>
        <w:right w:val="none" w:sz="0" w:space="0" w:color="auto"/>
      </w:divBdr>
      <w:divsChild>
        <w:div w:id="1827086740">
          <w:marLeft w:val="0"/>
          <w:marRight w:val="0"/>
          <w:marTop w:val="0"/>
          <w:marBottom w:val="0"/>
          <w:divBdr>
            <w:top w:val="none" w:sz="0" w:space="0" w:color="auto"/>
            <w:left w:val="none" w:sz="0" w:space="0" w:color="auto"/>
            <w:bottom w:val="none" w:sz="0" w:space="0" w:color="auto"/>
            <w:right w:val="none" w:sz="0" w:space="0" w:color="auto"/>
          </w:divBdr>
        </w:div>
        <w:div w:id="967587060">
          <w:marLeft w:val="0"/>
          <w:marRight w:val="0"/>
          <w:marTop w:val="0"/>
          <w:marBottom w:val="0"/>
          <w:divBdr>
            <w:top w:val="none" w:sz="0" w:space="0" w:color="auto"/>
            <w:left w:val="none" w:sz="0" w:space="0" w:color="auto"/>
            <w:bottom w:val="none" w:sz="0" w:space="0" w:color="auto"/>
            <w:right w:val="none" w:sz="0" w:space="0" w:color="auto"/>
          </w:divBdr>
        </w:div>
        <w:div w:id="497379560">
          <w:marLeft w:val="0"/>
          <w:marRight w:val="0"/>
          <w:marTop w:val="0"/>
          <w:marBottom w:val="0"/>
          <w:divBdr>
            <w:top w:val="none" w:sz="0" w:space="0" w:color="auto"/>
            <w:left w:val="none" w:sz="0" w:space="0" w:color="auto"/>
            <w:bottom w:val="none" w:sz="0" w:space="0" w:color="auto"/>
            <w:right w:val="none" w:sz="0" w:space="0" w:color="auto"/>
          </w:divBdr>
        </w:div>
        <w:div w:id="1056657701">
          <w:marLeft w:val="0"/>
          <w:marRight w:val="0"/>
          <w:marTop w:val="0"/>
          <w:marBottom w:val="0"/>
          <w:divBdr>
            <w:top w:val="none" w:sz="0" w:space="0" w:color="auto"/>
            <w:left w:val="none" w:sz="0" w:space="0" w:color="auto"/>
            <w:bottom w:val="none" w:sz="0" w:space="0" w:color="auto"/>
            <w:right w:val="none" w:sz="0" w:space="0" w:color="auto"/>
          </w:divBdr>
        </w:div>
        <w:div w:id="536281256">
          <w:marLeft w:val="0"/>
          <w:marRight w:val="0"/>
          <w:marTop w:val="0"/>
          <w:marBottom w:val="0"/>
          <w:divBdr>
            <w:top w:val="none" w:sz="0" w:space="0" w:color="auto"/>
            <w:left w:val="none" w:sz="0" w:space="0" w:color="auto"/>
            <w:bottom w:val="none" w:sz="0" w:space="0" w:color="auto"/>
            <w:right w:val="none" w:sz="0" w:space="0" w:color="auto"/>
          </w:divBdr>
          <w:divsChild>
            <w:div w:id="615328004">
              <w:marLeft w:val="0"/>
              <w:marRight w:val="0"/>
              <w:marTop w:val="30"/>
              <w:marBottom w:val="30"/>
              <w:divBdr>
                <w:top w:val="none" w:sz="0" w:space="0" w:color="auto"/>
                <w:left w:val="none" w:sz="0" w:space="0" w:color="auto"/>
                <w:bottom w:val="none" w:sz="0" w:space="0" w:color="auto"/>
                <w:right w:val="none" w:sz="0" w:space="0" w:color="auto"/>
              </w:divBdr>
              <w:divsChild>
                <w:div w:id="1474129756">
                  <w:marLeft w:val="0"/>
                  <w:marRight w:val="0"/>
                  <w:marTop w:val="0"/>
                  <w:marBottom w:val="0"/>
                  <w:divBdr>
                    <w:top w:val="none" w:sz="0" w:space="0" w:color="auto"/>
                    <w:left w:val="none" w:sz="0" w:space="0" w:color="auto"/>
                    <w:bottom w:val="none" w:sz="0" w:space="0" w:color="auto"/>
                    <w:right w:val="none" w:sz="0" w:space="0" w:color="auto"/>
                  </w:divBdr>
                  <w:divsChild>
                    <w:div w:id="382607358">
                      <w:marLeft w:val="0"/>
                      <w:marRight w:val="0"/>
                      <w:marTop w:val="0"/>
                      <w:marBottom w:val="0"/>
                      <w:divBdr>
                        <w:top w:val="none" w:sz="0" w:space="0" w:color="auto"/>
                        <w:left w:val="none" w:sz="0" w:space="0" w:color="auto"/>
                        <w:bottom w:val="none" w:sz="0" w:space="0" w:color="auto"/>
                        <w:right w:val="none" w:sz="0" w:space="0" w:color="auto"/>
                      </w:divBdr>
                    </w:div>
                  </w:divsChild>
                </w:div>
                <w:div w:id="493420577">
                  <w:marLeft w:val="0"/>
                  <w:marRight w:val="0"/>
                  <w:marTop w:val="0"/>
                  <w:marBottom w:val="0"/>
                  <w:divBdr>
                    <w:top w:val="none" w:sz="0" w:space="0" w:color="auto"/>
                    <w:left w:val="none" w:sz="0" w:space="0" w:color="auto"/>
                    <w:bottom w:val="none" w:sz="0" w:space="0" w:color="auto"/>
                    <w:right w:val="none" w:sz="0" w:space="0" w:color="auto"/>
                  </w:divBdr>
                  <w:divsChild>
                    <w:div w:id="847062998">
                      <w:marLeft w:val="0"/>
                      <w:marRight w:val="0"/>
                      <w:marTop w:val="0"/>
                      <w:marBottom w:val="0"/>
                      <w:divBdr>
                        <w:top w:val="none" w:sz="0" w:space="0" w:color="auto"/>
                        <w:left w:val="none" w:sz="0" w:space="0" w:color="auto"/>
                        <w:bottom w:val="none" w:sz="0" w:space="0" w:color="auto"/>
                        <w:right w:val="none" w:sz="0" w:space="0" w:color="auto"/>
                      </w:divBdr>
                    </w:div>
                    <w:div w:id="1448232249">
                      <w:marLeft w:val="0"/>
                      <w:marRight w:val="0"/>
                      <w:marTop w:val="0"/>
                      <w:marBottom w:val="0"/>
                      <w:divBdr>
                        <w:top w:val="none" w:sz="0" w:space="0" w:color="auto"/>
                        <w:left w:val="none" w:sz="0" w:space="0" w:color="auto"/>
                        <w:bottom w:val="none" w:sz="0" w:space="0" w:color="auto"/>
                        <w:right w:val="none" w:sz="0" w:space="0" w:color="auto"/>
                      </w:divBdr>
                    </w:div>
                    <w:div w:id="6877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3859">
          <w:marLeft w:val="0"/>
          <w:marRight w:val="0"/>
          <w:marTop w:val="0"/>
          <w:marBottom w:val="0"/>
          <w:divBdr>
            <w:top w:val="none" w:sz="0" w:space="0" w:color="auto"/>
            <w:left w:val="none" w:sz="0" w:space="0" w:color="auto"/>
            <w:bottom w:val="none" w:sz="0" w:space="0" w:color="auto"/>
            <w:right w:val="none" w:sz="0" w:space="0" w:color="auto"/>
          </w:divBdr>
        </w:div>
        <w:div w:id="833030800">
          <w:marLeft w:val="0"/>
          <w:marRight w:val="0"/>
          <w:marTop w:val="0"/>
          <w:marBottom w:val="0"/>
          <w:divBdr>
            <w:top w:val="none" w:sz="0" w:space="0" w:color="auto"/>
            <w:left w:val="none" w:sz="0" w:space="0" w:color="auto"/>
            <w:bottom w:val="none" w:sz="0" w:space="0" w:color="auto"/>
            <w:right w:val="none" w:sz="0" w:space="0" w:color="auto"/>
          </w:divBdr>
        </w:div>
        <w:div w:id="961765089">
          <w:marLeft w:val="0"/>
          <w:marRight w:val="0"/>
          <w:marTop w:val="0"/>
          <w:marBottom w:val="0"/>
          <w:divBdr>
            <w:top w:val="none" w:sz="0" w:space="0" w:color="auto"/>
            <w:left w:val="none" w:sz="0" w:space="0" w:color="auto"/>
            <w:bottom w:val="none" w:sz="0" w:space="0" w:color="auto"/>
            <w:right w:val="none" w:sz="0" w:space="0" w:color="auto"/>
          </w:divBdr>
        </w:div>
        <w:div w:id="286283099">
          <w:marLeft w:val="0"/>
          <w:marRight w:val="0"/>
          <w:marTop w:val="0"/>
          <w:marBottom w:val="0"/>
          <w:divBdr>
            <w:top w:val="none" w:sz="0" w:space="0" w:color="auto"/>
            <w:left w:val="none" w:sz="0" w:space="0" w:color="auto"/>
            <w:bottom w:val="none" w:sz="0" w:space="0" w:color="auto"/>
            <w:right w:val="none" w:sz="0" w:space="0" w:color="auto"/>
          </w:divBdr>
        </w:div>
        <w:div w:id="442264111">
          <w:marLeft w:val="0"/>
          <w:marRight w:val="0"/>
          <w:marTop w:val="0"/>
          <w:marBottom w:val="0"/>
          <w:divBdr>
            <w:top w:val="none" w:sz="0" w:space="0" w:color="auto"/>
            <w:left w:val="none" w:sz="0" w:space="0" w:color="auto"/>
            <w:bottom w:val="none" w:sz="0" w:space="0" w:color="auto"/>
            <w:right w:val="none" w:sz="0" w:space="0" w:color="auto"/>
          </w:divBdr>
        </w:div>
        <w:div w:id="1098721080">
          <w:marLeft w:val="0"/>
          <w:marRight w:val="0"/>
          <w:marTop w:val="0"/>
          <w:marBottom w:val="0"/>
          <w:divBdr>
            <w:top w:val="none" w:sz="0" w:space="0" w:color="auto"/>
            <w:left w:val="none" w:sz="0" w:space="0" w:color="auto"/>
            <w:bottom w:val="none" w:sz="0" w:space="0" w:color="auto"/>
            <w:right w:val="none" w:sz="0" w:space="0" w:color="auto"/>
          </w:divBdr>
        </w:div>
        <w:div w:id="886064564">
          <w:marLeft w:val="0"/>
          <w:marRight w:val="0"/>
          <w:marTop w:val="0"/>
          <w:marBottom w:val="0"/>
          <w:divBdr>
            <w:top w:val="none" w:sz="0" w:space="0" w:color="auto"/>
            <w:left w:val="none" w:sz="0" w:space="0" w:color="auto"/>
            <w:bottom w:val="none" w:sz="0" w:space="0" w:color="auto"/>
            <w:right w:val="none" w:sz="0" w:space="0" w:color="auto"/>
          </w:divBdr>
        </w:div>
        <w:div w:id="492723862">
          <w:marLeft w:val="0"/>
          <w:marRight w:val="0"/>
          <w:marTop w:val="0"/>
          <w:marBottom w:val="0"/>
          <w:divBdr>
            <w:top w:val="none" w:sz="0" w:space="0" w:color="auto"/>
            <w:left w:val="none" w:sz="0" w:space="0" w:color="auto"/>
            <w:bottom w:val="none" w:sz="0" w:space="0" w:color="auto"/>
            <w:right w:val="none" w:sz="0" w:space="0" w:color="auto"/>
          </w:divBdr>
        </w:div>
        <w:div w:id="988090690">
          <w:marLeft w:val="0"/>
          <w:marRight w:val="0"/>
          <w:marTop w:val="0"/>
          <w:marBottom w:val="0"/>
          <w:divBdr>
            <w:top w:val="none" w:sz="0" w:space="0" w:color="auto"/>
            <w:left w:val="none" w:sz="0" w:space="0" w:color="auto"/>
            <w:bottom w:val="none" w:sz="0" w:space="0" w:color="auto"/>
            <w:right w:val="none" w:sz="0" w:space="0" w:color="auto"/>
          </w:divBdr>
        </w:div>
        <w:div w:id="350958457">
          <w:marLeft w:val="0"/>
          <w:marRight w:val="0"/>
          <w:marTop w:val="0"/>
          <w:marBottom w:val="0"/>
          <w:divBdr>
            <w:top w:val="none" w:sz="0" w:space="0" w:color="auto"/>
            <w:left w:val="none" w:sz="0" w:space="0" w:color="auto"/>
            <w:bottom w:val="none" w:sz="0" w:space="0" w:color="auto"/>
            <w:right w:val="none" w:sz="0" w:space="0" w:color="auto"/>
          </w:divBdr>
        </w:div>
      </w:divsChild>
    </w:div>
    <w:div w:id="2071607142">
      <w:bodyDiv w:val="1"/>
      <w:marLeft w:val="0"/>
      <w:marRight w:val="0"/>
      <w:marTop w:val="0"/>
      <w:marBottom w:val="0"/>
      <w:divBdr>
        <w:top w:val="none" w:sz="0" w:space="0" w:color="auto"/>
        <w:left w:val="none" w:sz="0" w:space="0" w:color="auto"/>
        <w:bottom w:val="none" w:sz="0" w:space="0" w:color="auto"/>
        <w:right w:val="none" w:sz="0" w:space="0" w:color="auto"/>
      </w:divBdr>
      <w:divsChild>
        <w:div w:id="1575435870">
          <w:marLeft w:val="0"/>
          <w:marRight w:val="0"/>
          <w:marTop w:val="0"/>
          <w:marBottom w:val="0"/>
          <w:divBdr>
            <w:top w:val="none" w:sz="0" w:space="0" w:color="auto"/>
            <w:left w:val="none" w:sz="0" w:space="0" w:color="auto"/>
            <w:bottom w:val="none" w:sz="0" w:space="0" w:color="auto"/>
            <w:right w:val="none" w:sz="0" w:space="0" w:color="auto"/>
          </w:divBdr>
          <w:divsChild>
            <w:div w:id="33620901">
              <w:marLeft w:val="0"/>
              <w:marRight w:val="0"/>
              <w:marTop w:val="0"/>
              <w:marBottom w:val="0"/>
              <w:divBdr>
                <w:top w:val="none" w:sz="0" w:space="0" w:color="auto"/>
                <w:left w:val="none" w:sz="0" w:space="0" w:color="auto"/>
                <w:bottom w:val="none" w:sz="0" w:space="0" w:color="auto"/>
                <w:right w:val="none" w:sz="0" w:space="0" w:color="auto"/>
              </w:divBdr>
              <w:divsChild>
                <w:div w:id="1607537362">
                  <w:marLeft w:val="150"/>
                  <w:marRight w:val="0"/>
                  <w:marTop w:val="0"/>
                  <w:marBottom w:val="0"/>
                  <w:divBdr>
                    <w:top w:val="none" w:sz="0" w:space="0" w:color="auto"/>
                    <w:left w:val="none" w:sz="0" w:space="0" w:color="auto"/>
                    <w:bottom w:val="none" w:sz="0" w:space="0" w:color="auto"/>
                    <w:right w:val="none" w:sz="0" w:space="0" w:color="auto"/>
                  </w:divBdr>
                  <w:divsChild>
                    <w:div w:id="1963068547">
                      <w:marLeft w:val="0"/>
                      <w:marRight w:val="0"/>
                      <w:marTop w:val="0"/>
                      <w:marBottom w:val="0"/>
                      <w:divBdr>
                        <w:top w:val="none" w:sz="0" w:space="0" w:color="auto"/>
                        <w:left w:val="none" w:sz="0" w:space="0" w:color="auto"/>
                        <w:bottom w:val="none" w:sz="0" w:space="0" w:color="auto"/>
                        <w:right w:val="none" w:sz="0" w:space="0" w:color="auto"/>
                      </w:divBdr>
                      <w:divsChild>
                        <w:div w:id="2090344753">
                          <w:marLeft w:val="0"/>
                          <w:marRight w:val="0"/>
                          <w:marTop w:val="0"/>
                          <w:marBottom w:val="0"/>
                          <w:divBdr>
                            <w:top w:val="none" w:sz="0" w:space="0" w:color="auto"/>
                            <w:left w:val="none" w:sz="0" w:space="0" w:color="auto"/>
                            <w:bottom w:val="none" w:sz="0" w:space="0" w:color="auto"/>
                            <w:right w:val="none" w:sz="0" w:space="0" w:color="auto"/>
                          </w:divBdr>
                        </w:div>
                      </w:divsChild>
                    </w:div>
                    <w:div w:id="683554789">
                      <w:marLeft w:val="0"/>
                      <w:marRight w:val="0"/>
                      <w:marTop w:val="0"/>
                      <w:marBottom w:val="0"/>
                      <w:divBdr>
                        <w:top w:val="none" w:sz="0" w:space="0" w:color="auto"/>
                        <w:left w:val="none" w:sz="0" w:space="0" w:color="auto"/>
                        <w:bottom w:val="none" w:sz="0" w:space="0" w:color="auto"/>
                        <w:right w:val="none" w:sz="0" w:space="0" w:color="auto"/>
                      </w:divBdr>
                      <w:divsChild>
                        <w:div w:id="1349139635">
                          <w:marLeft w:val="0"/>
                          <w:marRight w:val="0"/>
                          <w:marTop w:val="0"/>
                          <w:marBottom w:val="0"/>
                          <w:divBdr>
                            <w:top w:val="none" w:sz="0" w:space="0" w:color="auto"/>
                            <w:left w:val="none" w:sz="0" w:space="0" w:color="auto"/>
                            <w:bottom w:val="none" w:sz="0" w:space="0" w:color="auto"/>
                            <w:right w:val="none" w:sz="0" w:space="0" w:color="auto"/>
                          </w:divBdr>
                          <w:divsChild>
                            <w:div w:id="1392650181">
                              <w:marLeft w:val="-375"/>
                              <w:marRight w:val="0"/>
                              <w:marTop w:val="0"/>
                              <w:marBottom w:val="0"/>
                              <w:divBdr>
                                <w:top w:val="none" w:sz="0" w:space="0" w:color="auto"/>
                                <w:left w:val="none" w:sz="0" w:space="0" w:color="auto"/>
                                <w:bottom w:val="none" w:sz="0" w:space="0" w:color="auto"/>
                                <w:right w:val="none" w:sz="0" w:space="0" w:color="auto"/>
                              </w:divBdr>
                              <w:divsChild>
                                <w:div w:id="1445734618">
                                  <w:marLeft w:val="0"/>
                                  <w:marRight w:val="0"/>
                                  <w:marTop w:val="0"/>
                                  <w:marBottom w:val="0"/>
                                  <w:divBdr>
                                    <w:top w:val="none" w:sz="0" w:space="0" w:color="auto"/>
                                    <w:left w:val="none" w:sz="0" w:space="0" w:color="auto"/>
                                    <w:bottom w:val="none" w:sz="0" w:space="0" w:color="auto"/>
                                    <w:right w:val="none" w:sz="0" w:space="0" w:color="auto"/>
                                  </w:divBdr>
                                  <w:divsChild>
                                    <w:div w:id="20404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830">
                          <w:marLeft w:val="0"/>
                          <w:marRight w:val="0"/>
                          <w:marTop w:val="0"/>
                          <w:marBottom w:val="0"/>
                          <w:divBdr>
                            <w:top w:val="none" w:sz="0" w:space="0" w:color="auto"/>
                            <w:left w:val="none" w:sz="0" w:space="0" w:color="auto"/>
                            <w:bottom w:val="none" w:sz="0" w:space="0" w:color="auto"/>
                            <w:right w:val="none" w:sz="0" w:space="0" w:color="auto"/>
                          </w:divBdr>
                          <w:divsChild>
                            <w:div w:id="437212511">
                              <w:marLeft w:val="0"/>
                              <w:marRight w:val="0"/>
                              <w:marTop w:val="0"/>
                              <w:marBottom w:val="0"/>
                              <w:divBdr>
                                <w:top w:val="none" w:sz="0" w:space="0" w:color="auto"/>
                                <w:left w:val="none" w:sz="0" w:space="0" w:color="auto"/>
                                <w:bottom w:val="none" w:sz="0" w:space="0" w:color="auto"/>
                                <w:right w:val="none" w:sz="0" w:space="0" w:color="auto"/>
                              </w:divBdr>
                              <w:divsChild>
                                <w:div w:id="14971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55042">
          <w:marLeft w:val="0"/>
          <w:marRight w:val="0"/>
          <w:marTop w:val="0"/>
          <w:marBottom w:val="0"/>
          <w:divBdr>
            <w:top w:val="none" w:sz="0" w:space="0" w:color="auto"/>
            <w:left w:val="none" w:sz="0" w:space="0" w:color="auto"/>
            <w:bottom w:val="none" w:sz="0" w:space="0" w:color="auto"/>
            <w:right w:val="none" w:sz="0" w:space="0" w:color="auto"/>
          </w:divBdr>
          <w:divsChild>
            <w:div w:id="541288950">
              <w:marLeft w:val="0"/>
              <w:marRight w:val="0"/>
              <w:marTop w:val="0"/>
              <w:marBottom w:val="0"/>
              <w:divBdr>
                <w:top w:val="none" w:sz="0" w:space="0" w:color="auto"/>
                <w:left w:val="none" w:sz="0" w:space="0" w:color="auto"/>
                <w:bottom w:val="none" w:sz="0" w:space="0" w:color="auto"/>
                <w:right w:val="none" w:sz="0" w:space="0" w:color="auto"/>
              </w:divBdr>
              <w:divsChild>
                <w:div w:id="165827107">
                  <w:marLeft w:val="150"/>
                  <w:marRight w:val="0"/>
                  <w:marTop w:val="0"/>
                  <w:marBottom w:val="0"/>
                  <w:divBdr>
                    <w:top w:val="none" w:sz="0" w:space="0" w:color="auto"/>
                    <w:left w:val="none" w:sz="0" w:space="0" w:color="auto"/>
                    <w:bottom w:val="none" w:sz="0" w:space="0" w:color="auto"/>
                    <w:right w:val="none" w:sz="0" w:space="0" w:color="auto"/>
                  </w:divBdr>
                  <w:divsChild>
                    <w:div w:id="782460639">
                      <w:marLeft w:val="0"/>
                      <w:marRight w:val="0"/>
                      <w:marTop w:val="0"/>
                      <w:marBottom w:val="0"/>
                      <w:divBdr>
                        <w:top w:val="none" w:sz="0" w:space="0" w:color="auto"/>
                        <w:left w:val="none" w:sz="0" w:space="0" w:color="auto"/>
                        <w:bottom w:val="none" w:sz="0" w:space="0" w:color="auto"/>
                        <w:right w:val="none" w:sz="0" w:space="0" w:color="auto"/>
                      </w:divBdr>
                      <w:divsChild>
                        <w:div w:id="1103302681">
                          <w:marLeft w:val="0"/>
                          <w:marRight w:val="0"/>
                          <w:marTop w:val="0"/>
                          <w:marBottom w:val="0"/>
                          <w:divBdr>
                            <w:top w:val="none" w:sz="0" w:space="0" w:color="auto"/>
                            <w:left w:val="none" w:sz="0" w:space="0" w:color="auto"/>
                            <w:bottom w:val="none" w:sz="0" w:space="0" w:color="auto"/>
                            <w:right w:val="none" w:sz="0" w:space="0" w:color="auto"/>
                          </w:divBdr>
                        </w:div>
                      </w:divsChild>
                    </w:div>
                    <w:div w:id="2031686891">
                      <w:marLeft w:val="0"/>
                      <w:marRight w:val="0"/>
                      <w:marTop w:val="0"/>
                      <w:marBottom w:val="0"/>
                      <w:divBdr>
                        <w:top w:val="none" w:sz="0" w:space="0" w:color="auto"/>
                        <w:left w:val="none" w:sz="0" w:space="0" w:color="auto"/>
                        <w:bottom w:val="none" w:sz="0" w:space="0" w:color="auto"/>
                        <w:right w:val="none" w:sz="0" w:space="0" w:color="auto"/>
                      </w:divBdr>
                      <w:divsChild>
                        <w:div w:id="343673910">
                          <w:marLeft w:val="0"/>
                          <w:marRight w:val="0"/>
                          <w:marTop w:val="0"/>
                          <w:marBottom w:val="0"/>
                          <w:divBdr>
                            <w:top w:val="none" w:sz="0" w:space="0" w:color="auto"/>
                            <w:left w:val="none" w:sz="0" w:space="0" w:color="auto"/>
                            <w:bottom w:val="none" w:sz="0" w:space="0" w:color="auto"/>
                            <w:right w:val="none" w:sz="0" w:space="0" w:color="auto"/>
                          </w:divBdr>
                          <w:divsChild>
                            <w:div w:id="377824542">
                              <w:marLeft w:val="-375"/>
                              <w:marRight w:val="0"/>
                              <w:marTop w:val="0"/>
                              <w:marBottom w:val="0"/>
                              <w:divBdr>
                                <w:top w:val="none" w:sz="0" w:space="0" w:color="auto"/>
                                <w:left w:val="none" w:sz="0" w:space="0" w:color="auto"/>
                                <w:bottom w:val="none" w:sz="0" w:space="0" w:color="auto"/>
                                <w:right w:val="none" w:sz="0" w:space="0" w:color="auto"/>
                              </w:divBdr>
                              <w:divsChild>
                                <w:div w:id="679937145">
                                  <w:marLeft w:val="0"/>
                                  <w:marRight w:val="0"/>
                                  <w:marTop w:val="0"/>
                                  <w:marBottom w:val="0"/>
                                  <w:divBdr>
                                    <w:top w:val="none" w:sz="0" w:space="0" w:color="auto"/>
                                    <w:left w:val="none" w:sz="0" w:space="0" w:color="auto"/>
                                    <w:bottom w:val="none" w:sz="0" w:space="0" w:color="auto"/>
                                    <w:right w:val="none" w:sz="0" w:space="0" w:color="auto"/>
                                  </w:divBdr>
                                  <w:divsChild>
                                    <w:div w:id="6347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533">
                          <w:marLeft w:val="0"/>
                          <w:marRight w:val="0"/>
                          <w:marTop w:val="0"/>
                          <w:marBottom w:val="0"/>
                          <w:divBdr>
                            <w:top w:val="none" w:sz="0" w:space="0" w:color="auto"/>
                            <w:left w:val="none" w:sz="0" w:space="0" w:color="auto"/>
                            <w:bottom w:val="none" w:sz="0" w:space="0" w:color="auto"/>
                            <w:right w:val="none" w:sz="0" w:space="0" w:color="auto"/>
                          </w:divBdr>
                          <w:divsChild>
                            <w:div w:id="396783752">
                              <w:marLeft w:val="0"/>
                              <w:marRight w:val="0"/>
                              <w:marTop w:val="0"/>
                              <w:marBottom w:val="0"/>
                              <w:divBdr>
                                <w:top w:val="none" w:sz="0" w:space="0" w:color="auto"/>
                                <w:left w:val="none" w:sz="0" w:space="0" w:color="auto"/>
                                <w:bottom w:val="none" w:sz="0" w:space="0" w:color="auto"/>
                                <w:right w:val="none" w:sz="0" w:space="0" w:color="auto"/>
                              </w:divBdr>
                              <w:divsChild>
                                <w:div w:id="13897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4000">
          <w:marLeft w:val="0"/>
          <w:marRight w:val="0"/>
          <w:marTop w:val="0"/>
          <w:marBottom w:val="0"/>
          <w:divBdr>
            <w:top w:val="none" w:sz="0" w:space="0" w:color="auto"/>
            <w:left w:val="none" w:sz="0" w:space="0" w:color="auto"/>
            <w:bottom w:val="none" w:sz="0" w:space="0" w:color="auto"/>
            <w:right w:val="none" w:sz="0" w:space="0" w:color="auto"/>
          </w:divBdr>
          <w:divsChild>
            <w:div w:id="1216504356">
              <w:marLeft w:val="0"/>
              <w:marRight w:val="0"/>
              <w:marTop w:val="0"/>
              <w:marBottom w:val="0"/>
              <w:divBdr>
                <w:top w:val="none" w:sz="0" w:space="0" w:color="auto"/>
                <w:left w:val="none" w:sz="0" w:space="0" w:color="auto"/>
                <w:bottom w:val="none" w:sz="0" w:space="0" w:color="auto"/>
                <w:right w:val="none" w:sz="0" w:space="0" w:color="auto"/>
              </w:divBdr>
              <w:divsChild>
                <w:div w:id="508446350">
                  <w:marLeft w:val="150"/>
                  <w:marRight w:val="0"/>
                  <w:marTop w:val="0"/>
                  <w:marBottom w:val="0"/>
                  <w:divBdr>
                    <w:top w:val="none" w:sz="0" w:space="0" w:color="auto"/>
                    <w:left w:val="none" w:sz="0" w:space="0" w:color="auto"/>
                    <w:bottom w:val="none" w:sz="0" w:space="0" w:color="auto"/>
                    <w:right w:val="none" w:sz="0" w:space="0" w:color="auto"/>
                  </w:divBdr>
                  <w:divsChild>
                    <w:div w:id="1244683307">
                      <w:marLeft w:val="0"/>
                      <w:marRight w:val="0"/>
                      <w:marTop w:val="0"/>
                      <w:marBottom w:val="0"/>
                      <w:divBdr>
                        <w:top w:val="none" w:sz="0" w:space="0" w:color="auto"/>
                        <w:left w:val="none" w:sz="0" w:space="0" w:color="auto"/>
                        <w:bottom w:val="none" w:sz="0" w:space="0" w:color="auto"/>
                        <w:right w:val="none" w:sz="0" w:space="0" w:color="auto"/>
                      </w:divBdr>
                      <w:divsChild>
                        <w:div w:id="1169710322">
                          <w:marLeft w:val="0"/>
                          <w:marRight w:val="0"/>
                          <w:marTop w:val="0"/>
                          <w:marBottom w:val="0"/>
                          <w:divBdr>
                            <w:top w:val="none" w:sz="0" w:space="0" w:color="auto"/>
                            <w:left w:val="none" w:sz="0" w:space="0" w:color="auto"/>
                            <w:bottom w:val="none" w:sz="0" w:space="0" w:color="auto"/>
                            <w:right w:val="none" w:sz="0" w:space="0" w:color="auto"/>
                          </w:divBdr>
                        </w:div>
                      </w:divsChild>
                    </w:div>
                    <w:div w:id="1955013428">
                      <w:marLeft w:val="0"/>
                      <w:marRight w:val="0"/>
                      <w:marTop w:val="0"/>
                      <w:marBottom w:val="0"/>
                      <w:divBdr>
                        <w:top w:val="none" w:sz="0" w:space="0" w:color="auto"/>
                        <w:left w:val="none" w:sz="0" w:space="0" w:color="auto"/>
                        <w:bottom w:val="none" w:sz="0" w:space="0" w:color="auto"/>
                        <w:right w:val="none" w:sz="0" w:space="0" w:color="auto"/>
                      </w:divBdr>
                      <w:divsChild>
                        <w:div w:id="421805343">
                          <w:marLeft w:val="0"/>
                          <w:marRight w:val="0"/>
                          <w:marTop w:val="0"/>
                          <w:marBottom w:val="0"/>
                          <w:divBdr>
                            <w:top w:val="none" w:sz="0" w:space="0" w:color="auto"/>
                            <w:left w:val="none" w:sz="0" w:space="0" w:color="auto"/>
                            <w:bottom w:val="none" w:sz="0" w:space="0" w:color="auto"/>
                            <w:right w:val="none" w:sz="0" w:space="0" w:color="auto"/>
                          </w:divBdr>
                          <w:divsChild>
                            <w:div w:id="239143677">
                              <w:marLeft w:val="-375"/>
                              <w:marRight w:val="0"/>
                              <w:marTop w:val="0"/>
                              <w:marBottom w:val="0"/>
                              <w:divBdr>
                                <w:top w:val="none" w:sz="0" w:space="0" w:color="auto"/>
                                <w:left w:val="none" w:sz="0" w:space="0" w:color="auto"/>
                                <w:bottom w:val="none" w:sz="0" w:space="0" w:color="auto"/>
                                <w:right w:val="none" w:sz="0" w:space="0" w:color="auto"/>
                              </w:divBdr>
                              <w:divsChild>
                                <w:div w:id="366181982">
                                  <w:marLeft w:val="0"/>
                                  <w:marRight w:val="0"/>
                                  <w:marTop w:val="0"/>
                                  <w:marBottom w:val="0"/>
                                  <w:divBdr>
                                    <w:top w:val="none" w:sz="0" w:space="0" w:color="auto"/>
                                    <w:left w:val="none" w:sz="0" w:space="0" w:color="auto"/>
                                    <w:bottom w:val="none" w:sz="0" w:space="0" w:color="auto"/>
                                    <w:right w:val="none" w:sz="0" w:space="0" w:color="auto"/>
                                  </w:divBdr>
                                  <w:divsChild>
                                    <w:div w:id="18834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8912">
                          <w:marLeft w:val="0"/>
                          <w:marRight w:val="0"/>
                          <w:marTop w:val="0"/>
                          <w:marBottom w:val="0"/>
                          <w:divBdr>
                            <w:top w:val="none" w:sz="0" w:space="0" w:color="auto"/>
                            <w:left w:val="none" w:sz="0" w:space="0" w:color="auto"/>
                            <w:bottom w:val="none" w:sz="0" w:space="0" w:color="auto"/>
                            <w:right w:val="none" w:sz="0" w:space="0" w:color="auto"/>
                          </w:divBdr>
                          <w:divsChild>
                            <w:div w:id="1383209854">
                              <w:marLeft w:val="0"/>
                              <w:marRight w:val="0"/>
                              <w:marTop w:val="0"/>
                              <w:marBottom w:val="0"/>
                              <w:divBdr>
                                <w:top w:val="none" w:sz="0" w:space="0" w:color="auto"/>
                                <w:left w:val="none" w:sz="0" w:space="0" w:color="auto"/>
                                <w:bottom w:val="none" w:sz="0" w:space="0" w:color="auto"/>
                                <w:right w:val="none" w:sz="0" w:space="0" w:color="auto"/>
                              </w:divBdr>
                              <w:divsChild>
                                <w:div w:id="681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14231">
          <w:marLeft w:val="0"/>
          <w:marRight w:val="0"/>
          <w:marTop w:val="0"/>
          <w:marBottom w:val="0"/>
          <w:divBdr>
            <w:top w:val="none" w:sz="0" w:space="0" w:color="auto"/>
            <w:left w:val="none" w:sz="0" w:space="0" w:color="auto"/>
            <w:bottom w:val="none" w:sz="0" w:space="0" w:color="auto"/>
            <w:right w:val="none" w:sz="0" w:space="0" w:color="auto"/>
          </w:divBdr>
          <w:divsChild>
            <w:div w:id="1607692791">
              <w:marLeft w:val="0"/>
              <w:marRight w:val="0"/>
              <w:marTop w:val="0"/>
              <w:marBottom w:val="0"/>
              <w:divBdr>
                <w:top w:val="none" w:sz="0" w:space="0" w:color="auto"/>
                <w:left w:val="none" w:sz="0" w:space="0" w:color="auto"/>
                <w:bottom w:val="none" w:sz="0" w:space="0" w:color="auto"/>
                <w:right w:val="none" w:sz="0" w:space="0" w:color="auto"/>
              </w:divBdr>
              <w:divsChild>
                <w:div w:id="2517295">
                  <w:marLeft w:val="150"/>
                  <w:marRight w:val="0"/>
                  <w:marTop w:val="0"/>
                  <w:marBottom w:val="0"/>
                  <w:divBdr>
                    <w:top w:val="none" w:sz="0" w:space="0" w:color="auto"/>
                    <w:left w:val="none" w:sz="0" w:space="0" w:color="auto"/>
                    <w:bottom w:val="none" w:sz="0" w:space="0" w:color="auto"/>
                    <w:right w:val="none" w:sz="0" w:space="0" w:color="auto"/>
                  </w:divBdr>
                  <w:divsChild>
                    <w:div w:id="477233445">
                      <w:marLeft w:val="0"/>
                      <w:marRight w:val="0"/>
                      <w:marTop w:val="0"/>
                      <w:marBottom w:val="0"/>
                      <w:divBdr>
                        <w:top w:val="none" w:sz="0" w:space="0" w:color="auto"/>
                        <w:left w:val="none" w:sz="0" w:space="0" w:color="auto"/>
                        <w:bottom w:val="none" w:sz="0" w:space="0" w:color="auto"/>
                        <w:right w:val="none" w:sz="0" w:space="0" w:color="auto"/>
                      </w:divBdr>
                      <w:divsChild>
                        <w:div w:id="1258634008">
                          <w:marLeft w:val="0"/>
                          <w:marRight w:val="0"/>
                          <w:marTop w:val="0"/>
                          <w:marBottom w:val="0"/>
                          <w:divBdr>
                            <w:top w:val="none" w:sz="0" w:space="0" w:color="auto"/>
                            <w:left w:val="none" w:sz="0" w:space="0" w:color="auto"/>
                            <w:bottom w:val="none" w:sz="0" w:space="0" w:color="auto"/>
                            <w:right w:val="none" w:sz="0" w:space="0" w:color="auto"/>
                          </w:divBdr>
                        </w:div>
                      </w:divsChild>
                    </w:div>
                    <w:div w:id="470486604">
                      <w:marLeft w:val="0"/>
                      <w:marRight w:val="0"/>
                      <w:marTop w:val="0"/>
                      <w:marBottom w:val="0"/>
                      <w:divBdr>
                        <w:top w:val="none" w:sz="0" w:space="0" w:color="auto"/>
                        <w:left w:val="none" w:sz="0" w:space="0" w:color="auto"/>
                        <w:bottom w:val="none" w:sz="0" w:space="0" w:color="auto"/>
                        <w:right w:val="none" w:sz="0" w:space="0" w:color="auto"/>
                      </w:divBdr>
                      <w:divsChild>
                        <w:div w:id="1018845419">
                          <w:marLeft w:val="0"/>
                          <w:marRight w:val="0"/>
                          <w:marTop w:val="0"/>
                          <w:marBottom w:val="0"/>
                          <w:divBdr>
                            <w:top w:val="none" w:sz="0" w:space="0" w:color="auto"/>
                            <w:left w:val="none" w:sz="0" w:space="0" w:color="auto"/>
                            <w:bottom w:val="none" w:sz="0" w:space="0" w:color="auto"/>
                            <w:right w:val="none" w:sz="0" w:space="0" w:color="auto"/>
                          </w:divBdr>
                          <w:divsChild>
                            <w:div w:id="35009011">
                              <w:marLeft w:val="-375"/>
                              <w:marRight w:val="0"/>
                              <w:marTop w:val="0"/>
                              <w:marBottom w:val="0"/>
                              <w:divBdr>
                                <w:top w:val="none" w:sz="0" w:space="0" w:color="auto"/>
                                <w:left w:val="none" w:sz="0" w:space="0" w:color="auto"/>
                                <w:bottom w:val="none" w:sz="0" w:space="0" w:color="auto"/>
                                <w:right w:val="none" w:sz="0" w:space="0" w:color="auto"/>
                              </w:divBdr>
                              <w:divsChild>
                                <w:div w:id="990597166">
                                  <w:marLeft w:val="0"/>
                                  <w:marRight w:val="0"/>
                                  <w:marTop w:val="0"/>
                                  <w:marBottom w:val="0"/>
                                  <w:divBdr>
                                    <w:top w:val="none" w:sz="0" w:space="0" w:color="auto"/>
                                    <w:left w:val="none" w:sz="0" w:space="0" w:color="auto"/>
                                    <w:bottom w:val="none" w:sz="0" w:space="0" w:color="auto"/>
                                    <w:right w:val="none" w:sz="0" w:space="0" w:color="auto"/>
                                  </w:divBdr>
                                  <w:divsChild>
                                    <w:div w:id="210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5257">
                          <w:marLeft w:val="0"/>
                          <w:marRight w:val="0"/>
                          <w:marTop w:val="0"/>
                          <w:marBottom w:val="0"/>
                          <w:divBdr>
                            <w:top w:val="none" w:sz="0" w:space="0" w:color="auto"/>
                            <w:left w:val="none" w:sz="0" w:space="0" w:color="auto"/>
                            <w:bottom w:val="none" w:sz="0" w:space="0" w:color="auto"/>
                            <w:right w:val="none" w:sz="0" w:space="0" w:color="auto"/>
                          </w:divBdr>
                          <w:divsChild>
                            <w:div w:id="414668049">
                              <w:marLeft w:val="0"/>
                              <w:marRight w:val="0"/>
                              <w:marTop w:val="0"/>
                              <w:marBottom w:val="0"/>
                              <w:divBdr>
                                <w:top w:val="none" w:sz="0" w:space="0" w:color="auto"/>
                                <w:left w:val="none" w:sz="0" w:space="0" w:color="auto"/>
                                <w:bottom w:val="none" w:sz="0" w:space="0" w:color="auto"/>
                                <w:right w:val="none" w:sz="0" w:space="0" w:color="auto"/>
                              </w:divBdr>
                              <w:divsChild>
                                <w:div w:id="2080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093">
          <w:marLeft w:val="0"/>
          <w:marRight w:val="0"/>
          <w:marTop w:val="0"/>
          <w:marBottom w:val="0"/>
          <w:divBdr>
            <w:top w:val="none" w:sz="0" w:space="0" w:color="auto"/>
            <w:left w:val="none" w:sz="0" w:space="0" w:color="auto"/>
            <w:bottom w:val="none" w:sz="0" w:space="0" w:color="auto"/>
            <w:right w:val="none" w:sz="0" w:space="0" w:color="auto"/>
          </w:divBdr>
          <w:divsChild>
            <w:div w:id="681980493">
              <w:marLeft w:val="0"/>
              <w:marRight w:val="0"/>
              <w:marTop w:val="0"/>
              <w:marBottom w:val="0"/>
              <w:divBdr>
                <w:top w:val="none" w:sz="0" w:space="0" w:color="auto"/>
                <w:left w:val="none" w:sz="0" w:space="0" w:color="auto"/>
                <w:bottom w:val="none" w:sz="0" w:space="0" w:color="auto"/>
                <w:right w:val="none" w:sz="0" w:space="0" w:color="auto"/>
              </w:divBdr>
              <w:divsChild>
                <w:div w:id="1800996478">
                  <w:marLeft w:val="150"/>
                  <w:marRight w:val="0"/>
                  <w:marTop w:val="0"/>
                  <w:marBottom w:val="0"/>
                  <w:divBdr>
                    <w:top w:val="none" w:sz="0" w:space="0" w:color="auto"/>
                    <w:left w:val="none" w:sz="0" w:space="0" w:color="auto"/>
                    <w:bottom w:val="none" w:sz="0" w:space="0" w:color="auto"/>
                    <w:right w:val="none" w:sz="0" w:space="0" w:color="auto"/>
                  </w:divBdr>
                  <w:divsChild>
                    <w:div w:id="1777365281">
                      <w:marLeft w:val="0"/>
                      <w:marRight w:val="0"/>
                      <w:marTop w:val="0"/>
                      <w:marBottom w:val="0"/>
                      <w:divBdr>
                        <w:top w:val="none" w:sz="0" w:space="0" w:color="auto"/>
                        <w:left w:val="none" w:sz="0" w:space="0" w:color="auto"/>
                        <w:bottom w:val="none" w:sz="0" w:space="0" w:color="auto"/>
                        <w:right w:val="none" w:sz="0" w:space="0" w:color="auto"/>
                      </w:divBdr>
                      <w:divsChild>
                        <w:div w:id="1335456508">
                          <w:marLeft w:val="0"/>
                          <w:marRight w:val="0"/>
                          <w:marTop w:val="0"/>
                          <w:marBottom w:val="0"/>
                          <w:divBdr>
                            <w:top w:val="none" w:sz="0" w:space="0" w:color="auto"/>
                            <w:left w:val="none" w:sz="0" w:space="0" w:color="auto"/>
                            <w:bottom w:val="none" w:sz="0" w:space="0" w:color="auto"/>
                            <w:right w:val="none" w:sz="0" w:space="0" w:color="auto"/>
                          </w:divBdr>
                        </w:div>
                      </w:divsChild>
                    </w:div>
                    <w:div w:id="528375764">
                      <w:marLeft w:val="0"/>
                      <w:marRight w:val="0"/>
                      <w:marTop w:val="0"/>
                      <w:marBottom w:val="0"/>
                      <w:divBdr>
                        <w:top w:val="none" w:sz="0" w:space="0" w:color="auto"/>
                        <w:left w:val="none" w:sz="0" w:space="0" w:color="auto"/>
                        <w:bottom w:val="none" w:sz="0" w:space="0" w:color="auto"/>
                        <w:right w:val="none" w:sz="0" w:space="0" w:color="auto"/>
                      </w:divBdr>
                      <w:divsChild>
                        <w:div w:id="304359488">
                          <w:marLeft w:val="0"/>
                          <w:marRight w:val="0"/>
                          <w:marTop w:val="0"/>
                          <w:marBottom w:val="0"/>
                          <w:divBdr>
                            <w:top w:val="none" w:sz="0" w:space="0" w:color="auto"/>
                            <w:left w:val="none" w:sz="0" w:space="0" w:color="auto"/>
                            <w:bottom w:val="none" w:sz="0" w:space="0" w:color="auto"/>
                            <w:right w:val="none" w:sz="0" w:space="0" w:color="auto"/>
                          </w:divBdr>
                          <w:divsChild>
                            <w:div w:id="605385847">
                              <w:marLeft w:val="-375"/>
                              <w:marRight w:val="0"/>
                              <w:marTop w:val="0"/>
                              <w:marBottom w:val="0"/>
                              <w:divBdr>
                                <w:top w:val="none" w:sz="0" w:space="0" w:color="auto"/>
                                <w:left w:val="none" w:sz="0" w:space="0" w:color="auto"/>
                                <w:bottom w:val="none" w:sz="0" w:space="0" w:color="auto"/>
                                <w:right w:val="none" w:sz="0" w:space="0" w:color="auto"/>
                              </w:divBdr>
                              <w:divsChild>
                                <w:div w:id="1372075510">
                                  <w:marLeft w:val="0"/>
                                  <w:marRight w:val="0"/>
                                  <w:marTop w:val="0"/>
                                  <w:marBottom w:val="0"/>
                                  <w:divBdr>
                                    <w:top w:val="none" w:sz="0" w:space="0" w:color="auto"/>
                                    <w:left w:val="none" w:sz="0" w:space="0" w:color="auto"/>
                                    <w:bottom w:val="none" w:sz="0" w:space="0" w:color="auto"/>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1875">
                          <w:marLeft w:val="0"/>
                          <w:marRight w:val="0"/>
                          <w:marTop w:val="0"/>
                          <w:marBottom w:val="0"/>
                          <w:divBdr>
                            <w:top w:val="none" w:sz="0" w:space="0" w:color="auto"/>
                            <w:left w:val="none" w:sz="0" w:space="0" w:color="auto"/>
                            <w:bottom w:val="none" w:sz="0" w:space="0" w:color="auto"/>
                            <w:right w:val="none" w:sz="0" w:space="0" w:color="auto"/>
                          </w:divBdr>
                          <w:divsChild>
                            <w:div w:id="1208184197">
                              <w:marLeft w:val="0"/>
                              <w:marRight w:val="0"/>
                              <w:marTop w:val="0"/>
                              <w:marBottom w:val="0"/>
                              <w:divBdr>
                                <w:top w:val="none" w:sz="0" w:space="0" w:color="auto"/>
                                <w:left w:val="none" w:sz="0" w:space="0" w:color="auto"/>
                                <w:bottom w:val="none" w:sz="0" w:space="0" w:color="auto"/>
                                <w:right w:val="none" w:sz="0" w:space="0" w:color="auto"/>
                              </w:divBdr>
                              <w:divsChild>
                                <w:div w:id="442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Props1.xml><?xml version="1.0" encoding="utf-8"?>
<ds:datastoreItem xmlns:ds="http://schemas.openxmlformats.org/officeDocument/2006/customXml" ds:itemID="{A6A1BA20-3CCB-490E-820F-DD978913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0A39D-1AF7-4A8B-B73E-044458B755B3}">
  <ds:schemaRefs>
    <ds:schemaRef ds:uri="http://schemas.microsoft.com/sharepoint/v3/contenttype/forms"/>
  </ds:schemaRefs>
</ds:datastoreItem>
</file>

<file path=customXml/itemProps3.xml><?xml version="1.0" encoding="utf-8"?>
<ds:datastoreItem xmlns:ds="http://schemas.openxmlformats.org/officeDocument/2006/customXml" ds:itemID="{A4A160E7-2DB0-4605-941A-C8D3ADB104E4}">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865</Words>
  <Characters>4673</Characters>
  <Application>Microsoft Office Word</Application>
  <DocSecurity>0</DocSecurity>
  <Lines>38</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35</cp:revision>
  <dcterms:created xsi:type="dcterms:W3CDTF">2022-07-12T13:06:00Z</dcterms:created>
  <dcterms:modified xsi:type="dcterms:W3CDTF">2023-01-16T17:17:00Z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