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4AC1" w14:textId="5A59B11B" w:rsidR="002C0B6B" w:rsidRDefault="002C0B6B" w:rsidP="002C0B6B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76CC4823" w14:textId="3DEC2CE1" w:rsidR="00415E18" w:rsidRDefault="0076034F" w:rsidP="002C0B6B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8B35DC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138B4696" wp14:editId="067A8A72">
            <wp:simplePos x="0" y="0"/>
            <wp:positionH relativeFrom="margin">
              <wp:align>right</wp:align>
            </wp:positionH>
            <wp:positionV relativeFrom="paragraph">
              <wp:posOffset>5236</wp:posOffset>
            </wp:positionV>
            <wp:extent cx="1824355" cy="1621155"/>
            <wp:effectExtent l="0" t="0" r="4445" b="0"/>
            <wp:wrapTight wrapText="bothSides">
              <wp:wrapPolygon edited="0">
                <wp:start x="0" y="0"/>
                <wp:lineTo x="0" y="21321"/>
                <wp:lineTo x="21427" y="21321"/>
                <wp:lineTo x="21427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E18" w:rsidRPr="002C0B6B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MADRID, ANDALUCÍA Y CATALUÑA 2023</w:t>
      </w:r>
      <w:r w:rsidR="002C0B6B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415E18" w:rsidRPr="002C0B6B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A BARCELONA</w:t>
      </w:r>
    </w:p>
    <w:p w14:paraId="189FEDFE" w14:textId="078292D7" w:rsidR="000431EA" w:rsidRPr="00D34637" w:rsidRDefault="000431EA" w:rsidP="000431EA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9 días de viaje</w:t>
      </w:r>
    </w:p>
    <w:p w14:paraId="72D6E884" w14:textId="77777777" w:rsidR="00415E18" w:rsidRDefault="00415E18" w:rsidP="00415E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EEABB44" w14:textId="77777777" w:rsidR="00682BB9" w:rsidRPr="00D34637" w:rsidRDefault="00682BB9" w:rsidP="00682BB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6C00EBDF" w14:textId="77777777" w:rsidR="00682BB9" w:rsidRPr="00682BB9" w:rsidRDefault="00682BB9" w:rsidP="00682BB9">
      <w:pPr>
        <w:pStyle w:val="SemEspaamento"/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</w:pPr>
      <w:r w:rsidRPr="00682BB9"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  <w:t>2023:</w:t>
      </w:r>
    </w:p>
    <w:p w14:paraId="235A37D8" w14:textId="72E0146B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Abril: 29 </w:t>
      </w:r>
    </w:p>
    <w:p w14:paraId="298505C6" w14:textId="642297F8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>Mayo: 13 y 27</w:t>
      </w:r>
    </w:p>
    <w:p w14:paraId="5DC2BA3A" w14:textId="59799F0E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Junio: 24 </w:t>
      </w:r>
    </w:p>
    <w:p w14:paraId="4E5AC4D4" w14:textId="03ED769C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>Agosto: 12 y 26</w:t>
      </w:r>
    </w:p>
    <w:p w14:paraId="3B91B5DF" w14:textId="1D2FA1A7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Septiembre: 9 y 23 </w:t>
      </w:r>
    </w:p>
    <w:p w14:paraId="60D14A92" w14:textId="75F0B0B1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>Octubre: 21</w:t>
      </w:r>
    </w:p>
    <w:p w14:paraId="1FFAB006" w14:textId="5FB075EE" w:rsidR="55594CF8" w:rsidRDefault="55594CF8" w:rsidP="06CA72FA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06CA72FA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Diciembre 30* </w:t>
      </w:r>
    </w:p>
    <w:p w14:paraId="6001057D" w14:textId="77777777" w:rsidR="00682BB9" w:rsidRDefault="00682BB9" w:rsidP="00682BB9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682BB9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</w:p>
    <w:p w14:paraId="6EE50761" w14:textId="369DD4FF" w:rsidR="00682BB9" w:rsidRPr="00682BB9" w:rsidRDefault="00682BB9" w:rsidP="00682BB9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682BB9"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  <w:t>2024</w:t>
      </w:r>
    </w:p>
    <w:p w14:paraId="05FD572D" w14:textId="1E7D1DF5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 xml:space="preserve">Enero: 20 </w:t>
      </w:r>
    </w:p>
    <w:p w14:paraId="69AEB92D" w14:textId="61B8FC47" w:rsidR="00682BB9" w:rsidRPr="00682BB9" w:rsidRDefault="00682BB9" w:rsidP="75E18239">
      <w:pPr>
        <w:pStyle w:val="SemEspaamento"/>
        <w:rPr>
          <w:rFonts w:asciiTheme="majorHAnsi" w:eastAsiaTheme="minorEastAsia" w:hAnsiTheme="majorHAnsi" w:cstheme="majorBidi"/>
          <w:sz w:val="18"/>
          <w:szCs w:val="18"/>
          <w:lang w:val="es-ES"/>
        </w:rPr>
      </w:pPr>
      <w:r w:rsidRPr="75E18239">
        <w:rPr>
          <w:rFonts w:asciiTheme="majorHAnsi" w:eastAsiaTheme="minorEastAsia" w:hAnsiTheme="majorHAnsi" w:cstheme="majorBidi"/>
          <w:sz w:val="18"/>
          <w:szCs w:val="18"/>
          <w:lang w:val="es-ES"/>
        </w:rPr>
        <w:t>Febrero: 17</w:t>
      </w:r>
    </w:p>
    <w:p w14:paraId="6F02D580" w14:textId="77777777" w:rsidR="00682BB9" w:rsidRPr="00682BB9" w:rsidRDefault="00682BB9" w:rsidP="00682BB9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682BB9">
        <w:rPr>
          <w:rFonts w:asciiTheme="majorHAnsi" w:eastAsiaTheme="minorHAnsi" w:hAnsiTheme="majorHAnsi" w:cstheme="majorHAnsi"/>
          <w:sz w:val="18"/>
          <w:szCs w:val="18"/>
          <w:lang w:val="es-ES"/>
        </w:rPr>
        <w:t>Marzo: 9 y 23</w:t>
      </w:r>
    </w:p>
    <w:p w14:paraId="1070E150" w14:textId="77777777" w:rsidR="00682BB9" w:rsidRPr="00D34637" w:rsidRDefault="00682BB9" w:rsidP="00682BB9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55806BD0" w14:textId="77777777" w:rsidR="00682BB9" w:rsidRPr="00D34637" w:rsidRDefault="00682BB9" w:rsidP="00682BB9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66014AC7" w14:textId="7CF69CED" w:rsidR="00415E18" w:rsidRPr="00682BB9" w:rsidRDefault="00682BB9" w:rsidP="00682BB9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14CD05D4" w14:textId="77777777" w:rsidR="00415E18" w:rsidRPr="00B04CDE" w:rsidRDefault="00415E18" w:rsidP="00415E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3CCFC163" w14:textId="63DF5AFD" w:rsidR="00415E18" w:rsidRPr="00B15E74" w:rsidRDefault="00B15E74" w:rsidP="00B15E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180751A3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BD3897E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1 - LLEGADA A MADRID</w:t>
      </w:r>
    </w:p>
    <w:p w14:paraId="2D4E9837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2"/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Tiempo libre. Nota importante: De manera a garantizar todos los servicios, la llegada debe realizarse antes de las 17:00.</w:t>
      </w:r>
    </w:p>
    <w:p w14:paraId="3B32501F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4387C72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2 – MADRID</w:t>
      </w:r>
    </w:p>
    <w:p w14:paraId="560AEA51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3" w:name="_Hlk72490501"/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Madrid. Tarde y noche libres. Consulte los tours opcionales del día.</w:t>
      </w:r>
    </w:p>
    <w:bookmarkEnd w:id="3"/>
    <w:p w14:paraId="7BCC1B82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048549E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3 – MADRID &gt; PUERTO LAPICE (RUTA DE DON QUIJOTE) &gt; SEVILLA</w:t>
      </w:r>
    </w:p>
    <w:p w14:paraId="51E31E1E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Salida por la provincia de Castilla a Puerto Lapice, un pequeño pueblo que, según la leyenda, fue una parada para D. Quijote. Breve parada. Continuación del viaje a Sevilla, capital de Andalucía. Consulte los tours opcionales del día.</w:t>
      </w:r>
    </w:p>
    <w:p w14:paraId="1107543F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137A537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4 - SEVILLA</w:t>
      </w:r>
    </w:p>
    <w:p w14:paraId="2ECA0EE4" w14:textId="37374E96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Visita de esta encantadora ciudad en la cual destacamos la Catedral (el más grande edificio gótico del mundo – entrada y visita) y el antiguo barrio judío de Santa Cruz. Tarde y noche libres. Invitamos a nuestros apreciados clientes a visitar el Outlet de Sevilla donde tendrán tiempo libre para almorzar y para ir de compras.</w:t>
      </w:r>
    </w:p>
    <w:p w14:paraId="18AA077D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DEE04E6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5 – SEVILLA &gt; CÓRDOBA &gt; GRANADA</w:t>
      </w:r>
    </w:p>
    <w:p w14:paraId="3F3ED820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Visita guiada de Córdoba en la cual destacamos la Mezquita-Catedral (entrada). Tiempo libre. Continuación hacia Granada y visita guiada del complejo de la Alhambra (la visita del interior del Palacio está sujeta a reconfirmación). Tiempo libre.</w:t>
      </w:r>
    </w:p>
    <w:p w14:paraId="68F62508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5F782D7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6 – GRANADA &gt; VALENCIA</w:t>
      </w:r>
    </w:p>
    <w:p w14:paraId="43635144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Viaja a Valencia en el Mar Mediterráneo. Tiempo libre para almuerzo en el camino.</w:t>
      </w:r>
    </w:p>
    <w:p w14:paraId="54316B67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6F2361F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7 – VALENCIA &gt; BARCELONA</w:t>
      </w:r>
    </w:p>
    <w:p w14:paraId="151305BA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Valencia, destacando la catedral y la Ciudad de las Artes y de las Ciencias. Continuación hacia Barcelona, ​​la capital catalana.</w:t>
      </w:r>
    </w:p>
    <w:p w14:paraId="15CF6878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0E78A66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8 - BARCELONA</w:t>
      </w:r>
    </w:p>
    <w:p w14:paraId="5DB55DD8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Salida para una visita panorámica de la capital catalana. Tarde y noche libres. Consulte los tours opcionales del día.</w:t>
      </w:r>
    </w:p>
    <w:p w14:paraId="11DE0BCD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E777345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/>
          <w:sz w:val="18"/>
          <w:szCs w:val="18"/>
          <w:lang w:val="es-ES"/>
        </w:rPr>
        <w:t>DÍA 9 – SALIDA DE BARCELONA</w:t>
      </w:r>
    </w:p>
    <w:p w14:paraId="178DCF99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3661D688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26FF0DA" w14:textId="77777777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4925B0D" w14:textId="77777777" w:rsidR="009A6314" w:rsidRPr="00E247DB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6CDCDE38" w14:textId="77777777" w:rsidR="009A6314" w:rsidRPr="00E247DB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4A88292D" w14:textId="77777777" w:rsidR="009A6314" w:rsidRPr="00E247DB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B77C60A" w14:textId="70460DB1" w:rsidR="009A6314" w:rsidRPr="009A6314" w:rsidRDefault="009A6314" w:rsidP="009A631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9A6314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  <w:r w:rsidRPr="009A6314">
        <w:rPr>
          <w:rFonts w:asciiTheme="majorHAnsi" w:hAnsiTheme="majorHAnsi" w:cstheme="majorHAnsi"/>
          <w:b/>
          <w:bCs/>
          <w:sz w:val="18"/>
          <w:szCs w:val="18"/>
        </w:rPr>
        <w:tab/>
      </w:r>
    </w:p>
    <w:p w14:paraId="3CF56E96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9A6314">
        <w:rPr>
          <w:rFonts w:asciiTheme="majorHAnsi" w:hAnsiTheme="majorHAnsi" w:cstheme="majorHAnsi"/>
          <w:bCs/>
          <w:sz w:val="18"/>
          <w:szCs w:val="18"/>
        </w:rPr>
        <w:t xml:space="preserve">8 </w:t>
      </w:r>
      <w:r w:rsidRPr="009A6314">
        <w:rPr>
          <w:rFonts w:asciiTheme="majorHAnsi" w:hAnsiTheme="majorHAnsi" w:cstheme="majorHAnsi"/>
          <w:bCs/>
          <w:sz w:val="18"/>
          <w:szCs w:val="18"/>
          <w:lang w:val="es-CL"/>
        </w:rPr>
        <w:t>Desayunos</w:t>
      </w:r>
      <w:r w:rsidRPr="009A6314">
        <w:rPr>
          <w:rFonts w:asciiTheme="majorHAnsi" w:hAnsiTheme="majorHAnsi" w:cstheme="majorHAnsi"/>
          <w:bCs/>
          <w:sz w:val="18"/>
          <w:szCs w:val="18"/>
        </w:rPr>
        <w:t>;</w:t>
      </w:r>
    </w:p>
    <w:p w14:paraId="2EA03B32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540BCAAC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Traslado de llegada y de salida;</w:t>
      </w:r>
    </w:p>
    <w:p w14:paraId="636B1CB2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1F38CE4E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servicio;</w:t>
      </w:r>
    </w:p>
    <w:p w14:paraId="614F408E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386C6699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31A8BB59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Madrid, Sevilla, Córdoba (Catedral-Mesquita), Granada, Valencia y Barcelona;</w:t>
      </w:r>
    </w:p>
    <w:p w14:paraId="31280EEA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Otras Ciudades y Locales comentados por nuestro Guía: Puerto Lapice;</w:t>
      </w:r>
    </w:p>
    <w:p w14:paraId="68D0E8B8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>Entradas en museos y monumentos de acuerdo con el itinerario: Catedral de Sevilla, Catedral-Mesquita de Córdoba, Complejo de la Alhambra de Granada (la visita del interior del Palacio está sujeta a reconfirmación), Catedral de Valencia;</w:t>
      </w:r>
    </w:p>
    <w:p w14:paraId="317CC026" w14:textId="77777777" w:rsidR="009A6314" w:rsidRPr="009A6314" w:rsidRDefault="009A6314" w:rsidP="009A631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A631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 que tenga más comodidad incluimos en todas las visitas el uso de auriculares. </w:t>
      </w:r>
    </w:p>
    <w:p w14:paraId="6B02BFF9" w14:textId="77777777" w:rsidR="00415E18" w:rsidRPr="00791CE0" w:rsidRDefault="00415E18" w:rsidP="00415E18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pacing w:val="-15"/>
          <w:sz w:val="20"/>
          <w:szCs w:val="20"/>
          <w:lang w:val="es-ES" w:eastAsia="pt-PT"/>
        </w:rPr>
      </w:pPr>
    </w:p>
    <w:p w14:paraId="2E49B0AB" w14:textId="77777777" w:rsidR="00D71FC4" w:rsidRPr="00D34637" w:rsidRDefault="00D71FC4" w:rsidP="00D71FC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1BEC64A6" w14:textId="429B7BA3" w:rsidR="00415E18" w:rsidRDefault="00D71FC4" w:rsidP="00D71FC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5D61ED99" w14:textId="77777777" w:rsidR="00D71FC4" w:rsidRDefault="00D71FC4" w:rsidP="00D71FC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F813456" w14:textId="77777777" w:rsidR="004B3C07" w:rsidRPr="00D34637" w:rsidRDefault="004B3C07" w:rsidP="004B3C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4AC1AAF9" w14:textId="57A81493" w:rsidR="004B3C07" w:rsidRPr="00D34637" w:rsidRDefault="004B3C07" w:rsidP="004B3C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02C8E34F" w14:textId="77777777" w:rsidR="004B3C07" w:rsidRDefault="004B3C07" w:rsidP="004B3C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86675FE" w14:textId="22272579" w:rsidR="59A7BC6F" w:rsidRDefault="59A7BC6F" w:rsidP="75E18239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7D1A0CA" wp14:editId="73B73EC8">
            <wp:extent cx="5438775" cy="623193"/>
            <wp:effectExtent l="0" t="0" r="0" b="0"/>
            <wp:docPr id="1888923744" name="Imagem 188892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2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E7B03" w14:textId="77777777" w:rsidR="002A2A90" w:rsidRPr="00D34637" w:rsidRDefault="002A2A90" w:rsidP="004B3C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FC500CC" w14:textId="77777777" w:rsidR="004B3C07" w:rsidRDefault="004B3C07" w:rsidP="004B3C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2C28D72B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47D03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</w:t>
      </w:r>
    </w:p>
    <w:p w14:paraId="35D34E09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47D03">
        <w:rPr>
          <w:rFonts w:asciiTheme="majorHAnsi" w:hAnsiTheme="majorHAnsi" w:cstheme="majorHAnsi"/>
          <w:sz w:val="18"/>
          <w:szCs w:val="18"/>
          <w:lang w:val="es-ES"/>
        </w:rPr>
        <w:t>Praga</w:t>
      </w:r>
      <w:r w:rsidRPr="00347D03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066578B4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47D03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SEVILLA </w:t>
      </w:r>
    </w:p>
    <w:p w14:paraId="7DD4452A" w14:textId="620E0331" w:rsidR="00347D03" w:rsidRPr="00347D03" w:rsidRDefault="00972CC9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972CC9">
        <w:rPr>
          <w:rFonts w:asciiTheme="majorHAnsi" w:hAnsiTheme="majorHAnsi" w:cstheme="majorHAnsi"/>
          <w:sz w:val="18"/>
          <w:szCs w:val="18"/>
          <w:lang w:val="es-ES"/>
        </w:rPr>
        <w:t xml:space="preserve">AC Sevilla Forum </w:t>
      </w:r>
      <w:r w:rsidR="00347D03" w:rsidRPr="00347D03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536E49CD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47D03">
        <w:rPr>
          <w:rFonts w:asciiTheme="majorHAnsi" w:hAnsiTheme="majorHAnsi" w:cstheme="majorHAnsi"/>
          <w:b/>
          <w:bCs/>
          <w:sz w:val="18"/>
          <w:szCs w:val="18"/>
          <w:lang w:val="es-ES"/>
        </w:rPr>
        <w:t>GRANADA</w:t>
      </w:r>
    </w:p>
    <w:p w14:paraId="49122CE4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47D03">
        <w:rPr>
          <w:rFonts w:asciiTheme="majorHAnsi" w:hAnsiTheme="majorHAnsi" w:cstheme="majorHAnsi"/>
          <w:sz w:val="18"/>
          <w:szCs w:val="18"/>
          <w:lang w:val="es-ES"/>
        </w:rPr>
        <w:t xml:space="preserve">Maciá Real de La </w:t>
      </w:r>
      <w:proofErr w:type="spellStart"/>
      <w:r w:rsidRPr="00347D03">
        <w:rPr>
          <w:rFonts w:asciiTheme="majorHAnsi" w:hAnsiTheme="majorHAnsi" w:cstheme="majorHAnsi"/>
          <w:sz w:val="18"/>
          <w:szCs w:val="18"/>
          <w:lang w:val="es-ES"/>
        </w:rPr>
        <w:t>Allambra</w:t>
      </w:r>
      <w:proofErr w:type="spellEnd"/>
      <w:r w:rsidRPr="00347D03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5951047D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347D03">
        <w:rPr>
          <w:rFonts w:asciiTheme="majorHAnsi" w:hAnsiTheme="majorHAnsi" w:cstheme="majorHAnsi"/>
          <w:b/>
          <w:bCs/>
          <w:sz w:val="18"/>
          <w:szCs w:val="18"/>
          <w:lang w:val="en-US"/>
        </w:rPr>
        <w:t>VALENCIA</w:t>
      </w:r>
    </w:p>
    <w:p w14:paraId="14260B33" w14:textId="62FC6721" w:rsidR="00347D03" w:rsidRPr="00347D03" w:rsidRDefault="00E247DB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E247DB">
        <w:rPr>
          <w:rFonts w:asciiTheme="majorHAnsi" w:hAnsiTheme="majorHAnsi" w:cstheme="majorHAnsi"/>
          <w:sz w:val="18"/>
          <w:szCs w:val="18"/>
          <w:lang w:val="en-US"/>
        </w:rPr>
        <w:t xml:space="preserve">Port Feria </w:t>
      </w:r>
      <w:r w:rsidR="00347D03" w:rsidRPr="00347D03">
        <w:rPr>
          <w:rFonts w:ascii="Segoe UI Symbol" w:hAnsi="Segoe UI Symbol" w:cs="Segoe UI Symbol"/>
          <w:b/>
          <w:bCs/>
          <w:sz w:val="18"/>
          <w:szCs w:val="18"/>
          <w:lang w:val="en-US"/>
        </w:rPr>
        <w:t>★★★★</w:t>
      </w:r>
    </w:p>
    <w:p w14:paraId="12886A90" w14:textId="77777777" w:rsidR="00347D03" w:rsidRPr="00347D03" w:rsidRDefault="00347D0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47D03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07CB63C2" w14:textId="4EE7814E" w:rsidR="00347D03" w:rsidRPr="0011479E" w:rsidRDefault="000528C3" w:rsidP="00347D0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0528C3">
        <w:rPr>
          <w:rFonts w:asciiTheme="majorHAnsi" w:hAnsiTheme="majorHAnsi" w:cstheme="majorHAnsi"/>
          <w:sz w:val="18"/>
          <w:szCs w:val="18"/>
          <w:lang w:val="es-ES"/>
        </w:rPr>
        <w:t xml:space="preserve">Alexandre </w:t>
      </w:r>
      <w:proofErr w:type="spellStart"/>
      <w:r w:rsidR="00347D03" w:rsidRPr="00347D03">
        <w:rPr>
          <w:rFonts w:asciiTheme="majorHAnsi" w:hAnsiTheme="majorHAnsi" w:cstheme="majorHAnsi"/>
          <w:sz w:val="18"/>
          <w:szCs w:val="18"/>
          <w:lang w:val="es-ES"/>
        </w:rPr>
        <w:t>Fira</w:t>
      </w:r>
      <w:proofErr w:type="spellEnd"/>
      <w:r w:rsidR="00347D03" w:rsidRPr="00347D03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="00347D03" w:rsidRPr="00347D03">
        <w:rPr>
          <w:rFonts w:asciiTheme="majorHAnsi" w:hAnsiTheme="majorHAnsi" w:cstheme="majorHAnsi"/>
          <w:sz w:val="18"/>
          <w:szCs w:val="18"/>
          <w:lang w:val="es-ES"/>
        </w:rPr>
        <w:t>Congress</w:t>
      </w:r>
      <w:proofErr w:type="spellEnd"/>
      <w:r w:rsidR="00347D03" w:rsidRPr="00347D03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★★★★</w:t>
      </w:r>
    </w:p>
    <w:p w14:paraId="1E260545" w14:textId="77777777" w:rsidR="00F008CA" w:rsidRDefault="00F008CA" w:rsidP="004B3C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0B402D3" w14:textId="648D5C97" w:rsidR="004B3C07" w:rsidRPr="00D34637" w:rsidRDefault="004B3C07" w:rsidP="004B3C0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44DD57CE" w14:textId="77777777" w:rsidR="004B3C07" w:rsidRPr="00D34637" w:rsidRDefault="004B3C07" w:rsidP="004B3C0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7A7E5D1D" w14:textId="77777777" w:rsidR="004B3C07" w:rsidRPr="00D34637" w:rsidRDefault="004B3C07" w:rsidP="004B3C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56A6046" w14:textId="2942CA5D" w:rsidR="001B1272" w:rsidRPr="00475552" w:rsidRDefault="004B3C07" w:rsidP="0047555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6CB49DCF" w14:textId="04C2AF43" w:rsidR="001B1272" w:rsidRPr="0047555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Toledo Esencial – 50€ </w:t>
      </w:r>
    </w:p>
    <w:p w14:paraId="7B00CF0F" w14:textId="7AF85D42" w:rsidR="001B1272" w:rsidRPr="001B127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B127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4DAAE301" w14:textId="1A72CB75" w:rsidR="001B1272" w:rsidRPr="0047555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Madrid a Noche – 70€ </w:t>
      </w:r>
    </w:p>
    <w:p w14:paraId="2FD3806B" w14:textId="77777777" w:rsidR="001B1272" w:rsidRPr="001B127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B127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cena incluida.  </w:t>
      </w:r>
    </w:p>
    <w:p w14:paraId="50B6069D" w14:textId="1F5056EB" w:rsidR="001B1272" w:rsidRPr="0047555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475552"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Noche Sevillana – 55€ </w:t>
      </w:r>
    </w:p>
    <w:p w14:paraId="1796A937" w14:textId="77777777" w:rsidR="001B1272" w:rsidRPr="001B127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B127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en carruaje de caballos y </w:t>
      </w:r>
      <w:proofErr w:type="gramStart"/>
      <w:r w:rsidRPr="001B127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show</w:t>
      </w:r>
      <w:proofErr w:type="gramEnd"/>
      <w:r w:rsidRPr="001B127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flamenco. </w:t>
      </w:r>
    </w:p>
    <w:p w14:paraId="7B725F46" w14:textId="28F714E1" w:rsidR="001B1272" w:rsidRPr="0047555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475552"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47555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Santuario de Montserrat – 50€ </w:t>
      </w:r>
    </w:p>
    <w:p w14:paraId="2D19D960" w14:textId="7B2BAE67" w:rsidR="001B1272" w:rsidRPr="001B1272" w:rsidRDefault="001B1272" w:rsidP="001B1272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B127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de medio día al Santuario de Montserrat, ubicado en un entorno espléndido. </w:t>
      </w:r>
    </w:p>
    <w:p w14:paraId="06B04FB4" w14:textId="77777777" w:rsidR="004B3C07" w:rsidRPr="00A009BA" w:rsidRDefault="004B3C07" w:rsidP="004B3C0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34EE6197" w14:textId="77777777" w:rsidR="004B3C07" w:rsidRPr="00D34637" w:rsidRDefault="004B3C07" w:rsidP="004B3C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3822B659" w14:textId="77777777" w:rsidR="004B3C07" w:rsidRPr="00D34637" w:rsidRDefault="004B3C07" w:rsidP="004B3C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26BA3BAA" w14:textId="77777777" w:rsidR="004B3C07" w:rsidRPr="00D34637" w:rsidRDefault="004B3C07" w:rsidP="004B3C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518FBF99" w14:textId="77777777" w:rsidR="004B3C07" w:rsidRPr="00D34637" w:rsidRDefault="004B3C07" w:rsidP="004B3C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12B63E6E" w14:textId="77777777" w:rsidR="004B3C07" w:rsidRPr="00D34637" w:rsidRDefault="004B3C07" w:rsidP="004B3C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lastRenderedPageBreak/>
        <w:t>- Para que los paseos puedan realizarse con la eficiencia que Ud. por cierto deseará, solicitamos que haga sus reservas con la antelación aconsejada.</w:t>
      </w:r>
    </w:p>
    <w:p w14:paraId="7485C060" w14:textId="77777777" w:rsidR="004B3C07" w:rsidRPr="00D34637" w:rsidRDefault="004B3C07" w:rsidP="004B3C0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39FAC475" w14:textId="77777777" w:rsidR="00D71FC4" w:rsidRPr="00D71FC4" w:rsidRDefault="00D71FC4" w:rsidP="00D71FC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8BFAEA2" w14:textId="77777777" w:rsidR="00686EDA" w:rsidRPr="00415E18" w:rsidRDefault="00686EDA">
      <w:pPr>
        <w:rPr>
          <w:lang w:val="es-ES"/>
        </w:rPr>
      </w:pPr>
    </w:p>
    <w:sectPr w:rsidR="00686EDA" w:rsidRPr="00415E1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BE57" w14:textId="77777777" w:rsidR="00CE223E" w:rsidRDefault="00CE223E" w:rsidP="00B04CDE">
      <w:pPr>
        <w:spacing w:after="0" w:line="240" w:lineRule="auto"/>
      </w:pPr>
      <w:r>
        <w:separator/>
      </w:r>
    </w:p>
  </w:endnote>
  <w:endnote w:type="continuationSeparator" w:id="0">
    <w:p w14:paraId="6824287B" w14:textId="77777777" w:rsidR="00CE223E" w:rsidRDefault="00CE223E" w:rsidP="00B0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6EAB" w14:textId="77777777" w:rsidR="00CE223E" w:rsidRDefault="00CE223E" w:rsidP="00B04CDE">
      <w:pPr>
        <w:spacing w:after="0" w:line="240" w:lineRule="auto"/>
      </w:pPr>
      <w:r>
        <w:separator/>
      </w:r>
    </w:p>
  </w:footnote>
  <w:footnote w:type="continuationSeparator" w:id="0">
    <w:p w14:paraId="3C8EAD25" w14:textId="77777777" w:rsidR="00CE223E" w:rsidRDefault="00CE223E" w:rsidP="00B0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83BF" w14:textId="1CAADBF2" w:rsidR="00B04CDE" w:rsidRDefault="00B04CDE">
    <w:pPr>
      <w:pStyle w:val="Cabealho"/>
    </w:pPr>
    <w:r>
      <w:rPr>
        <w:noProof/>
      </w:rPr>
      <w:drawing>
        <wp:inline distT="0" distB="0" distL="0" distR="0" wp14:anchorId="61C4A6E8" wp14:editId="504403DF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6F50"/>
    <w:multiLevelType w:val="hybridMultilevel"/>
    <w:tmpl w:val="31AE2D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B6A09"/>
    <w:multiLevelType w:val="hybridMultilevel"/>
    <w:tmpl w:val="60BA52DE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18"/>
    <w:rsid w:val="000431EA"/>
    <w:rsid w:val="000528C3"/>
    <w:rsid w:val="000662DF"/>
    <w:rsid w:val="001B1272"/>
    <w:rsid w:val="001B5506"/>
    <w:rsid w:val="0023114C"/>
    <w:rsid w:val="002A2A90"/>
    <w:rsid w:val="002C0B6B"/>
    <w:rsid w:val="00300247"/>
    <w:rsid w:val="00347D03"/>
    <w:rsid w:val="004133FB"/>
    <w:rsid w:val="00415E18"/>
    <w:rsid w:val="004239E6"/>
    <w:rsid w:val="004625FA"/>
    <w:rsid w:val="00475552"/>
    <w:rsid w:val="004B3C07"/>
    <w:rsid w:val="00682BB9"/>
    <w:rsid w:val="00686EDA"/>
    <w:rsid w:val="006F73FF"/>
    <w:rsid w:val="0076034F"/>
    <w:rsid w:val="00825ACF"/>
    <w:rsid w:val="008833C9"/>
    <w:rsid w:val="008B35DC"/>
    <w:rsid w:val="00972CC9"/>
    <w:rsid w:val="009A6314"/>
    <w:rsid w:val="00B04CDE"/>
    <w:rsid w:val="00B15E74"/>
    <w:rsid w:val="00B46F35"/>
    <w:rsid w:val="00B92AB6"/>
    <w:rsid w:val="00BE0749"/>
    <w:rsid w:val="00CE223E"/>
    <w:rsid w:val="00D71FC4"/>
    <w:rsid w:val="00D86E18"/>
    <w:rsid w:val="00E247DB"/>
    <w:rsid w:val="00F008CA"/>
    <w:rsid w:val="06CA72FA"/>
    <w:rsid w:val="370B9B15"/>
    <w:rsid w:val="55594CF8"/>
    <w:rsid w:val="59A7BC6F"/>
    <w:rsid w:val="75E18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5483"/>
  <w15:chartTrackingRefBased/>
  <w15:docId w15:val="{7E9545B2-278C-4DA3-875D-A49CA8C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E1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E18"/>
    <w:pPr>
      <w:ind w:left="720"/>
      <w:contextualSpacing/>
    </w:pPr>
  </w:style>
  <w:style w:type="paragraph" w:styleId="SemEspaamento">
    <w:name w:val="No Spacing"/>
    <w:uiPriority w:val="1"/>
    <w:qFormat/>
    <w:rsid w:val="00300247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B04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4CDE"/>
  </w:style>
  <w:style w:type="paragraph" w:styleId="Rodap">
    <w:name w:val="footer"/>
    <w:basedOn w:val="Normal"/>
    <w:link w:val="RodapCarter"/>
    <w:uiPriority w:val="99"/>
    <w:unhideWhenUsed/>
    <w:rsid w:val="00B04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4CDE"/>
  </w:style>
  <w:style w:type="character" w:styleId="Hiperligao">
    <w:name w:val="Hyperlink"/>
    <w:basedOn w:val="Tipodeletrapredefinidodopargrafo"/>
    <w:uiPriority w:val="99"/>
    <w:unhideWhenUsed/>
    <w:rsid w:val="0068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4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D23C091E-6F5C-4622-9ECE-98CDF05CC3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D100B-9B15-4C59-94E2-D475F8E61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D8829-2061-444C-8AB9-BF77731CE5DF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31</cp:revision>
  <dcterms:created xsi:type="dcterms:W3CDTF">2022-07-11T15:06:00Z</dcterms:created>
  <dcterms:modified xsi:type="dcterms:W3CDTF">2023-01-16T16:52:00Z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