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938ED" w:rsidRDefault="00EB3434"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sidRPr="00B938ED">
        <w:rPr>
          <w:rFonts w:ascii="Trebuchet MS" w:eastAsia="Times New Roman" w:hAnsi="Trebuchet MS" w:cs="Tahoma"/>
          <w:b/>
          <w:bCs/>
          <w:caps/>
          <w:color w:val="0F243E" w:themeColor="text2" w:themeShade="80"/>
          <w:spacing w:val="-15"/>
          <w:kern w:val="36"/>
          <w:sz w:val="28"/>
          <w:szCs w:val="28"/>
          <w:lang w:val="es-ES" w:eastAsia="pt-PT"/>
        </w:rPr>
        <w:t>LO MEJOR DE PORTUGAL coN SANTIAGO DE COMPOSTELA</w:t>
      </w:r>
      <w:r w:rsidR="00DD23AB" w:rsidRPr="00B938ED">
        <w:rPr>
          <w:rFonts w:ascii="Trebuchet MS" w:eastAsia="Times New Roman" w:hAnsi="Trebuchet MS" w:cs="Tahoma"/>
          <w:b/>
          <w:bCs/>
          <w:caps/>
          <w:color w:val="0F243E" w:themeColor="text2" w:themeShade="80"/>
          <w:spacing w:val="-15"/>
          <w:kern w:val="36"/>
          <w:sz w:val="28"/>
          <w:szCs w:val="28"/>
          <w:lang w:val="es-ES" w:eastAsia="pt-PT"/>
        </w:rPr>
        <w:t xml:space="preserve"> 2017</w:t>
      </w:r>
    </w:p>
    <w:p w:rsidR="00E557FA" w:rsidRPr="00EB3434" w:rsidRDefault="00EB3434" w:rsidP="005052C9">
      <w:pPr>
        <w:spacing w:line="312" w:lineRule="auto"/>
        <w:jc w:val="center"/>
        <w:rPr>
          <w:rFonts w:ascii="Trebuchet MS" w:hAnsi="Trebuchet MS" w:cs="Tahoma"/>
          <w:b/>
          <w:szCs w:val="24"/>
          <w:lang w:val="es-ES"/>
        </w:rPr>
      </w:pPr>
      <w:r w:rsidRPr="00EB3434">
        <w:rPr>
          <w:rFonts w:ascii="Trebuchet MS" w:eastAsia="Times New Roman" w:hAnsi="Trebuchet MS" w:cs="Tahoma"/>
          <w:b/>
          <w:bCs/>
          <w:kern w:val="36"/>
          <w:sz w:val="24"/>
          <w:szCs w:val="24"/>
          <w:lang w:val="es-ES" w:eastAsia="pt-PT"/>
        </w:rPr>
        <w:t>9</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B938ED" w:rsidRPr="00B938ED">
        <w:rPr>
          <w:rFonts w:ascii="Trebuchet MS" w:hAnsi="Trebuchet MS" w:cs="Tahoma"/>
          <w:lang w:val="es-ES"/>
        </w:rPr>
        <w:t>LISBOA • ÓBIDOS • FÁTIMA • COIMBRA • OPORTO • SANTIAGO DE COMPOSTELA • BRAGA • GUIMARÃES • VALLE DEL DUERO • SIERRA DE ESTRELLA • CASTELO BRANCO • ÉVORA</w:t>
      </w:r>
    </w:p>
    <w:p w:rsidR="001C5CC3" w:rsidRPr="00B938E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6C5574">
        <w:rPr>
          <w:rFonts w:ascii="Trebuchet MS" w:hAnsi="Trebuchet MS" w:cs="Arial"/>
          <w:lang w:val="es-ES"/>
        </w:rPr>
        <w:t>7</w:t>
      </w:r>
      <w:r w:rsidR="00DD23AB">
        <w:rPr>
          <w:rFonts w:ascii="Trebuchet MS" w:hAnsi="Trebuchet MS" w:cs="Arial"/>
          <w:lang w:val="es-ES"/>
        </w:rPr>
        <w:t xml:space="preserve"> y 2</w:t>
      </w:r>
      <w:r w:rsidR="006C5574">
        <w:rPr>
          <w:rFonts w:ascii="Trebuchet MS" w:hAnsi="Trebuchet MS" w:cs="Arial"/>
          <w:lang w:val="es-ES"/>
        </w:rPr>
        <w:t>1</w:t>
      </w:r>
      <w:r w:rsidR="00BA5C3F" w:rsidRPr="00942BF6">
        <w:rPr>
          <w:rFonts w:ascii="Trebuchet MS" w:hAnsi="Trebuchet MS" w:cs="Arial"/>
          <w:lang w:val="es-ES"/>
        </w:rPr>
        <w:t>*</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6C5574">
        <w:rPr>
          <w:rFonts w:ascii="Trebuchet MS" w:hAnsi="Trebuchet MS" w:cs="Arial"/>
          <w:lang w:val="es-ES"/>
        </w:rPr>
        <w:t>5 y 19</w:t>
      </w:r>
      <w:r w:rsidR="00DD23AB">
        <w:rPr>
          <w:rFonts w:ascii="Trebuchet MS" w:hAnsi="Trebuchet MS" w:cs="Arial"/>
          <w:lang w:val="es-ES"/>
        </w:rPr>
        <w:t xml:space="preserve">* + Jun </w:t>
      </w:r>
      <w:r w:rsidR="006C5574">
        <w:rPr>
          <w:rFonts w:ascii="Trebuchet MS" w:hAnsi="Trebuchet MS" w:cs="Arial"/>
          <w:lang w:val="es-ES"/>
        </w:rPr>
        <w:t>2, 9*, 16 y 30*</w:t>
      </w:r>
      <w:r w:rsidR="00DD23AB">
        <w:rPr>
          <w:rFonts w:ascii="Trebuchet MS" w:hAnsi="Trebuchet MS" w:cs="Arial"/>
          <w:lang w:val="es-ES"/>
        </w:rPr>
        <w:t xml:space="preserve"> + Jul </w:t>
      </w:r>
      <w:r w:rsidR="006C5574">
        <w:rPr>
          <w:rFonts w:ascii="Trebuchet MS" w:hAnsi="Trebuchet MS" w:cs="Arial"/>
          <w:lang w:val="es-ES"/>
        </w:rPr>
        <w:t>14 y 28*</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6C5574">
        <w:rPr>
          <w:rFonts w:ascii="Trebuchet MS" w:hAnsi="Trebuchet MS" w:cs="Arial"/>
          <w:lang w:val="es-ES"/>
        </w:rPr>
        <w:t>11, 18* y 25</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6C5574">
        <w:rPr>
          <w:rFonts w:ascii="Trebuchet MS" w:hAnsi="Trebuchet MS" w:cs="Arial"/>
          <w:lang w:val="es-ES"/>
        </w:rPr>
        <w:t>8</w:t>
      </w:r>
      <w:r w:rsidR="00DD23AB">
        <w:rPr>
          <w:rFonts w:ascii="Trebuchet MS" w:hAnsi="Trebuchet MS" w:cs="Arial"/>
          <w:lang w:val="es-ES"/>
        </w:rPr>
        <w:t>*, 1</w:t>
      </w:r>
      <w:r w:rsidR="006C5574">
        <w:rPr>
          <w:rFonts w:ascii="Trebuchet MS" w:hAnsi="Trebuchet MS" w:cs="Arial"/>
          <w:lang w:val="es-ES"/>
        </w:rPr>
        <w:t>5, 22*</w:t>
      </w:r>
      <w:r w:rsidR="00DD23AB">
        <w:rPr>
          <w:rFonts w:ascii="Trebuchet MS" w:hAnsi="Trebuchet MS" w:cs="Arial"/>
          <w:lang w:val="es-ES"/>
        </w:rPr>
        <w:t xml:space="preserve"> y 2</w:t>
      </w:r>
      <w:r w:rsidR="006C5574">
        <w:rPr>
          <w:rFonts w:ascii="Trebuchet MS" w:hAnsi="Trebuchet MS" w:cs="Arial"/>
          <w:lang w:val="es-ES"/>
        </w:rPr>
        <w:t>9</w:t>
      </w:r>
      <w:r w:rsidR="00DD23AB">
        <w:rPr>
          <w:rFonts w:ascii="Trebuchet MS" w:hAnsi="Trebuchet MS" w:cs="Arial"/>
          <w:lang w:val="es-ES"/>
        </w:rPr>
        <w:t xml:space="preserve"> + Oct </w:t>
      </w:r>
      <w:r w:rsidR="006C5574">
        <w:rPr>
          <w:rFonts w:ascii="Trebuchet MS" w:hAnsi="Trebuchet MS" w:cs="Arial"/>
          <w:lang w:val="es-ES"/>
        </w:rPr>
        <w:t>6* y 20</w:t>
      </w:r>
      <w:r w:rsidR="00DD23AB">
        <w:rPr>
          <w:rFonts w:ascii="Trebuchet MS" w:hAnsi="Trebuchet MS" w:cs="Arial"/>
          <w:lang w:val="es-ES"/>
        </w:rPr>
        <w:t xml:space="preserve"> + Nov 1</w:t>
      </w:r>
      <w:r w:rsidR="006C5574">
        <w:rPr>
          <w:rFonts w:ascii="Trebuchet MS" w:hAnsi="Trebuchet MS" w:cs="Arial"/>
          <w:lang w:val="es-ES"/>
        </w:rPr>
        <w:t xml:space="preserve">0 y 24* </w:t>
      </w:r>
      <w:r w:rsidR="00DD23AB">
        <w:rPr>
          <w:rFonts w:ascii="Trebuchet MS" w:hAnsi="Trebuchet MS" w:cs="Arial"/>
          <w:lang w:val="es-ES"/>
        </w:rPr>
        <w:t xml:space="preserve">+ Dic </w:t>
      </w:r>
      <w:r w:rsidR="006C5574">
        <w:rPr>
          <w:rFonts w:ascii="Trebuchet MS" w:hAnsi="Trebuchet MS" w:cs="Arial"/>
          <w:lang w:val="es-ES"/>
        </w:rPr>
        <w:t>8</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6C5574">
        <w:rPr>
          <w:rFonts w:ascii="Trebuchet MS" w:hAnsi="Trebuchet MS" w:cs="Arial"/>
          <w:lang w:val="es-ES"/>
        </w:rPr>
        <w:t>5* y 19</w:t>
      </w:r>
      <w:r>
        <w:rPr>
          <w:rFonts w:ascii="Trebuchet MS" w:hAnsi="Trebuchet MS" w:cs="Arial"/>
          <w:lang w:val="es-ES"/>
        </w:rPr>
        <w:t xml:space="preserve"> + Feb </w:t>
      </w:r>
      <w:r w:rsidR="006C5574">
        <w:rPr>
          <w:rFonts w:ascii="Trebuchet MS" w:hAnsi="Trebuchet MS" w:cs="Arial"/>
          <w:lang w:val="es-ES"/>
        </w:rPr>
        <w:t>2</w:t>
      </w:r>
      <w:r>
        <w:rPr>
          <w:rFonts w:ascii="Trebuchet MS" w:hAnsi="Trebuchet MS" w:cs="Arial"/>
          <w:lang w:val="es-ES"/>
        </w:rPr>
        <w:t>*</w:t>
      </w:r>
      <w:r w:rsidR="006C5574">
        <w:rPr>
          <w:rFonts w:ascii="Trebuchet MS" w:hAnsi="Trebuchet MS" w:cs="Arial"/>
          <w:lang w:val="es-ES"/>
        </w:rPr>
        <w:t xml:space="preserve"> y 16</w:t>
      </w:r>
      <w:r>
        <w:rPr>
          <w:rFonts w:ascii="Trebuchet MS" w:hAnsi="Trebuchet MS" w:cs="Arial"/>
          <w:lang w:val="es-ES"/>
        </w:rPr>
        <w:t xml:space="preserve"> + Mar </w:t>
      </w:r>
      <w:r w:rsidR="006C5574">
        <w:rPr>
          <w:rFonts w:ascii="Trebuchet MS" w:hAnsi="Trebuchet MS" w:cs="Arial"/>
          <w:lang w:val="es-ES"/>
        </w:rPr>
        <w:t>2* y 16</w:t>
      </w:r>
    </w:p>
    <w:p w:rsidR="000D6601" w:rsidRPr="00942BF6" w:rsidRDefault="000D6601" w:rsidP="00F85621">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683907" w:rsidRPr="00683907" w:rsidRDefault="00683907" w:rsidP="00683907">
      <w:pPr>
        <w:spacing w:line="312" w:lineRule="auto"/>
        <w:jc w:val="both"/>
        <w:rPr>
          <w:rFonts w:ascii="Trebuchet MS" w:hAnsi="Trebuchet MS" w:cs="Tahoma"/>
          <w:b/>
          <w:lang w:val="es-ES_tradnl"/>
        </w:rPr>
      </w:pPr>
      <w:r w:rsidRPr="00683907">
        <w:rPr>
          <w:rFonts w:ascii="Trebuchet MS" w:hAnsi="Trebuchet MS" w:cs="Tahoma"/>
          <w:b/>
          <w:lang w:val="es-ES_tradnl"/>
        </w:rPr>
        <w:t>DÍA 1 – LLEGADA A LISBOA</w:t>
      </w: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Llegada al aeropuerto de Lisboa y traslado al hotel. Alojamiento.</w:t>
      </w:r>
    </w:p>
    <w:p w:rsidR="00683907" w:rsidRPr="00683907" w:rsidRDefault="00683907" w:rsidP="00683907">
      <w:pPr>
        <w:spacing w:line="312" w:lineRule="auto"/>
        <w:jc w:val="both"/>
        <w:rPr>
          <w:rFonts w:ascii="Trebuchet MS" w:hAnsi="Trebuchet MS" w:cs="Tahoma"/>
          <w:b/>
          <w:lang w:val="es-ES_tradnl"/>
        </w:rPr>
      </w:pPr>
      <w:r w:rsidRPr="00510797">
        <w:rPr>
          <w:rFonts w:ascii="Trebuchet MS" w:hAnsi="Trebuchet MS" w:cs="Tahoma"/>
          <w:lang w:val="es-ES_tradnl"/>
        </w:rPr>
        <w:br w:type="textWrapping" w:clear="all"/>
      </w:r>
      <w:r w:rsidRPr="00683907">
        <w:rPr>
          <w:rFonts w:ascii="Trebuchet MS" w:hAnsi="Trebuchet MS" w:cs="Tahoma"/>
          <w:b/>
          <w:lang w:val="es-ES_tradnl"/>
        </w:rPr>
        <w:t xml:space="preserve">DÍA 2 – LISBOA </w:t>
      </w: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Desayuno buffet. Salida para visita de Lisboa, incluyendo la Torre de Belém, el Monumento a los Descubrimientos y el Monasterio de los Jerónimos (visita de la iglesia). Parada para probar el famoso pastel de Belém. Proseguiremos por la “</w:t>
      </w:r>
      <w:proofErr w:type="spellStart"/>
      <w:r w:rsidRPr="00510797">
        <w:rPr>
          <w:rFonts w:ascii="Trebuchet MS" w:hAnsi="Trebuchet MS" w:cs="Tahoma"/>
          <w:lang w:val="es-ES_tradnl"/>
        </w:rPr>
        <w:t>Baixa</w:t>
      </w:r>
      <w:proofErr w:type="spellEnd"/>
      <w:r w:rsidRPr="00510797">
        <w:rPr>
          <w:rFonts w:ascii="Trebuchet MS" w:hAnsi="Trebuchet MS" w:cs="Tahoma"/>
          <w:lang w:val="es-ES_tradnl"/>
        </w:rPr>
        <w:t xml:space="preserve"> </w:t>
      </w:r>
      <w:proofErr w:type="spellStart"/>
      <w:r w:rsidRPr="00510797">
        <w:rPr>
          <w:rFonts w:ascii="Trebuchet MS" w:hAnsi="Trebuchet MS" w:cs="Tahoma"/>
          <w:lang w:val="es-ES_tradnl"/>
        </w:rPr>
        <w:t>Pombalina</w:t>
      </w:r>
      <w:proofErr w:type="spellEnd"/>
      <w:r w:rsidRPr="00510797">
        <w:rPr>
          <w:rFonts w:ascii="Trebuchet MS" w:hAnsi="Trebuchet MS" w:cs="Tahoma"/>
          <w:lang w:val="es-ES_tradnl"/>
        </w:rPr>
        <w:t xml:space="preserve">”, la Plaza de </w:t>
      </w:r>
      <w:proofErr w:type="spellStart"/>
      <w:r w:rsidRPr="00510797">
        <w:rPr>
          <w:rFonts w:ascii="Trebuchet MS" w:hAnsi="Trebuchet MS" w:cs="Tahoma"/>
          <w:lang w:val="es-ES_tradnl"/>
        </w:rPr>
        <w:t>Rossio</w:t>
      </w:r>
      <w:proofErr w:type="spellEnd"/>
      <w:r w:rsidRPr="00510797">
        <w:rPr>
          <w:rFonts w:ascii="Trebuchet MS" w:hAnsi="Trebuchet MS" w:cs="Tahoma"/>
          <w:lang w:val="es-ES_tradnl"/>
        </w:rPr>
        <w:t xml:space="preserve">, Plaza de Restauradores, Avenida de </w:t>
      </w:r>
      <w:proofErr w:type="spellStart"/>
      <w:r w:rsidRPr="00510797">
        <w:rPr>
          <w:rFonts w:ascii="Trebuchet MS" w:hAnsi="Trebuchet MS" w:cs="Tahoma"/>
          <w:lang w:val="es-ES_tradnl"/>
        </w:rPr>
        <w:t>Liberdade</w:t>
      </w:r>
      <w:proofErr w:type="spellEnd"/>
      <w:r w:rsidRPr="00510797">
        <w:rPr>
          <w:rFonts w:ascii="Trebuchet MS" w:hAnsi="Trebuchet MS" w:cs="Tahoma"/>
          <w:lang w:val="es-ES_tradnl"/>
        </w:rPr>
        <w:t xml:space="preserve"> y Plaza Marqués de </w:t>
      </w:r>
      <w:proofErr w:type="spellStart"/>
      <w:r w:rsidRPr="00510797">
        <w:rPr>
          <w:rFonts w:ascii="Trebuchet MS" w:hAnsi="Trebuchet MS" w:cs="Tahoma"/>
          <w:lang w:val="es-ES_tradnl"/>
        </w:rPr>
        <w:t>Pombal</w:t>
      </w:r>
      <w:proofErr w:type="spellEnd"/>
      <w:r w:rsidRPr="00510797">
        <w:rPr>
          <w:rFonts w:ascii="Trebuchet MS" w:hAnsi="Trebuchet MS" w:cs="Tahoma"/>
          <w:lang w:val="es-ES_tradnl"/>
        </w:rPr>
        <w:t>. Regreso al hotel.</w:t>
      </w:r>
      <w:r>
        <w:rPr>
          <w:rFonts w:ascii="Trebuchet MS" w:hAnsi="Trebuchet MS" w:cs="Tahoma"/>
          <w:lang w:val="es-ES_tradnl"/>
        </w:rPr>
        <w:t xml:space="preserve"> </w:t>
      </w:r>
      <w:r w:rsidRPr="00510797">
        <w:rPr>
          <w:rFonts w:ascii="Trebuchet MS" w:hAnsi="Trebuchet MS" w:cs="Tahoma"/>
          <w:lang w:val="es-ES_tradnl"/>
        </w:rPr>
        <w:t xml:space="preserve">Tarde libre en la que podrá hacer un paseo opcional a la romántica Sintra, </w:t>
      </w:r>
      <w:proofErr w:type="spellStart"/>
      <w:r w:rsidRPr="00510797">
        <w:rPr>
          <w:rFonts w:ascii="Trebuchet MS" w:hAnsi="Trebuchet MS" w:cs="Tahoma"/>
          <w:lang w:val="es-ES_tradnl"/>
        </w:rPr>
        <w:t>Cascais</w:t>
      </w:r>
      <w:proofErr w:type="spellEnd"/>
      <w:r w:rsidRPr="00510797">
        <w:rPr>
          <w:rFonts w:ascii="Trebuchet MS" w:hAnsi="Trebuchet MS" w:cs="Tahoma"/>
          <w:lang w:val="es-ES_tradnl"/>
        </w:rPr>
        <w:t xml:space="preserve"> y Estoril.</w:t>
      </w:r>
      <w:r>
        <w:rPr>
          <w:rFonts w:ascii="Trebuchet MS" w:hAnsi="Trebuchet MS" w:cs="Tahoma"/>
          <w:lang w:val="es-ES_tradnl"/>
        </w:rPr>
        <w:t xml:space="preserve"> </w:t>
      </w:r>
      <w:r w:rsidRPr="00510797">
        <w:rPr>
          <w:rFonts w:ascii="Trebuchet MS" w:hAnsi="Trebuchet MS" w:cs="Tahoma"/>
          <w:lang w:val="es-ES_tradnl"/>
        </w:rPr>
        <w:t>Para esta noche sugerimos cenar en una típica Casa de Fados, al sonido de la música tradicional portuguesa, con bailes folclóricos del país (opcional).</w:t>
      </w:r>
    </w:p>
    <w:p w:rsidR="00683907" w:rsidRPr="00683907" w:rsidRDefault="00683907" w:rsidP="00683907">
      <w:pPr>
        <w:spacing w:line="312" w:lineRule="auto"/>
        <w:jc w:val="both"/>
        <w:rPr>
          <w:rFonts w:ascii="Trebuchet MS" w:hAnsi="Trebuchet MS" w:cs="Tahoma"/>
          <w:b/>
        </w:rPr>
      </w:pPr>
      <w:r w:rsidRPr="00683907">
        <w:rPr>
          <w:rFonts w:ascii="Trebuchet MS" w:hAnsi="Trebuchet MS" w:cs="Tahoma"/>
          <w:lang w:val="es-ES"/>
        </w:rPr>
        <w:br/>
      </w:r>
      <w:r w:rsidRPr="00683907">
        <w:rPr>
          <w:rFonts w:ascii="Trebuchet MS" w:hAnsi="Trebuchet MS" w:cs="Tahoma"/>
          <w:b/>
        </w:rPr>
        <w:t>DÍA 3 – LISBOA / ÓBIDOS / FÁTIMA / COÍMBRA / OPORTO</w:t>
      </w: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 xml:space="preserve">Después del desayuno saldremos rumbo a </w:t>
      </w:r>
      <w:proofErr w:type="spellStart"/>
      <w:r w:rsidRPr="00510797">
        <w:rPr>
          <w:rFonts w:ascii="Trebuchet MS" w:hAnsi="Trebuchet MS" w:cs="Tahoma"/>
          <w:lang w:val="es-ES_tradnl"/>
        </w:rPr>
        <w:t>Óbidos</w:t>
      </w:r>
      <w:proofErr w:type="spellEnd"/>
      <w:r w:rsidRPr="00510797">
        <w:rPr>
          <w:rFonts w:ascii="Trebuchet MS" w:hAnsi="Trebuchet MS" w:cs="Tahoma"/>
          <w:lang w:val="es-ES_tradnl"/>
        </w:rPr>
        <w:t xml:space="preserve">. Visita a pie por las estrechas callejuelas y plazas, que nos permitirá conocer este lindísimo pueblo, considerado uno de los mejores ejemplos de ciudadela medieval de Europa. A continuación viaje hacia </w:t>
      </w:r>
      <w:proofErr w:type="spellStart"/>
      <w:r w:rsidRPr="00510797">
        <w:rPr>
          <w:rFonts w:ascii="Trebuchet MS" w:hAnsi="Trebuchet MS" w:cs="Tahoma"/>
          <w:lang w:val="es-ES_tradnl"/>
        </w:rPr>
        <w:t>Batalha</w:t>
      </w:r>
      <w:proofErr w:type="spellEnd"/>
      <w:r w:rsidRPr="00510797">
        <w:rPr>
          <w:rFonts w:ascii="Trebuchet MS" w:hAnsi="Trebuchet MS" w:cs="Tahoma"/>
          <w:lang w:val="es-ES_tradnl"/>
        </w:rPr>
        <w:t>, obra maestra de la arquitectura gótica portuguesa. Breve parada frente al Monasterio. Al final de la mañana, llegaremos a Fátima, donde tendremos tiempo para comer y visitar el Santuario. Por la tarde, continuaremos a Coímbra, donde está la Universidad más antigua del país, fundada en 1290 por el rey D. Denis, donde visitaremos su famosa Biblioteca barroca. Continuación para la ciudad de Oporto, segunda ciudad de Portugal. Alojamiento.</w:t>
      </w:r>
    </w:p>
    <w:p w:rsidR="00683907" w:rsidRPr="00510797" w:rsidRDefault="00683907" w:rsidP="00683907">
      <w:pPr>
        <w:spacing w:line="312" w:lineRule="auto"/>
        <w:jc w:val="both"/>
        <w:rPr>
          <w:rFonts w:ascii="Trebuchet MS" w:hAnsi="Trebuchet MS" w:cs="Tahoma"/>
          <w:lang w:val="es-ES_tradnl"/>
        </w:rPr>
      </w:pP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Nota: La visita de la Biblioteca de Coímbra depende de reconfirmación, ya que podrá cerrar al público por motivo de ceremonias oficiales.</w:t>
      </w:r>
    </w:p>
    <w:p w:rsidR="00683907" w:rsidRDefault="00683907">
      <w:pPr>
        <w:spacing w:after="200" w:line="276" w:lineRule="auto"/>
        <w:rPr>
          <w:rFonts w:ascii="Trebuchet MS" w:hAnsi="Trebuchet MS" w:cs="Tahoma"/>
          <w:lang w:val="es-ES_tradnl"/>
        </w:rPr>
      </w:pPr>
      <w:r>
        <w:rPr>
          <w:rFonts w:ascii="Trebuchet MS" w:hAnsi="Trebuchet MS" w:cs="Tahoma"/>
          <w:lang w:val="es-ES_tradnl"/>
        </w:rPr>
        <w:br w:type="page"/>
      </w:r>
    </w:p>
    <w:p w:rsidR="00683907" w:rsidRPr="00683907" w:rsidRDefault="00683907" w:rsidP="00683907">
      <w:pPr>
        <w:spacing w:line="312" w:lineRule="auto"/>
        <w:jc w:val="both"/>
        <w:rPr>
          <w:rFonts w:ascii="Trebuchet MS" w:hAnsi="Trebuchet MS" w:cs="Tahoma"/>
          <w:b/>
          <w:lang w:val="es-ES_tradnl"/>
        </w:rPr>
      </w:pPr>
      <w:r w:rsidRPr="00510797">
        <w:rPr>
          <w:rFonts w:ascii="Trebuchet MS" w:hAnsi="Trebuchet MS" w:cs="Tahoma"/>
          <w:lang w:val="es-ES_tradnl"/>
        </w:rPr>
        <w:lastRenderedPageBreak/>
        <w:br/>
      </w:r>
      <w:r w:rsidRPr="00683907">
        <w:rPr>
          <w:rFonts w:ascii="Trebuchet MS" w:hAnsi="Trebuchet MS" w:cs="Tahoma"/>
          <w:b/>
          <w:lang w:val="es-ES_tradnl"/>
        </w:rPr>
        <w:t xml:space="preserve">DÍA 4 – OPORTO </w:t>
      </w: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 xml:space="preserve">Desayuno buffet. Hoy visitaremos la ciudad, cuyo centro histórico está clasificado como Patrimonio Mundial. Destacamos la Catedral (entrada), la Avenida de los Aliados, la Torre de los Clérigos, la Avenida de </w:t>
      </w:r>
      <w:proofErr w:type="spellStart"/>
      <w:r w:rsidRPr="00510797">
        <w:rPr>
          <w:rFonts w:ascii="Trebuchet MS" w:hAnsi="Trebuchet MS" w:cs="Tahoma"/>
          <w:lang w:val="es-ES_tradnl"/>
        </w:rPr>
        <w:t>Boavista</w:t>
      </w:r>
      <w:proofErr w:type="spellEnd"/>
      <w:r w:rsidRPr="00510797">
        <w:rPr>
          <w:rFonts w:ascii="Trebuchet MS" w:hAnsi="Trebuchet MS" w:cs="Tahoma"/>
          <w:lang w:val="es-ES_tradnl"/>
        </w:rPr>
        <w:t xml:space="preserve">, el barrio de la </w:t>
      </w:r>
      <w:proofErr w:type="spellStart"/>
      <w:r w:rsidRPr="00510797">
        <w:rPr>
          <w:rFonts w:ascii="Trebuchet MS" w:hAnsi="Trebuchet MS" w:cs="Tahoma"/>
          <w:lang w:val="es-ES_tradnl"/>
        </w:rPr>
        <w:t>Foz</w:t>
      </w:r>
      <w:proofErr w:type="spellEnd"/>
      <w:r w:rsidRPr="00510797">
        <w:rPr>
          <w:rFonts w:ascii="Trebuchet MS" w:hAnsi="Trebuchet MS" w:cs="Tahoma"/>
          <w:lang w:val="es-ES_tradnl"/>
        </w:rPr>
        <w:t xml:space="preserve">, el Puente de </w:t>
      </w:r>
      <w:proofErr w:type="spellStart"/>
      <w:r w:rsidRPr="00510797">
        <w:rPr>
          <w:rFonts w:ascii="Trebuchet MS" w:hAnsi="Trebuchet MS" w:cs="Tahoma"/>
          <w:lang w:val="es-ES_tradnl"/>
        </w:rPr>
        <w:t>Arrábida</w:t>
      </w:r>
      <w:proofErr w:type="spellEnd"/>
      <w:r w:rsidRPr="00510797">
        <w:rPr>
          <w:rFonts w:ascii="Trebuchet MS" w:hAnsi="Trebuchet MS" w:cs="Tahoma"/>
          <w:lang w:val="es-ES_tradnl"/>
        </w:rPr>
        <w:t xml:space="preserve"> y el Puente Don Luis. Terminaremos nuestra panorámica con la visita y degustación en una Bodega de Vino de Oporto. Resto del día libre. Sugerimos hacer un paseo de barco en el río Duero y comer en un restaurante del barrio típico de Ribera (opcional). Alojamiento.</w:t>
      </w:r>
    </w:p>
    <w:p w:rsidR="00683907" w:rsidRPr="00683907" w:rsidRDefault="00683907" w:rsidP="00683907">
      <w:pPr>
        <w:spacing w:line="312" w:lineRule="auto"/>
        <w:jc w:val="both"/>
        <w:rPr>
          <w:rFonts w:ascii="Trebuchet MS" w:hAnsi="Trebuchet MS" w:cs="Tahoma"/>
          <w:b/>
          <w:lang w:val="es-ES_tradnl"/>
        </w:rPr>
      </w:pPr>
      <w:r w:rsidRPr="00683907">
        <w:rPr>
          <w:rFonts w:ascii="Trebuchet MS" w:hAnsi="Trebuchet MS" w:cs="Tahoma"/>
          <w:b/>
          <w:lang w:val="es-ES_tradnl"/>
        </w:rPr>
        <w:br w:type="textWrapping" w:clear="all"/>
        <w:t>DÍA 5 – OPORTO / SANTIAGO DE COMPOSTELA / BRAGA / GUIMARÃES</w:t>
      </w:r>
    </w:p>
    <w:p w:rsidR="0068390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Desayuno buffet. Continuaremos nuestro viaje entrando en España por Galicia. Llegada a Santiago de Compostela - centro religioso y de peregrinación desde la Edad Media, tras el descubrimiento de la tumba de Santiago Mayor en el siglo IX. Tiempo libre para comer y visitar la grandiosa Catedral. Por la tarde, viajaremos rumbo a Braga, capital de la linda región del Miño. Panorámica del alto del Santuario del Bon Jesús, donde conoceremos el segundo santuario más importante de Portugal, antes de salir hacia Guimarães. Alojamiento.</w:t>
      </w: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br/>
      </w:r>
      <w:r w:rsidRPr="00683907">
        <w:rPr>
          <w:rFonts w:ascii="Trebuchet MS" w:hAnsi="Trebuchet MS" w:cs="Tahoma"/>
          <w:b/>
          <w:lang w:val="es-ES_tradnl"/>
        </w:rPr>
        <w:t>DÍA 6 – GUIMARÃES / VALLE DEL DUERO / VISEU</w:t>
      </w: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 xml:space="preserve">Tras el desayuno haremos una visita panorámica de la ciudad, con parada junto al Palacio de los Duques de Braganza, y un paseo  a pie que nos permitirá conocer el Castillo y Capela de San Miguel y el lindo centro histórico, Patrimonio de la Humanidad. Prosiguiendo nuestro viaje, cruzando la Sierra de </w:t>
      </w:r>
      <w:proofErr w:type="spellStart"/>
      <w:r w:rsidRPr="00510797">
        <w:rPr>
          <w:rFonts w:ascii="Trebuchet MS" w:hAnsi="Trebuchet MS" w:cs="Tahoma"/>
          <w:lang w:val="es-ES_tradnl"/>
        </w:rPr>
        <w:t>Marão</w:t>
      </w:r>
      <w:proofErr w:type="spellEnd"/>
      <w:r w:rsidRPr="00510797">
        <w:rPr>
          <w:rFonts w:ascii="Trebuchet MS" w:hAnsi="Trebuchet MS" w:cs="Tahoma"/>
          <w:lang w:val="es-ES_tradnl"/>
        </w:rPr>
        <w:t xml:space="preserve">, pasaremos por Vila Real antes de llegar al espectacular paisaje del Valle del Duero, donde se cultiva la vid del más famoso vino portugués – el vino de Oporto. Llegada a Lamego, ciudad coronada por el Santuario de Nuestra Señora de los Remedios. Parada. Por la tarde, continuaremos a Viseu, cuna de uno de los más famosos pintores portugueses del siglo XVI, </w:t>
      </w:r>
      <w:proofErr w:type="spellStart"/>
      <w:r w:rsidRPr="00510797">
        <w:rPr>
          <w:rFonts w:ascii="Trebuchet MS" w:hAnsi="Trebuchet MS" w:cs="Tahoma"/>
          <w:lang w:val="es-ES_tradnl"/>
        </w:rPr>
        <w:t>Grão</w:t>
      </w:r>
      <w:proofErr w:type="spellEnd"/>
      <w:r w:rsidRPr="00510797">
        <w:rPr>
          <w:rFonts w:ascii="Trebuchet MS" w:hAnsi="Trebuchet MS" w:cs="Tahoma"/>
          <w:lang w:val="es-ES_tradnl"/>
        </w:rPr>
        <w:t xml:space="preserve"> Vasco. Alojamiento.</w:t>
      </w:r>
    </w:p>
    <w:p w:rsidR="00683907" w:rsidRPr="00683907" w:rsidRDefault="00683907" w:rsidP="00683907">
      <w:pPr>
        <w:spacing w:line="312" w:lineRule="auto"/>
        <w:jc w:val="both"/>
        <w:rPr>
          <w:rFonts w:ascii="Trebuchet MS" w:hAnsi="Trebuchet MS" w:cs="Tahoma"/>
          <w:b/>
          <w:lang w:val="es-ES_tradnl"/>
        </w:rPr>
      </w:pPr>
      <w:r w:rsidRPr="00510797">
        <w:rPr>
          <w:rFonts w:ascii="Trebuchet MS" w:hAnsi="Trebuchet MS" w:cs="Tahoma"/>
          <w:lang w:val="es-ES_tradnl"/>
        </w:rPr>
        <w:br/>
      </w:r>
      <w:r w:rsidRPr="00683907">
        <w:rPr>
          <w:rFonts w:ascii="Trebuchet MS" w:hAnsi="Trebuchet MS" w:cs="Tahoma"/>
          <w:b/>
          <w:lang w:val="es-ES_tradnl"/>
        </w:rPr>
        <w:t>DÍA 7 – VISEU / SIERRA DE ESTRELLA / CASTELO BRANCO / ÉVORA</w:t>
      </w: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Después del desayuno, saldremos rumbo a la Sierra de Estrella, la montaña más alta de Portugal, cuya cumbre alcanza los 1.993 metros, donde se produce el más famoso queso portugués – el “</w:t>
      </w:r>
      <w:proofErr w:type="spellStart"/>
      <w:r w:rsidRPr="00510797">
        <w:rPr>
          <w:rFonts w:ascii="Trebuchet MS" w:hAnsi="Trebuchet MS" w:cs="Tahoma"/>
          <w:lang w:val="es-ES_tradnl"/>
        </w:rPr>
        <w:t>queijo</w:t>
      </w:r>
      <w:proofErr w:type="spellEnd"/>
      <w:r w:rsidRPr="00510797">
        <w:rPr>
          <w:rFonts w:ascii="Trebuchet MS" w:hAnsi="Trebuchet MS" w:cs="Tahoma"/>
          <w:lang w:val="es-ES_tradnl"/>
        </w:rPr>
        <w:t xml:space="preserve"> da Serra”. Breve parada y continuación para Castelo Branco, ciudad dominada por los restos de un castillo de los Templarios, donde visitaremos los jardines del Palacio Episcopal (entrada). Tiempo libre en el centro para comer. Por la tarde, nuestra ruta nos llevará a Évora, capital de la provincia de Alto Alentejo, totalmente rodeada de murallas y Patrimonio Mundial de UNESCO. Alojamiento.</w:t>
      </w:r>
    </w:p>
    <w:p w:rsidR="00683907" w:rsidRDefault="00683907">
      <w:pPr>
        <w:spacing w:after="200" w:line="276" w:lineRule="auto"/>
        <w:rPr>
          <w:rFonts w:ascii="Trebuchet MS" w:hAnsi="Trebuchet MS" w:cs="Tahoma"/>
          <w:lang w:val="es-ES_tradnl"/>
        </w:rPr>
      </w:pPr>
      <w:r>
        <w:rPr>
          <w:rFonts w:ascii="Trebuchet MS" w:hAnsi="Trebuchet MS" w:cs="Tahoma"/>
          <w:lang w:val="es-ES_tradnl"/>
        </w:rPr>
        <w:br w:type="page"/>
      </w:r>
    </w:p>
    <w:p w:rsidR="00683907" w:rsidRPr="00683907" w:rsidRDefault="00683907" w:rsidP="00683907">
      <w:pPr>
        <w:spacing w:line="312" w:lineRule="auto"/>
        <w:jc w:val="both"/>
        <w:rPr>
          <w:rFonts w:ascii="Trebuchet MS" w:hAnsi="Trebuchet MS" w:cs="Tahoma"/>
          <w:b/>
          <w:lang w:val="es-ES_tradnl"/>
        </w:rPr>
      </w:pPr>
      <w:r w:rsidRPr="00510797">
        <w:rPr>
          <w:rFonts w:ascii="Trebuchet MS" w:hAnsi="Trebuchet MS" w:cs="Tahoma"/>
          <w:lang w:val="es-ES_tradnl"/>
        </w:rPr>
        <w:lastRenderedPageBreak/>
        <w:br w:type="textWrapping" w:clear="all"/>
      </w:r>
      <w:r w:rsidRPr="00683907">
        <w:rPr>
          <w:rFonts w:ascii="Trebuchet MS" w:hAnsi="Trebuchet MS" w:cs="Tahoma"/>
          <w:b/>
          <w:lang w:val="es-ES_tradnl"/>
        </w:rPr>
        <w:t>DÍA 8 – ÉVORA / LISBOA</w:t>
      </w: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Desayuno buffet y salida para visita de Évora, destacando la Plaza de Giraldo, el Templo Romano de Diana, la Iglesia de San Francisco, con la famosa Capilla de los Huesos (entrada) y la parte medieval de la ciudad. Con horario a confirmar, salida hacia Lisboa. Alojamiento.</w:t>
      </w:r>
    </w:p>
    <w:p w:rsidR="00683907" w:rsidRPr="00510797" w:rsidRDefault="00683907" w:rsidP="00683907">
      <w:pPr>
        <w:spacing w:line="312" w:lineRule="auto"/>
        <w:jc w:val="both"/>
        <w:rPr>
          <w:rFonts w:ascii="Trebuchet MS" w:hAnsi="Trebuchet MS" w:cs="Tahoma"/>
          <w:lang w:val="es-ES_tradnl"/>
        </w:rPr>
      </w:pPr>
    </w:p>
    <w:p w:rsidR="00683907" w:rsidRPr="00683907" w:rsidRDefault="00683907" w:rsidP="00683907">
      <w:pPr>
        <w:spacing w:line="312" w:lineRule="auto"/>
        <w:jc w:val="both"/>
        <w:rPr>
          <w:rFonts w:ascii="Trebuchet MS" w:hAnsi="Trebuchet MS" w:cs="Tahoma"/>
          <w:b/>
          <w:lang w:val="es-ES_tradnl"/>
        </w:rPr>
      </w:pPr>
      <w:r w:rsidRPr="00683907">
        <w:rPr>
          <w:rFonts w:ascii="Trebuchet MS" w:hAnsi="Trebuchet MS" w:cs="Tahoma"/>
          <w:b/>
          <w:lang w:val="es-ES_tradnl"/>
        </w:rPr>
        <w:t>DÍA 9 – SALIDA DE LISBOA</w:t>
      </w:r>
    </w:p>
    <w:p w:rsidR="00683907" w:rsidRPr="00510797" w:rsidRDefault="00683907" w:rsidP="00683907">
      <w:pPr>
        <w:spacing w:line="312" w:lineRule="auto"/>
        <w:jc w:val="both"/>
        <w:rPr>
          <w:rFonts w:ascii="Trebuchet MS" w:hAnsi="Trebuchet MS" w:cs="Tahoma"/>
          <w:lang w:val="es-ES_tradnl"/>
        </w:rPr>
      </w:pPr>
      <w:r w:rsidRPr="00510797">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8 Desayunos buffet;</w:t>
      </w: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Circuito en autobús de turismo;</w:t>
      </w: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Traslados de llegada y de salida;</w:t>
      </w: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Estadía en habitación doble;</w:t>
      </w: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Servicio de maleteros en los hoteles (1 pieza por persona);</w:t>
      </w: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Compañía del guía Abreu bilingüe (español y portugués) durante todo el viaje;</w:t>
      </w: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Visitas de Ciudad (incluidas) con Guía Local: Lisboa y Oporto;</w:t>
      </w: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 xml:space="preserve">Otras Ciudades y Locales comentados por nuestro Guía: </w:t>
      </w:r>
      <w:proofErr w:type="spellStart"/>
      <w:r w:rsidRPr="00683907">
        <w:rPr>
          <w:rFonts w:ascii="Trebuchet MS" w:eastAsia="Times New Roman" w:hAnsi="Trebuchet MS" w:cs="Tahoma"/>
          <w:lang w:val="es-ES_tradnl" w:eastAsia="pt-PT"/>
        </w:rPr>
        <w:t>Óbidos</w:t>
      </w:r>
      <w:proofErr w:type="spellEnd"/>
      <w:r w:rsidRPr="00683907">
        <w:rPr>
          <w:rFonts w:ascii="Trebuchet MS" w:eastAsia="Times New Roman" w:hAnsi="Trebuchet MS" w:cs="Tahoma"/>
          <w:lang w:val="es-ES_tradnl" w:eastAsia="pt-PT"/>
        </w:rPr>
        <w:t xml:space="preserve">, Monasterio de </w:t>
      </w:r>
      <w:proofErr w:type="spellStart"/>
      <w:r w:rsidRPr="00683907">
        <w:rPr>
          <w:rFonts w:ascii="Trebuchet MS" w:eastAsia="Times New Roman" w:hAnsi="Trebuchet MS" w:cs="Tahoma"/>
          <w:lang w:val="es-ES_tradnl" w:eastAsia="pt-PT"/>
        </w:rPr>
        <w:t>Batalha</w:t>
      </w:r>
      <w:proofErr w:type="spellEnd"/>
      <w:r w:rsidRPr="00683907">
        <w:rPr>
          <w:rFonts w:ascii="Trebuchet MS" w:eastAsia="Times New Roman" w:hAnsi="Trebuchet MS" w:cs="Tahoma"/>
          <w:lang w:val="es-ES_tradnl" w:eastAsia="pt-PT"/>
        </w:rPr>
        <w:t xml:space="preserve">, Fátima, Coímbra, Santiago de Compostela, Braga, Guimarães, </w:t>
      </w:r>
      <w:proofErr w:type="spellStart"/>
      <w:r w:rsidRPr="00683907">
        <w:rPr>
          <w:rFonts w:ascii="Trebuchet MS" w:eastAsia="Times New Roman" w:hAnsi="Trebuchet MS" w:cs="Tahoma"/>
          <w:lang w:val="es-ES_tradnl" w:eastAsia="pt-PT"/>
        </w:rPr>
        <w:t>Amarante</w:t>
      </w:r>
      <w:proofErr w:type="spellEnd"/>
      <w:r w:rsidRPr="00683907">
        <w:rPr>
          <w:rFonts w:ascii="Trebuchet MS" w:eastAsia="Times New Roman" w:hAnsi="Trebuchet MS" w:cs="Tahoma"/>
          <w:lang w:val="es-ES_tradnl" w:eastAsia="pt-PT"/>
        </w:rPr>
        <w:t xml:space="preserve">, Sierra de </w:t>
      </w:r>
      <w:proofErr w:type="spellStart"/>
      <w:r w:rsidRPr="00683907">
        <w:rPr>
          <w:rFonts w:ascii="Trebuchet MS" w:eastAsia="Times New Roman" w:hAnsi="Trebuchet MS" w:cs="Tahoma"/>
          <w:lang w:val="es-ES_tradnl" w:eastAsia="pt-PT"/>
        </w:rPr>
        <w:t>Marão</w:t>
      </w:r>
      <w:proofErr w:type="spellEnd"/>
      <w:r w:rsidRPr="00683907">
        <w:rPr>
          <w:rFonts w:ascii="Trebuchet MS" w:eastAsia="Times New Roman" w:hAnsi="Trebuchet MS" w:cs="Tahoma"/>
          <w:lang w:val="es-ES_tradnl" w:eastAsia="pt-PT"/>
        </w:rPr>
        <w:t xml:space="preserve">, Vila Real, Valle del Duero, Lamego, Viseu, Sierra de Estrella, </w:t>
      </w:r>
      <w:proofErr w:type="spellStart"/>
      <w:r w:rsidRPr="00683907">
        <w:rPr>
          <w:rFonts w:ascii="Trebuchet MS" w:eastAsia="Times New Roman" w:hAnsi="Trebuchet MS" w:cs="Tahoma"/>
          <w:lang w:val="es-ES_tradnl" w:eastAsia="pt-PT"/>
        </w:rPr>
        <w:t>Covilhã</w:t>
      </w:r>
      <w:proofErr w:type="spellEnd"/>
      <w:r w:rsidRPr="00683907">
        <w:rPr>
          <w:rFonts w:ascii="Trebuchet MS" w:eastAsia="Times New Roman" w:hAnsi="Trebuchet MS" w:cs="Tahoma"/>
          <w:lang w:val="es-ES_tradnl" w:eastAsia="pt-PT"/>
        </w:rPr>
        <w:t xml:space="preserve">, Castelo Branco, Portalegre, </w:t>
      </w:r>
      <w:proofErr w:type="spellStart"/>
      <w:r w:rsidRPr="00683907">
        <w:rPr>
          <w:rFonts w:ascii="Trebuchet MS" w:eastAsia="Times New Roman" w:hAnsi="Trebuchet MS" w:cs="Tahoma"/>
          <w:lang w:val="es-ES_tradnl" w:eastAsia="pt-PT"/>
        </w:rPr>
        <w:t>Es</w:t>
      </w:r>
      <w:bookmarkStart w:id="0" w:name="_GoBack"/>
      <w:bookmarkEnd w:id="0"/>
      <w:r w:rsidRPr="00683907">
        <w:rPr>
          <w:rFonts w:ascii="Trebuchet MS" w:eastAsia="Times New Roman" w:hAnsi="Trebuchet MS" w:cs="Tahoma"/>
          <w:lang w:val="es-ES_tradnl" w:eastAsia="pt-PT"/>
        </w:rPr>
        <w:t>tremoz</w:t>
      </w:r>
      <w:proofErr w:type="spellEnd"/>
      <w:r w:rsidRPr="00683907">
        <w:rPr>
          <w:rFonts w:ascii="Trebuchet MS" w:eastAsia="Times New Roman" w:hAnsi="Trebuchet MS" w:cs="Tahoma"/>
          <w:lang w:val="es-ES_tradnl" w:eastAsia="pt-PT"/>
        </w:rPr>
        <w:t xml:space="preserve"> y Évora;</w:t>
      </w: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Entradas a museos y monumentos de acuerdo con el itinerario: Iglesia de Jerónimos, Santuario de Fátima, Biblioteca de Coímbra, Catedral de Oporto, Santuario del Bon Jesús de Braga, Jardines del Palacio Episcopal, Capilla de los Huesos;</w:t>
      </w:r>
    </w:p>
    <w:p w:rsidR="00683907" w:rsidRPr="00683907" w:rsidRDefault="00683907" w:rsidP="00683907">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683907">
        <w:rPr>
          <w:rFonts w:ascii="Trebuchet MS" w:eastAsia="Times New Roman" w:hAnsi="Trebuchet MS" w:cs="Tahoma"/>
          <w:lang w:val="es-ES_tradnl" w:eastAsia="pt-PT"/>
        </w:rPr>
        <w:t>Visita a una Bodega de Vino de Oporto.</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D7201"/>
    <w:rsid w:val="002F32FF"/>
    <w:rsid w:val="002F45C6"/>
    <w:rsid w:val="00373088"/>
    <w:rsid w:val="00380965"/>
    <w:rsid w:val="003A6B0D"/>
    <w:rsid w:val="003B5444"/>
    <w:rsid w:val="003F3112"/>
    <w:rsid w:val="004507E9"/>
    <w:rsid w:val="005052C9"/>
    <w:rsid w:val="005118C9"/>
    <w:rsid w:val="0052227B"/>
    <w:rsid w:val="005668B3"/>
    <w:rsid w:val="005A59F1"/>
    <w:rsid w:val="005B2F1E"/>
    <w:rsid w:val="005B6132"/>
    <w:rsid w:val="005D6197"/>
    <w:rsid w:val="005F70C1"/>
    <w:rsid w:val="00655D17"/>
    <w:rsid w:val="00683907"/>
    <w:rsid w:val="006C2488"/>
    <w:rsid w:val="006C5574"/>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938ED"/>
    <w:rsid w:val="00BA5C3F"/>
    <w:rsid w:val="00BE51D1"/>
    <w:rsid w:val="00C5617B"/>
    <w:rsid w:val="00CE2D07"/>
    <w:rsid w:val="00CE42AC"/>
    <w:rsid w:val="00CF7390"/>
    <w:rsid w:val="00D22F95"/>
    <w:rsid w:val="00D55025"/>
    <w:rsid w:val="00D64F16"/>
    <w:rsid w:val="00D91EF9"/>
    <w:rsid w:val="00DC6694"/>
    <w:rsid w:val="00DD23AB"/>
    <w:rsid w:val="00E1164D"/>
    <w:rsid w:val="00E557FA"/>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965</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2017-02-17T09:39:00Z</dcterms:created>
  <dcterms:modified xsi:type="dcterms:W3CDTF">2017-02-17T10:50:00Z</dcterms:modified>
</cp:coreProperties>
</file>