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4" w:rsidRPr="0052227B" w:rsidRDefault="007D67C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kern w:val="36"/>
          <w:szCs w:val="28"/>
          <w:lang w:val="es-ES" w:eastAsia="pt-PT"/>
        </w:rPr>
      </w:pPr>
    </w:p>
    <w:p w:rsidR="00FD25C2" w:rsidRPr="00585AF0" w:rsidRDefault="00CA7C03" w:rsidP="00FD25C2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</w:pP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MARAVILLAS DE ESLOVENIA</w:t>
      </w:r>
    </w:p>
    <w:p w:rsidR="00E557FA" w:rsidRPr="00780AF3" w:rsidRDefault="00B92689" w:rsidP="005052C9">
      <w:pPr>
        <w:spacing w:line="312" w:lineRule="auto"/>
        <w:jc w:val="center"/>
        <w:rPr>
          <w:rFonts w:ascii="Trebuchet MS" w:hAnsi="Trebuchet MS" w:cs="Tahoma"/>
          <w:b/>
          <w:szCs w:val="24"/>
          <w:lang w:val="es-ES"/>
        </w:rPr>
      </w:pPr>
      <w:r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8</w:t>
      </w:r>
      <w:r w:rsidR="005052C9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Días</w:t>
      </w:r>
      <w:r w:rsidR="00F566E7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| Desayuno buffet</w:t>
      </w:r>
      <w:r w:rsidR="002D68F5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+ </w:t>
      </w:r>
      <w:r w:rsidR="00E13507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1</w:t>
      </w:r>
      <w:r w:rsidR="00CA7C0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3</w:t>
      </w:r>
      <w:r w:rsidR="00BC65F6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comida</w:t>
      </w:r>
      <w:r w:rsidR="00780AF3" w:rsidRPr="00780AF3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s</w:t>
      </w:r>
    </w:p>
    <w:p w:rsidR="00E557FA" w:rsidRPr="00780AF3" w:rsidRDefault="00E557FA" w:rsidP="005052C9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caps/>
          <w:kern w:val="36"/>
          <w:szCs w:val="18"/>
          <w:lang w:val="es-ES" w:eastAsia="pt-PT"/>
        </w:rPr>
      </w:pPr>
    </w:p>
    <w:p w:rsidR="00492719" w:rsidRPr="00FA39F8" w:rsidRDefault="00E557FA" w:rsidP="00E13507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" w:eastAsia="pt-PT"/>
        </w:rPr>
      </w:pPr>
      <w:r w:rsidRPr="00FA39F8">
        <w:rPr>
          <w:rFonts w:ascii="Trebuchet MS" w:eastAsia="Times New Roman" w:hAnsi="Trebuchet MS" w:cs="Tahoma"/>
          <w:b/>
          <w:szCs w:val="18"/>
          <w:lang w:val="es-ES" w:eastAsia="pt-PT"/>
        </w:rPr>
        <w:t>VISITANDO:</w:t>
      </w:r>
      <w:r w:rsidRPr="00FA39F8">
        <w:rPr>
          <w:rFonts w:ascii="Trebuchet MS" w:eastAsia="Times New Roman" w:hAnsi="Trebuchet MS" w:cs="Tahoma"/>
          <w:szCs w:val="18"/>
          <w:lang w:val="es-ES" w:eastAsia="pt-PT"/>
        </w:rPr>
        <w:t xml:space="preserve"> </w:t>
      </w:r>
      <w:r w:rsidR="00BC65F6" w:rsidRPr="00FA39F8">
        <w:rPr>
          <w:rFonts w:ascii="Trebuchet MS" w:eastAsia="Times New Roman" w:hAnsi="Trebuchet MS" w:cs="Tahoma"/>
          <w:szCs w:val="18"/>
          <w:lang w:val="es-ES" w:eastAsia="pt-PT"/>
        </w:rPr>
        <w:tab/>
      </w:r>
      <w:r w:rsidR="00CA7C03" w:rsidRPr="00CA7C03">
        <w:rPr>
          <w:rFonts w:ascii="Trebuchet MS" w:eastAsia="Times New Roman" w:hAnsi="Trebuchet MS" w:cs="Tahoma"/>
          <w:szCs w:val="18"/>
          <w:lang w:val="es-ES" w:eastAsia="pt-PT"/>
        </w:rPr>
        <w:t>ZAGREB • MARIBOR • LJUBLJANA • POSTOJNA • BLED • BOHINJ • PIRAN • MOTOVUN • OPATIJA-RIJEKA •  ROVINJ •  POREC • PLITVICE</w:t>
      </w:r>
    </w:p>
    <w:p w:rsidR="006B1FC0" w:rsidRPr="00576D21" w:rsidRDefault="006B1FC0" w:rsidP="006B1FC0">
      <w:pPr>
        <w:spacing w:line="312" w:lineRule="auto"/>
        <w:jc w:val="both"/>
        <w:rPr>
          <w:rFonts w:ascii="Trebuchet MS" w:hAnsi="Trebuchet MS" w:cs="Tahoma"/>
          <w:szCs w:val="18"/>
          <w:lang w:val="es-ES"/>
        </w:rPr>
      </w:pPr>
    </w:p>
    <w:p w:rsidR="00E557FA" w:rsidRPr="005253E1" w:rsidRDefault="00E557FA" w:rsidP="00CB3305">
      <w:pPr>
        <w:spacing w:line="360" w:lineRule="auto"/>
        <w:rPr>
          <w:rFonts w:ascii="Trebuchet MS" w:hAnsi="Trebuchet MS" w:cs="Arial"/>
          <w:lang w:val="es-ES"/>
        </w:rPr>
      </w:pPr>
      <w:r w:rsidRPr="005253E1">
        <w:rPr>
          <w:rFonts w:ascii="Trebuchet MS" w:hAnsi="Trebuchet MS" w:cs="Tahoma"/>
          <w:b/>
          <w:lang w:val="es-ES"/>
        </w:rPr>
        <w:t xml:space="preserve">SALIDAS </w:t>
      </w:r>
      <w:r w:rsidR="005118C9" w:rsidRPr="005253E1">
        <w:rPr>
          <w:rFonts w:ascii="Trebuchet MS" w:hAnsi="Trebuchet MS" w:cs="Arial"/>
          <w:b/>
          <w:lang w:val="es-ES"/>
        </w:rPr>
        <w:t>2017</w:t>
      </w:r>
      <w:r w:rsidR="00FE0038">
        <w:rPr>
          <w:rFonts w:ascii="Trebuchet MS" w:hAnsi="Trebuchet MS" w:cs="Arial"/>
          <w:b/>
          <w:lang w:val="es-ES"/>
        </w:rPr>
        <w:t>:</w:t>
      </w:r>
      <w:r w:rsidR="005118C9" w:rsidRPr="005253E1">
        <w:rPr>
          <w:rFonts w:ascii="Trebuchet MS" w:hAnsi="Trebuchet MS" w:cs="Arial"/>
          <w:lang w:val="es-ES"/>
        </w:rPr>
        <w:t xml:space="preserve"> </w:t>
      </w:r>
      <w:r w:rsidR="000B647B">
        <w:rPr>
          <w:rFonts w:ascii="Trebuchet MS" w:hAnsi="Trebuchet MS" w:cs="Arial"/>
          <w:lang w:val="es-ES"/>
        </w:rPr>
        <w:t xml:space="preserve">Abr. 9 + </w:t>
      </w:r>
      <w:r w:rsidR="00563612">
        <w:rPr>
          <w:rFonts w:ascii="Trebuchet MS" w:hAnsi="Trebuchet MS" w:cs="Arial"/>
          <w:lang w:val="es-ES"/>
        </w:rPr>
        <w:t>J</w:t>
      </w:r>
      <w:r w:rsidR="000827D5">
        <w:rPr>
          <w:rFonts w:ascii="Trebuchet MS" w:hAnsi="Trebuchet MS" w:cs="Arial"/>
          <w:lang w:val="es-ES"/>
        </w:rPr>
        <w:t xml:space="preserve">un. </w:t>
      </w:r>
      <w:r w:rsidR="00CA7C03">
        <w:rPr>
          <w:rFonts w:ascii="Trebuchet MS" w:hAnsi="Trebuchet MS" w:cs="Arial"/>
          <w:lang w:val="es-ES"/>
        </w:rPr>
        <w:t>18 y 25</w:t>
      </w:r>
      <w:r w:rsidR="000827D5">
        <w:rPr>
          <w:rFonts w:ascii="Trebuchet MS" w:hAnsi="Trebuchet MS" w:cs="Arial"/>
          <w:lang w:val="es-ES"/>
        </w:rPr>
        <w:t xml:space="preserve"> + </w:t>
      </w:r>
      <w:r w:rsidR="00BC65F6">
        <w:rPr>
          <w:rFonts w:ascii="Trebuchet MS" w:hAnsi="Trebuchet MS" w:cs="Arial"/>
          <w:lang w:val="es-ES"/>
        </w:rPr>
        <w:t xml:space="preserve">Jul. </w:t>
      </w:r>
      <w:r w:rsidR="00B92689">
        <w:rPr>
          <w:rFonts w:ascii="Trebuchet MS" w:hAnsi="Trebuchet MS" w:cs="Arial"/>
          <w:lang w:val="es-ES"/>
        </w:rPr>
        <w:t>2, 9, 16, 23 y 30</w:t>
      </w:r>
      <w:r w:rsidR="00BC65F6">
        <w:rPr>
          <w:rFonts w:ascii="Trebuchet MS" w:hAnsi="Trebuchet MS" w:cs="Arial"/>
          <w:lang w:val="es-ES"/>
        </w:rPr>
        <w:t xml:space="preserve"> + Ago. </w:t>
      </w:r>
      <w:r w:rsidR="00B92689">
        <w:rPr>
          <w:rFonts w:ascii="Trebuchet MS" w:hAnsi="Trebuchet MS" w:cs="Arial"/>
          <w:lang w:val="es-ES"/>
        </w:rPr>
        <w:t>6, 13, 20 y 27</w:t>
      </w:r>
      <w:r w:rsidR="000827D5">
        <w:rPr>
          <w:rFonts w:ascii="Trebuchet MS" w:hAnsi="Trebuchet MS" w:cs="Arial"/>
          <w:lang w:val="es-ES"/>
        </w:rPr>
        <w:t xml:space="preserve"> + Sep. </w:t>
      </w:r>
      <w:r w:rsidR="00E13507">
        <w:rPr>
          <w:rFonts w:ascii="Trebuchet MS" w:hAnsi="Trebuchet MS" w:cs="Arial"/>
          <w:lang w:val="es-ES"/>
        </w:rPr>
        <w:t>3</w:t>
      </w:r>
      <w:r w:rsidR="00CA7C03">
        <w:rPr>
          <w:rFonts w:ascii="Trebuchet MS" w:hAnsi="Trebuchet MS" w:cs="Arial"/>
          <w:lang w:val="es-ES"/>
        </w:rPr>
        <w:t xml:space="preserve"> y</w:t>
      </w:r>
      <w:r w:rsidR="00E13507">
        <w:rPr>
          <w:rFonts w:ascii="Trebuchet MS" w:hAnsi="Trebuchet MS" w:cs="Arial"/>
          <w:lang w:val="es-ES"/>
        </w:rPr>
        <w:t xml:space="preserve"> 10</w:t>
      </w:r>
      <w:r w:rsidR="00CA7C03">
        <w:rPr>
          <w:rFonts w:ascii="Trebuchet MS" w:hAnsi="Trebuchet MS" w:cs="Arial"/>
          <w:lang w:val="es-ES"/>
        </w:rPr>
        <w:t xml:space="preserve"> </w:t>
      </w:r>
    </w:p>
    <w:p w:rsidR="00E557FA" w:rsidRDefault="00E557FA" w:rsidP="00E13507">
      <w:pPr>
        <w:spacing w:line="360" w:lineRule="auto"/>
        <w:jc w:val="both"/>
        <w:outlineLvl w:val="1"/>
        <w:rPr>
          <w:rFonts w:ascii="Trebuchet MS" w:eastAsia="Times New Roman" w:hAnsi="Trebuchet MS" w:cs="Tahoma"/>
          <w:b/>
          <w:bCs/>
          <w:kern w:val="36"/>
          <w:szCs w:val="18"/>
          <w:lang w:val="es-ES" w:eastAsia="pt-PT"/>
        </w:rPr>
      </w:pP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b/>
          <w:lang w:val="es-ES_tradnl"/>
        </w:rPr>
      </w:pPr>
      <w:r w:rsidRPr="00CA7C03">
        <w:rPr>
          <w:rFonts w:ascii="Trebuchet MS" w:hAnsi="Trebuchet MS" w:cs="Tahoma"/>
          <w:b/>
          <w:lang w:val="es-ES_tradnl"/>
        </w:rPr>
        <w:t>Día 1 – LLEGADA A ZAGREB</w:t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CA7C03">
        <w:rPr>
          <w:rFonts w:ascii="Trebuchet MS" w:hAnsi="Trebuchet MS" w:cs="Tahoma"/>
          <w:lang w:val="es-ES_tradnl"/>
        </w:rPr>
        <w:t>Llegada al aeropuerto de Zagreb y traslado al hotel. Cena y alojamiento.</w:t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CA7C03">
        <w:rPr>
          <w:rFonts w:ascii="Trebuchet MS" w:hAnsi="Trebuchet MS" w:cs="Tahoma"/>
          <w:b/>
          <w:lang w:val="es-ES_tradnl"/>
        </w:rPr>
        <w:t>Nota:</w:t>
      </w:r>
      <w:r w:rsidRPr="00CA7C03">
        <w:rPr>
          <w:rFonts w:ascii="Trebuchet MS" w:hAnsi="Trebuchet MS" w:cs="Tahoma"/>
          <w:lang w:val="es-ES_tradnl"/>
        </w:rPr>
        <w:t xml:space="preserve"> Solo podremos garantizar la cena del primer día en Zagreb para llegadas hasta las 17:00 horas.</w:t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b/>
          <w:lang w:val="es-ES_tradnl"/>
        </w:rPr>
      </w:pP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b/>
          <w:lang w:val="es-ES_tradnl"/>
        </w:rPr>
      </w:pPr>
      <w:r w:rsidRPr="00CA7C03">
        <w:rPr>
          <w:rFonts w:ascii="Trebuchet MS" w:hAnsi="Trebuchet MS" w:cs="Tahoma"/>
          <w:b/>
          <w:lang w:val="es-ES_tradnl"/>
        </w:rPr>
        <w:t>Día 2 -  ZAGREB &gt; MARIBOR &gt; LJUBLJANA</w:t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CA7C03">
        <w:rPr>
          <w:rFonts w:ascii="Trebuchet MS" w:hAnsi="Trebuchet MS" w:cs="Tahoma"/>
          <w:lang w:val="es-ES_tradnl"/>
        </w:rPr>
        <w:t xml:space="preserve">Desayuno. Visita panorámica de la capital de Croacia con guía local. Zagreb tiene varias iglesias y palacios góticos y barrocos muy bellos, entre los que destacan la catedral de San Esteban, la iglesia de San Marcos o el convento de Santa Clara, sede del Museo de la ciudad. Salida hacia el estado vecino Eslovenia y parada en </w:t>
      </w:r>
      <w:proofErr w:type="spellStart"/>
      <w:r w:rsidRPr="00CA7C03">
        <w:rPr>
          <w:rFonts w:ascii="Trebuchet MS" w:hAnsi="Trebuchet MS" w:cs="Tahoma"/>
          <w:lang w:val="es-ES_tradnl"/>
        </w:rPr>
        <w:t>Ptuj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, la ciudad eslovena más antigua donde tendremos la oportunidad de visitar el casco antiguo. Continuación hacia </w:t>
      </w:r>
      <w:proofErr w:type="spellStart"/>
      <w:r w:rsidRPr="00CA7C03">
        <w:rPr>
          <w:rFonts w:ascii="Trebuchet MS" w:hAnsi="Trebuchet MS" w:cs="Tahoma"/>
          <w:lang w:val="es-ES_tradnl"/>
        </w:rPr>
        <w:t>Maribor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. Almuerzo y visita de </w:t>
      </w:r>
      <w:proofErr w:type="spellStart"/>
      <w:r w:rsidRPr="00CA7C03">
        <w:rPr>
          <w:rFonts w:ascii="Trebuchet MS" w:hAnsi="Trebuchet MS" w:cs="Tahoma"/>
          <w:lang w:val="es-ES_tradnl"/>
        </w:rPr>
        <w:t>Maribor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, la segunda población más grande de Eslovenia y visita con guía local del casco antiguo y tiempo libre para pasear por la orilla del río </w:t>
      </w:r>
      <w:proofErr w:type="spellStart"/>
      <w:r w:rsidRPr="00CA7C03">
        <w:rPr>
          <w:rFonts w:ascii="Trebuchet MS" w:hAnsi="Trebuchet MS" w:cs="Tahoma"/>
          <w:lang w:val="es-ES_tradnl"/>
        </w:rPr>
        <w:t>Drava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. Continuación a </w:t>
      </w:r>
      <w:proofErr w:type="spellStart"/>
      <w:r w:rsidRPr="00CA7C03">
        <w:rPr>
          <w:rFonts w:ascii="Trebuchet MS" w:hAnsi="Trebuchet MS" w:cs="Tahoma"/>
          <w:lang w:val="es-ES_tradnl"/>
        </w:rPr>
        <w:t>Ljubljana</w:t>
      </w:r>
      <w:proofErr w:type="spellEnd"/>
      <w:r w:rsidRPr="00CA7C03">
        <w:rPr>
          <w:rFonts w:ascii="Trebuchet MS" w:hAnsi="Trebuchet MS" w:cs="Tahoma"/>
          <w:lang w:val="es-ES_tradnl"/>
        </w:rPr>
        <w:t>. Cena y alojamiento.</w:t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b/>
          <w:lang w:val="es-ES_tradnl"/>
        </w:rPr>
      </w:pP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b/>
          <w:lang w:val="es-ES_tradnl"/>
        </w:rPr>
      </w:pPr>
      <w:r w:rsidRPr="00CA7C03">
        <w:rPr>
          <w:rFonts w:ascii="Trebuchet MS" w:hAnsi="Trebuchet MS" w:cs="Tahoma"/>
          <w:b/>
          <w:lang w:val="es-ES_tradnl"/>
        </w:rPr>
        <w:t>Día 3 - LJUBLJANA &gt; POSTOJNA &gt; LJUBLJANA</w:t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CA7C03">
        <w:rPr>
          <w:rFonts w:ascii="Trebuchet MS" w:hAnsi="Trebuchet MS" w:cs="Tahoma"/>
          <w:lang w:val="es-ES_tradnl"/>
        </w:rPr>
        <w:t xml:space="preserve">Desayuno. Por la mañana visita de la ciudad de </w:t>
      </w:r>
      <w:proofErr w:type="spellStart"/>
      <w:r w:rsidRPr="00CA7C03">
        <w:rPr>
          <w:rFonts w:ascii="Trebuchet MS" w:hAnsi="Trebuchet MS" w:cs="Tahoma"/>
          <w:lang w:val="es-ES_tradnl"/>
        </w:rPr>
        <w:t>Ljubljana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 con guía local en la que veremos el casco antiguo, el Ayuntamiento, la Fuente de </w:t>
      </w:r>
      <w:proofErr w:type="spellStart"/>
      <w:r w:rsidRPr="00CA7C03">
        <w:rPr>
          <w:rFonts w:ascii="Trebuchet MS" w:hAnsi="Trebuchet MS" w:cs="Tahoma"/>
          <w:lang w:val="es-ES_tradnl"/>
        </w:rPr>
        <w:t>Robba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, los Tres Puentes, la Universidad y el Centro Cultural. Salida hacia </w:t>
      </w:r>
      <w:proofErr w:type="spellStart"/>
      <w:r w:rsidRPr="00CA7C03">
        <w:rPr>
          <w:rFonts w:ascii="Trebuchet MS" w:hAnsi="Trebuchet MS" w:cs="Tahoma"/>
          <w:lang w:val="es-ES_tradnl"/>
        </w:rPr>
        <w:t>Postojna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. Almuerzo. Visita, a bordo de un trencito, de las cuevas de </w:t>
      </w:r>
      <w:proofErr w:type="spellStart"/>
      <w:r w:rsidRPr="00CA7C03">
        <w:rPr>
          <w:rFonts w:ascii="Trebuchet MS" w:hAnsi="Trebuchet MS" w:cs="Tahoma"/>
          <w:lang w:val="es-ES_tradnl"/>
        </w:rPr>
        <w:t>Postojna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 con maravillosas formaciones de estalactitas y estalagmitas. Regreso a </w:t>
      </w:r>
      <w:proofErr w:type="spellStart"/>
      <w:r w:rsidRPr="00CA7C03">
        <w:rPr>
          <w:rFonts w:ascii="Trebuchet MS" w:hAnsi="Trebuchet MS" w:cs="Tahoma"/>
          <w:lang w:val="es-ES_tradnl"/>
        </w:rPr>
        <w:t>Ljubljana</w:t>
      </w:r>
      <w:proofErr w:type="spellEnd"/>
      <w:r w:rsidRPr="00CA7C03">
        <w:rPr>
          <w:rFonts w:ascii="Trebuchet MS" w:hAnsi="Trebuchet MS" w:cs="Tahoma"/>
          <w:lang w:val="es-ES_tradnl"/>
        </w:rPr>
        <w:t>. Cena y alojamiento.</w:t>
      </w:r>
    </w:p>
    <w:p w:rsidR="00CA7C03" w:rsidRDefault="00CA7C03">
      <w:pPr>
        <w:spacing w:after="200" w:line="276" w:lineRule="auto"/>
        <w:rPr>
          <w:rFonts w:ascii="Trebuchet MS" w:hAnsi="Trebuchet MS" w:cs="Tahoma"/>
          <w:b/>
          <w:lang w:val="es-ES_tradnl"/>
        </w:rPr>
      </w:pPr>
      <w:r>
        <w:rPr>
          <w:rFonts w:ascii="Trebuchet MS" w:hAnsi="Trebuchet MS" w:cs="Tahoma"/>
          <w:b/>
          <w:lang w:val="es-ES_tradnl"/>
        </w:rPr>
        <w:br w:type="page"/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b/>
          <w:lang w:val="es-ES_tradnl"/>
        </w:rPr>
      </w:pP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b/>
          <w:lang w:val="es-ES_tradnl"/>
        </w:rPr>
      </w:pPr>
      <w:r w:rsidRPr="00CA7C03">
        <w:rPr>
          <w:rFonts w:ascii="Trebuchet MS" w:hAnsi="Trebuchet MS" w:cs="Tahoma"/>
          <w:b/>
          <w:lang w:val="es-ES_tradnl"/>
        </w:rPr>
        <w:t>Día 4 - LJUBLJANA &gt; BLED &gt; BOHINJ &gt; LJUBLJANA</w:t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CA7C03">
        <w:rPr>
          <w:rFonts w:ascii="Trebuchet MS" w:hAnsi="Trebuchet MS" w:cs="Tahoma"/>
          <w:lang w:val="es-ES_tradnl"/>
        </w:rPr>
        <w:t xml:space="preserve">Desayuno. Por la mañana, salida a </w:t>
      </w:r>
      <w:proofErr w:type="spellStart"/>
      <w:r w:rsidRPr="00CA7C03">
        <w:rPr>
          <w:rFonts w:ascii="Trebuchet MS" w:hAnsi="Trebuchet MS" w:cs="Tahoma"/>
          <w:lang w:val="es-ES_tradnl"/>
        </w:rPr>
        <w:t>Bled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 y visita de esta encantadora ciudad a orillas del lago </w:t>
      </w:r>
      <w:proofErr w:type="spellStart"/>
      <w:r w:rsidRPr="00CA7C03">
        <w:rPr>
          <w:rFonts w:ascii="Trebuchet MS" w:hAnsi="Trebuchet MS" w:cs="Tahoma"/>
          <w:lang w:val="es-ES_tradnl"/>
        </w:rPr>
        <w:t>Bled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 entre bellos paisajes naturales con guía local donde se encuentra un imponente castillo (entrada incluida). A continuación paseo en barco por el lago </w:t>
      </w:r>
      <w:proofErr w:type="spellStart"/>
      <w:r w:rsidRPr="00CA7C03">
        <w:rPr>
          <w:rFonts w:ascii="Trebuchet MS" w:hAnsi="Trebuchet MS" w:cs="Tahoma"/>
          <w:lang w:val="es-ES_tradnl"/>
        </w:rPr>
        <w:t>Bled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. Almuerzo y tiempo libre. Tarde dedicada al lago </w:t>
      </w:r>
      <w:proofErr w:type="spellStart"/>
      <w:r w:rsidRPr="00CA7C03">
        <w:rPr>
          <w:rFonts w:ascii="Trebuchet MS" w:hAnsi="Trebuchet MS" w:cs="Tahoma"/>
          <w:lang w:val="es-ES_tradnl"/>
        </w:rPr>
        <w:t>Bohinj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, una de las bellezas alpinas del país. En ruta visita del Museo del Pastor y degustación de quesos en </w:t>
      </w:r>
      <w:proofErr w:type="spellStart"/>
      <w:r w:rsidRPr="00CA7C03">
        <w:rPr>
          <w:rFonts w:ascii="Trebuchet MS" w:hAnsi="Trebuchet MS" w:cs="Tahoma"/>
          <w:lang w:val="es-ES_tradnl"/>
        </w:rPr>
        <w:t>Stara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 </w:t>
      </w:r>
      <w:proofErr w:type="spellStart"/>
      <w:r w:rsidRPr="00CA7C03">
        <w:rPr>
          <w:rFonts w:ascii="Trebuchet MS" w:hAnsi="Trebuchet MS" w:cs="Tahoma"/>
          <w:lang w:val="es-ES_tradnl"/>
        </w:rPr>
        <w:t>Fuzina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. Regreso a </w:t>
      </w:r>
      <w:proofErr w:type="spellStart"/>
      <w:r w:rsidRPr="00CA7C03">
        <w:rPr>
          <w:rFonts w:ascii="Trebuchet MS" w:hAnsi="Trebuchet MS" w:cs="Tahoma"/>
          <w:lang w:val="es-ES_tradnl"/>
        </w:rPr>
        <w:t>Ljubljana</w:t>
      </w:r>
      <w:proofErr w:type="spellEnd"/>
      <w:r w:rsidRPr="00CA7C03">
        <w:rPr>
          <w:rFonts w:ascii="Trebuchet MS" w:hAnsi="Trebuchet MS" w:cs="Tahoma"/>
          <w:lang w:val="es-ES_tradnl"/>
        </w:rPr>
        <w:t>. Cena folclórica. Alojamiento.</w:t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b/>
          <w:lang w:val="es-ES_tradnl"/>
        </w:rPr>
      </w:pP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b/>
          <w:lang w:val="es-ES_tradnl"/>
        </w:rPr>
      </w:pPr>
      <w:r w:rsidRPr="00CA7C03">
        <w:rPr>
          <w:rFonts w:ascii="Trebuchet MS" w:hAnsi="Trebuchet MS" w:cs="Tahoma"/>
          <w:b/>
          <w:lang w:val="es-ES_tradnl"/>
        </w:rPr>
        <w:t>Día 5 – LJUBLJANA &gt; PIRAN &gt; MOTOVUN &gt; OPATIJA-RIJEKA</w:t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CA7C03">
        <w:rPr>
          <w:rFonts w:ascii="Trebuchet MS" w:hAnsi="Trebuchet MS" w:cs="Tahoma"/>
          <w:lang w:val="es-ES_tradnl"/>
        </w:rPr>
        <w:t xml:space="preserve">Desayuno. Salida hacia la península croata de </w:t>
      </w:r>
      <w:proofErr w:type="spellStart"/>
      <w:r w:rsidRPr="00CA7C03">
        <w:rPr>
          <w:rFonts w:ascii="Trebuchet MS" w:hAnsi="Trebuchet MS" w:cs="Tahoma"/>
          <w:lang w:val="es-ES_tradnl"/>
        </w:rPr>
        <w:t>Istria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. Llegada a Piran y visita con guía local. Tiempo libre en esta ciudad pintoresca y a continuación almuerzo en </w:t>
      </w:r>
      <w:proofErr w:type="spellStart"/>
      <w:r w:rsidRPr="00CA7C03">
        <w:rPr>
          <w:rFonts w:ascii="Trebuchet MS" w:hAnsi="Trebuchet MS" w:cs="Tahoma"/>
          <w:lang w:val="es-ES_tradnl"/>
        </w:rPr>
        <w:t>Portoroz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. Por la tarde continuación a </w:t>
      </w:r>
      <w:proofErr w:type="spellStart"/>
      <w:r w:rsidRPr="00CA7C03">
        <w:rPr>
          <w:rFonts w:ascii="Trebuchet MS" w:hAnsi="Trebuchet MS" w:cs="Tahoma"/>
          <w:lang w:val="es-ES_tradnl"/>
        </w:rPr>
        <w:t>Motovun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 que es un pequeño lugar en el interior de </w:t>
      </w:r>
      <w:proofErr w:type="spellStart"/>
      <w:r w:rsidRPr="00CA7C03">
        <w:rPr>
          <w:rFonts w:ascii="Trebuchet MS" w:hAnsi="Trebuchet MS" w:cs="Tahoma"/>
          <w:lang w:val="es-ES_tradnl"/>
        </w:rPr>
        <w:t>Istria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 con el verde paisaje </w:t>
      </w:r>
      <w:proofErr w:type="spellStart"/>
      <w:r w:rsidRPr="00CA7C03">
        <w:rPr>
          <w:rFonts w:ascii="Trebuchet MS" w:hAnsi="Trebuchet MS" w:cs="Tahoma"/>
          <w:lang w:val="es-ES_tradnl"/>
        </w:rPr>
        <w:t>istriano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 y los caminos del vino. A continuación habrá una degustación de productos locales (jamón, queso, vino). Cena y alojamiento en la región de </w:t>
      </w:r>
      <w:proofErr w:type="spellStart"/>
      <w:r w:rsidRPr="00CA7C03">
        <w:rPr>
          <w:rFonts w:ascii="Trebuchet MS" w:hAnsi="Trebuchet MS" w:cs="Tahoma"/>
          <w:lang w:val="es-ES_tradnl"/>
        </w:rPr>
        <w:t>Opatija-Rijeka</w:t>
      </w:r>
      <w:proofErr w:type="spellEnd"/>
      <w:r w:rsidRPr="00CA7C03">
        <w:rPr>
          <w:rFonts w:ascii="Trebuchet MS" w:hAnsi="Trebuchet MS" w:cs="Tahoma"/>
          <w:lang w:val="es-ES_tradnl"/>
        </w:rPr>
        <w:t>.</w:t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b/>
          <w:lang w:val="es-ES_tradnl"/>
        </w:rPr>
      </w:pPr>
      <w:r w:rsidRPr="00CA7C03">
        <w:rPr>
          <w:rFonts w:ascii="Trebuchet MS" w:hAnsi="Trebuchet MS" w:cs="Tahoma"/>
          <w:b/>
          <w:lang w:val="es-ES_tradnl"/>
        </w:rPr>
        <w:t xml:space="preserve">Día 6 – OPATIJA-RIJEKA &gt; ROVINJ &gt; POREC &gt; OPATIJA-RIJEKA </w:t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CA7C03">
        <w:rPr>
          <w:rFonts w:ascii="Trebuchet MS" w:hAnsi="Trebuchet MS" w:cs="Tahoma"/>
          <w:lang w:val="es-ES_tradnl"/>
        </w:rPr>
        <w:t xml:space="preserve">Desayuno. Salida hacia </w:t>
      </w:r>
      <w:proofErr w:type="spellStart"/>
      <w:r w:rsidRPr="00CA7C03">
        <w:rPr>
          <w:rFonts w:ascii="Trebuchet MS" w:hAnsi="Trebuchet MS" w:cs="Tahoma"/>
          <w:lang w:val="es-ES_tradnl"/>
        </w:rPr>
        <w:t>Rovinj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 y visita con guía local para conocer esta ciudad de bella arquitectura y colonia artística de pintores de todo el mundo, donde veremos entre otros la iglesia de Santa Eufemia - edificio en estilo barroco veneciano que a su vez es el monumento cultural "más alto" de </w:t>
      </w:r>
      <w:proofErr w:type="spellStart"/>
      <w:r w:rsidRPr="00CA7C03">
        <w:rPr>
          <w:rFonts w:ascii="Trebuchet MS" w:hAnsi="Trebuchet MS" w:cs="Tahoma"/>
          <w:lang w:val="es-ES_tradnl"/>
        </w:rPr>
        <w:t>Rovinj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. Tarde dedicada a un paseo en barco. Almuerzo a bordo. Parada en </w:t>
      </w:r>
      <w:proofErr w:type="spellStart"/>
      <w:r w:rsidRPr="00CA7C03">
        <w:rPr>
          <w:rFonts w:ascii="Trebuchet MS" w:hAnsi="Trebuchet MS" w:cs="Tahoma"/>
          <w:lang w:val="es-ES_tradnl"/>
        </w:rPr>
        <w:t>Vrsar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 con posibilidad de darse un baño. Regreso en barco a </w:t>
      </w:r>
      <w:proofErr w:type="spellStart"/>
      <w:r w:rsidRPr="00CA7C03">
        <w:rPr>
          <w:rFonts w:ascii="Trebuchet MS" w:hAnsi="Trebuchet MS" w:cs="Tahoma"/>
          <w:lang w:val="es-ES_tradnl"/>
        </w:rPr>
        <w:t>Porec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, y tiempo libre para visitar la ciudad que es un centro turístico conocido por su Basílica </w:t>
      </w:r>
      <w:proofErr w:type="spellStart"/>
      <w:r w:rsidRPr="00CA7C03">
        <w:rPr>
          <w:rFonts w:ascii="Trebuchet MS" w:hAnsi="Trebuchet MS" w:cs="Tahoma"/>
          <w:lang w:val="es-ES_tradnl"/>
        </w:rPr>
        <w:t>Eufrasiana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 del siglo VI, la cual está incluida en la lista del Patrimonio de la Humanidad de la UNESCO. Regreso al hotel en la región de </w:t>
      </w:r>
      <w:proofErr w:type="spellStart"/>
      <w:r w:rsidRPr="00CA7C03">
        <w:rPr>
          <w:rFonts w:ascii="Trebuchet MS" w:hAnsi="Trebuchet MS" w:cs="Tahoma"/>
          <w:lang w:val="es-ES_tradnl"/>
        </w:rPr>
        <w:t>Opatija-Rijeka</w:t>
      </w:r>
      <w:proofErr w:type="spellEnd"/>
      <w:r w:rsidRPr="00CA7C03">
        <w:rPr>
          <w:rFonts w:ascii="Trebuchet MS" w:hAnsi="Trebuchet MS" w:cs="Tahoma"/>
          <w:lang w:val="es-ES_tradnl"/>
        </w:rPr>
        <w:t>. Cena y alojamiento.</w:t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b/>
          <w:lang w:val="es-ES_tradnl"/>
        </w:rPr>
      </w:pP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b/>
          <w:lang w:val="es-ES_tradnl"/>
        </w:rPr>
      </w:pPr>
      <w:r w:rsidRPr="00CA7C03">
        <w:rPr>
          <w:rFonts w:ascii="Trebuchet MS" w:hAnsi="Trebuchet MS" w:cs="Tahoma"/>
          <w:b/>
          <w:lang w:val="es-ES_tradnl"/>
        </w:rPr>
        <w:t>Día 7 - OPATIJA-RIJEKA &gt; PLITVICE &gt; ZAGREB</w:t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CA7C03">
        <w:rPr>
          <w:rFonts w:ascii="Trebuchet MS" w:hAnsi="Trebuchet MS" w:cs="Tahoma"/>
          <w:lang w:val="es-ES_tradnl"/>
        </w:rPr>
        <w:t xml:space="preserve">Desayuno. Por la mañana salida hacia </w:t>
      </w:r>
      <w:proofErr w:type="spellStart"/>
      <w:r w:rsidRPr="00CA7C03">
        <w:rPr>
          <w:rFonts w:ascii="Trebuchet MS" w:hAnsi="Trebuchet MS" w:cs="Tahoma"/>
          <w:lang w:val="es-ES_tradnl"/>
        </w:rPr>
        <w:t>Plitvice</w:t>
      </w:r>
      <w:proofErr w:type="spellEnd"/>
      <w:r w:rsidRPr="00CA7C03">
        <w:rPr>
          <w:rFonts w:ascii="Trebuchet MS" w:hAnsi="Trebuchet MS" w:cs="Tahoma"/>
          <w:lang w:val="es-ES_tradnl"/>
        </w:rPr>
        <w:t xml:space="preserve">. Almuerzo cerca del parque. Visita del Parque Nacional, donde los dieciséis lagos están comunicados por 92 cataratas y cascadas. Paseo por los senderos rodeados de lagos y cataratas con travesía en barco por el lago de </w:t>
      </w:r>
      <w:proofErr w:type="spellStart"/>
      <w:r w:rsidRPr="00CA7C03">
        <w:rPr>
          <w:rFonts w:ascii="Trebuchet MS" w:hAnsi="Trebuchet MS" w:cs="Tahoma"/>
          <w:lang w:val="es-ES_tradnl"/>
        </w:rPr>
        <w:t>Kozjak</w:t>
      </w:r>
      <w:proofErr w:type="spellEnd"/>
      <w:r w:rsidRPr="00CA7C03">
        <w:rPr>
          <w:rFonts w:ascii="Trebuchet MS" w:hAnsi="Trebuchet MS" w:cs="Tahoma"/>
          <w:lang w:val="es-ES_tradnl"/>
        </w:rPr>
        <w:t>. Regreso hasta la salida del parque. Continuación hacia Zagreb. Cena y alojamiento.</w:t>
      </w:r>
    </w:p>
    <w:p w:rsidR="00CA7C03" w:rsidRDefault="00CA7C03">
      <w:pPr>
        <w:spacing w:after="200" w:line="276" w:lineRule="auto"/>
        <w:rPr>
          <w:rFonts w:ascii="Trebuchet MS" w:hAnsi="Trebuchet MS" w:cs="Tahoma"/>
          <w:b/>
          <w:lang w:val="es-ES_tradnl"/>
        </w:rPr>
      </w:pPr>
      <w:r>
        <w:rPr>
          <w:rFonts w:ascii="Trebuchet MS" w:hAnsi="Trebuchet MS" w:cs="Tahoma"/>
          <w:b/>
          <w:lang w:val="es-ES_tradnl"/>
        </w:rPr>
        <w:br w:type="page"/>
      </w: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b/>
          <w:lang w:val="es-ES_tradnl"/>
        </w:rPr>
      </w:pPr>
    </w:p>
    <w:p w:rsidR="00CA7C03" w:rsidRPr="00CA7C03" w:rsidRDefault="00CA7C03" w:rsidP="00CA7C03">
      <w:pPr>
        <w:spacing w:line="360" w:lineRule="auto"/>
        <w:jc w:val="both"/>
        <w:rPr>
          <w:rFonts w:ascii="Trebuchet MS" w:hAnsi="Trebuchet MS" w:cs="Tahoma"/>
          <w:b/>
          <w:lang w:val="es-ES_tradnl"/>
        </w:rPr>
      </w:pPr>
      <w:r w:rsidRPr="00CA7C03">
        <w:rPr>
          <w:rFonts w:ascii="Trebuchet MS" w:hAnsi="Trebuchet MS" w:cs="Tahoma"/>
          <w:b/>
          <w:lang w:val="es-ES_tradnl"/>
        </w:rPr>
        <w:t>Día 8 – SALIDA DE ZAGREB</w:t>
      </w:r>
    </w:p>
    <w:p w:rsidR="000B647B" w:rsidRPr="00CA7C03" w:rsidRDefault="00CA7C03" w:rsidP="00CA7C03">
      <w:pPr>
        <w:spacing w:line="360" w:lineRule="auto"/>
        <w:jc w:val="both"/>
        <w:rPr>
          <w:rFonts w:ascii="Trebuchet MS" w:hAnsi="Trebuchet MS" w:cs="Tahoma"/>
          <w:lang w:val="es-ES_tradnl"/>
        </w:rPr>
      </w:pPr>
      <w:r w:rsidRPr="00CA7C03">
        <w:rPr>
          <w:rFonts w:ascii="Trebuchet MS" w:hAnsi="Trebuchet MS" w:cs="Tahoma"/>
          <w:lang w:val="es-ES_tradnl"/>
        </w:rPr>
        <w:t>Terminaremos nuestro circuito desayunando en el hotel. En hora previamente determinada, traslado al aeropuerto para formalidades de embarque. Regreso a su país. Fin del viaje.</w:t>
      </w:r>
    </w:p>
    <w:p w:rsidR="00CA7C03" w:rsidRPr="006015EE" w:rsidRDefault="00CA7C03" w:rsidP="00CA7C03">
      <w:pPr>
        <w:spacing w:line="360" w:lineRule="auto"/>
        <w:rPr>
          <w:rFonts w:ascii="Trebuchet MS" w:eastAsia="Times New Roman" w:hAnsi="Trebuchet MS" w:cs="Tahoma"/>
          <w:szCs w:val="18"/>
          <w:lang w:val="es-ES" w:eastAsia="pt-PT"/>
        </w:rPr>
      </w:pPr>
    </w:p>
    <w:p w:rsidR="00E557FA" w:rsidRPr="00BE51D1" w:rsidRDefault="00E557FA" w:rsidP="00576D21">
      <w:pPr>
        <w:spacing w:line="360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BE51D1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ServiCIos incluIdos:</w:t>
      </w:r>
    </w:p>
    <w:p w:rsidR="00CA7C03" w:rsidRPr="00CA7C03" w:rsidRDefault="00CA7C03" w:rsidP="00CA7C03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CA7C03">
        <w:rPr>
          <w:rFonts w:ascii="Trebuchet MS" w:eastAsia="Times New Roman" w:hAnsi="Trebuchet MS" w:cs="Tahoma"/>
          <w:lang w:val="es-ES_tradnl" w:eastAsia="pt-PT"/>
        </w:rPr>
        <w:t xml:space="preserve">7 desayunos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buffe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 xml:space="preserve"> y 13 comidas;</w:t>
      </w:r>
    </w:p>
    <w:p w:rsidR="00CA7C03" w:rsidRPr="00CA7C03" w:rsidRDefault="00CA7C03" w:rsidP="00CA7C03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CA7C03">
        <w:rPr>
          <w:rFonts w:ascii="Trebuchet MS" w:eastAsia="Times New Roman" w:hAnsi="Trebuchet MS" w:cs="Tahoma"/>
          <w:lang w:val="es-ES_tradnl" w:eastAsia="pt-PT"/>
        </w:rPr>
        <w:t>Transporte en buses de lujo (estándar europeo) con aire acondicionado;</w:t>
      </w:r>
    </w:p>
    <w:p w:rsidR="00CA7C03" w:rsidRPr="00CA7C03" w:rsidRDefault="00CA7C03" w:rsidP="00CA7C03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CA7C03">
        <w:rPr>
          <w:rFonts w:ascii="Trebuchet MS" w:eastAsia="Times New Roman" w:hAnsi="Trebuchet MS" w:cs="Tahoma"/>
          <w:lang w:val="es-ES_tradnl" w:eastAsia="pt-PT"/>
        </w:rPr>
        <w:t>Traslado a la llegada y a la salida;</w:t>
      </w:r>
    </w:p>
    <w:p w:rsidR="00CA7C03" w:rsidRPr="00CA7C03" w:rsidRDefault="00CA7C03" w:rsidP="00CA7C03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CA7C03">
        <w:rPr>
          <w:rFonts w:ascii="Trebuchet MS" w:eastAsia="Times New Roman" w:hAnsi="Trebuchet MS" w:cs="Tahoma"/>
          <w:lang w:val="es-ES_tradnl" w:eastAsia="pt-PT"/>
        </w:rPr>
        <w:t>Alojamiento en habitación doble;</w:t>
      </w:r>
    </w:p>
    <w:p w:rsidR="00CA7C03" w:rsidRPr="00CA7C03" w:rsidRDefault="00CA7C03" w:rsidP="00CA7C03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CA7C03">
        <w:rPr>
          <w:rFonts w:ascii="Trebuchet MS" w:eastAsia="Times New Roman" w:hAnsi="Trebuchet MS" w:cs="Tahoma"/>
          <w:lang w:val="es-ES_tradnl" w:eastAsia="pt-PT"/>
        </w:rPr>
        <w:t>Compañía del  guía en idioma español del día 2 al día 7;</w:t>
      </w:r>
    </w:p>
    <w:p w:rsidR="00CA7C03" w:rsidRPr="00CA7C03" w:rsidRDefault="00CA7C03" w:rsidP="00CA7C03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CA7C03">
        <w:rPr>
          <w:rFonts w:ascii="Trebuchet MS" w:eastAsia="Times New Roman" w:hAnsi="Trebuchet MS" w:cs="Tahoma"/>
          <w:lang w:val="es-ES_tradnl" w:eastAsia="pt-PT"/>
        </w:rPr>
        <w:t xml:space="preserve">Visitas de ciudad (incluidas) con Guía Local: Zagreb,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Maribor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 xml:space="preserve">,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Ljubljana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 xml:space="preserve">,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Bled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 xml:space="preserve">, Piran,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Rovinj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>;</w:t>
      </w:r>
    </w:p>
    <w:p w:rsidR="00CA7C03" w:rsidRPr="00CA7C03" w:rsidRDefault="00CA7C03" w:rsidP="00CA7C03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CA7C03">
        <w:rPr>
          <w:rFonts w:ascii="Trebuchet MS" w:eastAsia="Times New Roman" w:hAnsi="Trebuchet MS" w:cs="Tahoma"/>
          <w:lang w:val="es-ES_tradnl" w:eastAsia="pt-PT"/>
        </w:rPr>
        <w:t xml:space="preserve">Otras ciudades comentadas por el Guía: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Ptuj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 xml:space="preserve">,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Postojna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 xml:space="preserve">, Lago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Bohinj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 xml:space="preserve">,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Motovun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 xml:space="preserve">,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Vrsar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 xml:space="preserve">,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Porec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 xml:space="preserve"> y Parque Nacional de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Plitvice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>;</w:t>
      </w:r>
    </w:p>
    <w:p w:rsidR="00CA7C03" w:rsidRPr="00CA7C03" w:rsidRDefault="00CA7C03" w:rsidP="00CA7C03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CA7C03">
        <w:rPr>
          <w:rFonts w:ascii="Trebuchet MS" w:eastAsia="Times New Roman" w:hAnsi="Trebuchet MS" w:cs="Tahoma"/>
          <w:lang w:val="es-ES_tradnl" w:eastAsia="pt-PT"/>
        </w:rPr>
        <w:t xml:space="preserve">Entrada a monumentos y museos de acuerdo con el itinerario: Castillo de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Bled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 xml:space="preserve">;  Museo del Pastor y Parque Nacional de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Plitvice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>;</w:t>
      </w:r>
    </w:p>
    <w:p w:rsidR="00CA7C03" w:rsidRPr="00CA7C03" w:rsidRDefault="00CA7C03" w:rsidP="00CA7C03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CA7C03">
        <w:rPr>
          <w:rFonts w:ascii="Trebuchet MS" w:eastAsia="Times New Roman" w:hAnsi="Trebuchet MS" w:cs="Tahoma"/>
          <w:lang w:val="es-ES_tradnl" w:eastAsia="pt-PT"/>
        </w:rPr>
        <w:t xml:space="preserve">Tren panorámico en las cuevas de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Postojna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>;</w:t>
      </w:r>
    </w:p>
    <w:p w:rsidR="00CA7C03" w:rsidRPr="00CA7C03" w:rsidRDefault="00CA7C03" w:rsidP="00CA7C03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CA7C03">
        <w:rPr>
          <w:rFonts w:ascii="Trebuchet MS" w:eastAsia="Times New Roman" w:hAnsi="Trebuchet MS" w:cs="Tahoma"/>
          <w:lang w:val="es-ES_tradnl" w:eastAsia="pt-PT"/>
        </w:rPr>
        <w:t xml:space="preserve">Paseo en barco por el Lago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Bled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 xml:space="preserve"> y </w:t>
      </w:r>
      <w:proofErr w:type="spellStart"/>
      <w:r w:rsidRPr="00CA7C03">
        <w:rPr>
          <w:rFonts w:ascii="Trebuchet MS" w:eastAsia="Times New Roman" w:hAnsi="Trebuchet MS" w:cs="Tahoma"/>
          <w:lang w:val="es-ES_tradnl" w:eastAsia="pt-PT"/>
        </w:rPr>
        <w:t>Rovinj</w:t>
      </w:r>
      <w:proofErr w:type="spellEnd"/>
      <w:r w:rsidRPr="00CA7C03">
        <w:rPr>
          <w:rFonts w:ascii="Trebuchet MS" w:eastAsia="Times New Roman" w:hAnsi="Trebuchet MS" w:cs="Tahoma"/>
          <w:lang w:val="es-ES_tradnl" w:eastAsia="pt-PT"/>
        </w:rPr>
        <w:t>;</w:t>
      </w:r>
    </w:p>
    <w:p w:rsidR="00CA7C03" w:rsidRPr="00CA7C03" w:rsidRDefault="00CA7C03" w:rsidP="00CA7C03">
      <w:pPr>
        <w:spacing w:line="360" w:lineRule="auto"/>
        <w:ind w:left="360"/>
        <w:jc w:val="both"/>
        <w:rPr>
          <w:rFonts w:ascii="Trebuchet MS" w:eastAsia="Times New Roman" w:hAnsi="Trebuchet MS" w:cs="Tahoma"/>
          <w:lang w:val="es-ES_tradnl" w:eastAsia="pt-PT"/>
        </w:rPr>
      </w:pPr>
      <w:r w:rsidRPr="00CA7C03">
        <w:rPr>
          <w:rFonts w:ascii="Trebuchet MS" w:eastAsia="Times New Roman" w:hAnsi="Trebuchet MS" w:cs="Tahoma"/>
          <w:lang w:val="es-ES_tradnl" w:eastAsia="pt-PT"/>
        </w:rPr>
        <w:t>Degustación de productos lo</w:t>
      </w:r>
      <w:r>
        <w:rPr>
          <w:rFonts w:ascii="Trebuchet MS" w:eastAsia="Times New Roman" w:hAnsi="Trebuchet MS" w:cs="Tahoma"/>
          <w:lang w:val="es-ES_tradnl" w:eastAsia="pt-PT"/>
        </w:rPr>
        <w:t xml:space="preserve">cales en </w:t>
      </w:r>
      <w:proofErr w:type="spellStart"/>
      <w:r>
        <w:rPr>
          <w:rFonts w:ascii="Trebuchet MS" w:eastAsia="Times New Roman" w:hAnsi="Trebuchet MS" w:cs="Tahoma"/>
          <w:lang w:val="es-ES_tradnl" w:eastAsia="pt-PT"/>
        </w:rPr>
        <w:t>Stara</w:t>
      </w:r>
      <w:proofErr w:type="spellEnd"/>
      <w:r>
        <w:rPr>
          <w:rFonts w:ascii="Trebuchet MS" w:eastAsia="Times New Roman" w:hAnsi="Trebuchet MS" w:cs="Tahoma"/>
          <w:lang w:val="es-ES_tradnl" w:eastAsia="pt-PT"/>
        </w:rPr>
        <w:t xml:space="preserve"> </w:t>
      </w:r>
      <w:proofErr w:type="spellStart"/>
      <w:r>
        <w:rPr>
          <w:rFonts w:ascii="Trebuchet MS" w:eastAsia="Times New Roman" w:hAnsi="Trebuchet MS" w:cs="Tahoma"/>
          <w:lang w:val="es-ES_tradnl" w:eastAsia="pt-PT"/>
        </w:rPr>
        <w:t>Fuzina</w:t>
      </w:r>
      <w:proofErr w:type="spellEnd"/>
      <w:r>
        <w:rPr>
          <w:rFonts w:ascii="Trebuchet MS" w:eastAsia="Times New Roman" w:hAnsi="Trebuchet MS" w:cs="Tahoma"/>
          <w:lang w:val="es-ES_tradnl" w:eastAsia="pt-PT"/>
        </w:rPr>
        <w:t xml:space="preserve"> y </w:t>
      </w:r>
      <w:proofErr w:type="spellStart"/>
      <w:r>
        <w:rPr>
          <w:rFonts w:ascii="Trebuchet MS" w:eastAsia="Times New Roman" w:hAnsi="Trebuchet MS" w:cs="Tahoma"/>
          <w:lang w:val="es-ES_tradnl" w:eastAsia="pt-PT"/>
        </w:rPr>
        <w:t>Motovun</w:t>
      </w:r>
      <w:proofErr w:type="spellEnd"/>
      <w:r>
        <w:rPr>
          <w:rFonts w:ascii="Trebuchet MS" w:eastAsia="Times New Roman" w:hAnsi="Trebuchet MS" w:cs="Tahoma"/>
          <w:lang w:val="es-ES_tradnl" w:eastAsia="pt-PT"/>
        </w:rPr>
        <w:t>.</w:t>
      </w:r>
    </w:p>
    <w:p w:rsidR="00D55025" w:rsidRPr="00BC364D" w:rsidRDefault="00BC364D" w:rsidP="00CA7C03">
      <w:pPr>
        <w:spacing w:line="360" w:lineRule="auto"/>
        <w:jc w:val="both"/>
        <w:rPr>
          <w:rFonts w:ascii="Trebuchet MS" w:eastAsia="Times New Roman" w:hAnsi="Trebuchet MS" w:cs="Tahoma"/>
          <w:lang w:val="es-ES_tradnl" w:eastAsia="pt-PT"/>
        </w:rPr>
      </w:pPr>
      <w:r w:rsidRPr="00BC364D">
        <w:rPr>
          <w:rFonts w:ascii="Trebuchet MS" w:eastAsia="Times New Roman" w:hAnsi="Trebuchet MS" w:cs="Tahoma"/>
          <w:b/>
          <w:lang w:val="es-ES_tradnl" w:eastAsia="pt-PT"/>
        </w:rPr>
        <w:t>NOTAS:</w:t>
      </w:r>
      <w:r w:rsidRPr="00BC364D">
        <w:rPr>
          <w:rFonts w:ascii="Trebuchet MS" w:eastAsia="Times New Roman" w:hAnsi="Trebuchet MS" w:cs="Tahoma"/>
          <w:lang w:val="es-ES_tradnl" w:eastAsia="pt-PT"/>
        </w:rPr>
        <w:t xml:space="preserve"> En las comidas, las bebidas no están incluidas.</w:t>
      </w:r>
    </w:p>
    <w:p w:rsidR="00563612" w:rsidRDefault="00563612" w:rsidP="00CA7C03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</w:p>
    <w:p w:rsidR="00C70578" w:rsidRPr="00563612" w:rsidRDefault="00C70578" w:rsidP="00C70578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n-US" w:eastAsia="pt-PT"/>
        </w:rPr>
      </w:pPr>
      <w:r w:rsidRPr="00563612">
        <w:rPr>
          <w:rFonts w:ascii="Trebuchet MS" w:eastAsia="Times New Roman" w:hAnsi="Trebuchet MS" w:cs="Tahoma"/>
          <w:b/>
          <w:bCs/>
          <w:caps/>
          <w:szCs w:val="18"/>
          <w:lang w:val="en-US" w:eastAsia="pt-PT"/>
        </w:rPr>
        <w:t>HOTELES</w:t>
      </w:r>
    </w:p>
    <w:p w:rsidR="00CA7C03" w:rsidRPr="00CA7C03" w:rsidRDefault="00CA7C03" w:rsidP="00CA7C03">
      <w:pPr>
        <w:pStyle w:val="PargrafodaLista"/>
        <w:spacing w:line="312" w:lineRule="auto"/>
        <w:jc w:val="both"/>
        <w:rPr>
          <w:rFonts w:ascii="Trebuchet MS" w:eastAsia="Times New Roman" w:hAnsi="Trebuchet MS" w:cs="Tahoma"/>
          <w:szCs w:val="18"/>
          <w:lang w:eastAsia="pt-PT"/>
        </w:rPr>
      </w:pPr>
      <w:r w:rsidRPr="00CA7C03">
        <w:rPr>
          <w:rFonts w:ascii="Trebuchet MS" w:eastAsia="Times New Roman" w:hAnsi="Trebuchet MS" w:cs="Tahoma"/>
          <w:szCs w:val="18"/>
          <w:lang w:eastAsia="pt-PT"/>
        </w:rPr>
        <w:t>ZAGREB</w:t>
      </w:r>
      <w:r>
        <w:rPr>
          <w:rFonts w:ascii="Trebuchet MS" w:eastAsia="Times New Roman" w:hAnsi="Trebuchet MS" w:cs="Tahoma"/>
          <w:szCs w:val="18"/>
          <w:lang w:eastAsia="pt-PT"/>
        </w:rPr>
        <w:t xml:space="preserve">: </w:t>
      </w:r>
      <w:r w:rsidRPr="00CA7C03">
        <w:rPr>
          <w:rFonts w:ascii="Trebuchet MS" w:eastAsia="Times New Roman" w:hAnsi="Trebuchet MS" w:cs="Tahoma"/>
          <w:szCs w:val="18"/>
          <w:lang w:eastAsia="pt-PT"/>
        </w:rPr>
        <w:t>PANORAMA ZAGREB HOTEL **** o similar</w:t>
      </w:r>
    </w:p>
    <w:p w:rsidR="00CA7C03" w:rsidRPr="00CA7C03" w:rsidRDefault="00CA7C03" w:rsidP="00CA7C03">
      <w:pPr>
        <w:pStyle w:val="PargrafodaLista"/>
        <w:spacing w:line="312" w:lineRule="auto"/>
        <w:jc w:val="both"/>
        <w:rPr>
          <w:rFonts w:ascii="Trebuchet MS" w:eastAsia="Times New Roman" w:hAnsi="Trebuchet MS" w:cs="Tahoma"/>
          <w:szCs w:val="18"/>
          <w:lang w:val="es-ES" w:eastAsia="pt-PT"/>
        </w:rPr>
      </w:pPr>
      <w:r w:rsidRPr="00CA7C03">
        <w:rPr>
          <w:rFonts w:ascii="Trebuchet MS" w:eastAsia="Times New Roman" w:hAnsi="Trebuchet MS" w:cs="Tahoma"/>
          <w:szCs w:val="18"/>
          <w:lang w:val="es-ES" w:eastAsia="pt-PT"/>
        </w:rPr>
        <w:t>LJUBLJANA</w:t>
      </w:r>
      <w:r>
        <w:rPr>
          <w:rFonts w:ascii="Trebuchet MS" w:eastAsia="Times New Roman" w:hAnsi="Trebuchet MS" w:cs="Tahoma"/>
          <w:szCs w:val="18"/>
          <w:lang w:val="es-ES" w:eastAsia="pt-PT"/>
        </w:rPr>
        <w:t xml:space="preserve">: </w:t>
      </w:r>
      <w:r w:rsidRPr="00CA7C03">
        <w:rPr>
          <w:rFonts w:ascii="Trebuchet MS" w:eastAsia="Times New Roman" w:hAnsi="Trebuchet MS" w:cs="Tahoma"/>
          <w:szCs w:val="18"/>
          <w:lang w:val="es-ES" w:eastAsia="pt-PT"/>
        </w:rPr>
        <w:t xml:space="preserve">PLAZA HOTEL LJUBLJANA **** o similar </w:t>
      </w:r>
    </w:p>
    <w:p w:rsidR="000B647B" w:rsidRDefault="00CA7C03" w:rsidP="00CA7C03">
      <w:pPr>
        <w:pStyle w:val="PargrafodaLista"/>
        <w:spacing w:line="312" w:lineRule="auto"/>
        <w:jc w:val="both"/>
        <w:rPr>
          <w:rFonts w:ascii="Trebuchet MS" w:eastAsia="Times New Roman" w:hAnsi="Trebuchet MS" w:cs="Tahoma"/>
          <w:szCs w:val="18"/>
          <w:lang w:eastAsia="pt-PT"/>
        </w:rPr>
      </w:pPr>
      <w:r w:rsidRPr="00CA7C03">
        <w:rPr>
          <w:rFonts w:ascii="Trebuchet MS" w:eastAsia="Times New Roman" w:hAnsi="Trebuchet MS" w:cs="Tahoma"/>
          <w:szCs w:val="18"/>
          <w:lang w:val="es-ES" w:eastAsia="pt-PT"/>
        </w:rPr>
        <w:t>REGIÓN DE OPATIJA-RIJEKA</w:t>
      </w:r>
      <w:r>
        <w:rPr>
          <w:rFonts w:ascii="Trebuchet MS" w:eastAsia="Times New Roman" w:hAnsi="Trebuchet MS" w:cs="Tahoma"/>
          <w:szCs w:val="18"/>
          <w:lang w:val="es-ES" w:eastAsia="pt-PT"/>
        </w:rPr>
        <w:t xml:space="preserve">: </w:t>
      </w:r>
      <w:r w:rsidRPr="00CA7C03">
        <w:rPr>
          <w:rFonts w:ascii="Trebuchet MS" w:eastAsia="Times New Roman" w:hAnsi="Trebuchet MS" w:cs="Tahoma"/>
          <w:szCs w:val="18"/>
          <w:lang w:eastAsia="pt-PT"/>
        </w:rPr>
        <w:t>GRAND HOTEL 4 OPATIJSKA CVIJETA **** o similar</w:t>
      </w:r>
    </w:p>
    <w:p w:rsidR="00CA7C03" w:rsidRPr="000B647B" w:rsidRDefault="00CA7C03" w:rsidP="00CA7C03">
      <w:pPr>
        <w:pStyle w:val="PargrafodaLista"/>
        <w:spacing w:line="312" w:lineRule="auto"/>
        <w:jc w:val="both"/>
        <w:rPr>
          <w:rFonts w:ascii="Trebuchet MS" w:eastAsia="Times New Roman" w:hAnsi="Trebuchet MS" w:cs="Tahoma"/>
          <w:b/>
          <w:szCs w:val="18"/>
          <w:lang w:eastAsia="pt-PT"/>
        </w:rPr>
      </w:pPr>
    </w:p>
    <w:p w:rsidR="000153EB" w:rsidRPr="00E13507" w:rsidRDefault="000153EB" w:rsidP="000153EB">
      <w:pPr>
        <w:pStyle w:val="PargrafodaLista"/>
        <w:spacing w:line="312" w:lineRule="auto"/>
        <w:ind w:left="0"/>
        <w:jc w:val="both"/>
        <w:rPr>
          <w:rFonts w:ascii="Trebuchet MS" w:eastAsia="Times New Roman" w:hAnsi="Trebuchet MS" w:cs="Tahoma"/>
          <w:b/>
          <w:szCs w:val="18"/>
          <w:lang w:val="es-ES" w:eastAsia="pt-PT"/>
        </w:rPr>
      </w:pPr>
      <w:r w:rsidRPr="00E13507">
        <w:rPr>
          <w:rFonts w:ascii="Trebuchet MS" w:eastAsia="Times New Roman" w:hAnsi="Trebuchet MS" w:cs="Tahoma"/>
          <w:b/>
          <w:szCs w:val="18"/>
          <w:lang w:val="es-ES" w:eastAsia="pt-PT"/>
        </w:rPr>
        <w:t xml:space="preserve">NOTAS: </w:t>
      </w:r>
    </w:p>
    <w:p w:rsidR="000B647B" w:rsidRPr="000B647B" w:rsidRDefault="000B647B" w:rsidP="000B647B">
      <w:pPr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  <w:r w:rsidRPr="000B647B">
        <w:rPr>
          <w:rFonts w:ascii="Trebuchet MS" w:eastAsia="Times New Roman" w:hAnsi="Trebuchet MS" w:cs="Tahoma"/>
          <w:szCs w:val="18"/>
          <w:lang w:val="es-CL" w:eastAsia="pt-PT"/>
        </w:rPr>
        <w:t>En caso de grupos con menos de 10 participantes el programa se realiza en minibús con chofer/guía de habla hispana remplazando las visitas con guías locales previstas según itinerario por visitas libres con explicaciones previas por parte del guía acompañante durante los trayectos.</w:t>
      </w:r>
    </w:p>
    <w:p w:rsidR="00CA7C03" w:rsidRDefault="000B647B" w:rsidP="000B647B">
      <w:pPr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  <w:r w:rsidRPr="000B647B">
        <w:rPr>
          <w:rFonts w:ascii="Trebuchet MS" w:eastAsia="Times New Roman" w:hAnsi="Trebuchet MS" w:cs="Tahoma"/>
          <w:szCs w:val="18"/>
          <w:lang w:val="es-CL" w:eastAsia="pt-PT"/>
        </w:rPr>
        <w:t>El programa se puede también realizar en sentido inverso.</w:t>
      </w:r>
    </w:p>
    <w:p w:rsidR="00CA7C03" w:rsidRDefault="00CA7C03">
      <w:pPr>
        <w:spacing w:after="200" w:line="276" w:lineRule="auto"/>
        <w:rPr>
          <w:rFonts w:ascii="Trebuchet MS" w:eastAsia="Times New Roman" w:hAnsi="Trebuchet MS" w:cs="Tahoma"/>
          <w:szCs w:val="18"/>
          <w:lang w:val="es-CL" w:eastAsia="pt-PT"/>
        </w:rPr>
      </w:pPr>
      <w:r>
        <w:rPr>
          <w:rFonts w:ascii="Trebuchet MS" w:eastAsia="Times New Roman" w:hAnsi="Trebuchet MS" w:cs="Tahoma"/>
          <w:szCs w:val="18"/>
          <w:lang w:val="es-CL" w:eastAsia="pt-PT"/>
        </w:rPr>
        <w:br w:type="page"/>
      </w:r>
    </w:p>
    <w:p w:rsidR="000B647B" w:rsidRDefault="000B647B" w:rsidP="000B647B">
      <w:pPr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  <w:bookmarkStart w:id="0" w:name="_GoBack"/>
      <w:bookmarkEnd w:id="0"/>
    </w:p>
    <w:p w:rsidR="000B647B" w:rsidRPr="000B647B" w:rsidRDefault="000B647B" w:rsidP="000B647B">
      <w:pPr>
        <w:spacing w:line="312" w:lineRule="auto"/>
        <w:ind w:left="284"/>
        <w:jc w:val="both"/>
        <w:rPr>
          <w:rFonts w:ascii="Trebuchet MS" w:eastAsia="Times New Roman" w:hAnsi="Trebuchet MS" w:cs="Tahoma"/>
          <w:b/>
          <w:szCs w:val="18"/>
          <w:lang w:val="es-CL" w:eastAsia="pt-PT"/>
        </w:rPr>
      </w:pPr>
    </w:p>
    <w:p w:rsidR="00C70578" w:rsidRDefault="00FE0038" w:rsidP="00FE0038">
      <w:pPr>
        <w:pStyle w:val="PargrafodaLista"/>
        <w:spacing w:line="312" w:lineRule="auto"/>
        <w:ind w:left="0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  <w:r w:rsidRPr="00FE0038">
        <w:rPr>
          <w:rFonts w:ascii="Trebuchet MS" w:eastAsia="Times New Roman" w:hAnsi="Trebuchet MS" w:cs="Tahoma"/>
          <w:b/>
          <w:szCs w:val="18"/>
          <w:lang w:val="es-CL" w:eastAsia="pt-PT"/>
        </w:rPr>
        <w:t xml:space="preserve">NOTA IMPORTANTE: </w:t>
      </w:r>
      <w:r w:rsidRPr="00FE0038">
        <w:rPr>
          <w:rFonts w:ascii="Trebuchet MS" w:eastAsia="Times New Roman" w:hAnsi="Trebuchet MS" w:cs="Tahoma"/>
          <w:szCs w:val="18"/>
          <w:lang w:val="es-CL" w:eastAsia="pt-PT"/>
        </w:rPr>
        <w:t>En salidas que coincidan con ferias u otros eventos especiales, la estadía podrá ser en otros hoteles y/o ciudades distintas de las indicadas en el itinerario.</w:t>
      </w:r>
    </w:p>
    <w:p w:rsidR="00FE0038" w:rsidRPr="00FE0038" w:rsidRDefault="00FE0038" w:rsidP="00FE0038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CL" w:eastAsia="pt-PT"/>
        </w:rPr>
      </w:pPr>
    </w:p>
    <w:p w:rsidR="0087245C" w:rsidRPr="0087245C" w:rsidRDefault="0087245C" w:rsidP="002F45C6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 xml:space="preserve">ServiCIos </w:t>
      </w: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EXCLUIDOS</w:t>
      </w: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:</w:t>
      </w:r>
    </w:p>
    <w:p w:rsidR="002F45C6" w:rsidRPr="005253E1" w:rsidRDefault="0087245C" w:rsidP="006B1FC0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r w:rsidRPr="00484337">
        <w:rPr>
          <w:rFonts w:ascii="Trebuchet MS" w:eastAsia="Times New Roman" w:hAnsi="Trebuchet MS" w:cs="Tahoma"/>
          <w:szCs w:val="18"/>
          <w:lang w:val="es-ES_tradnl" w:eastAsia="pt-PT"/>
        </w:rPr>
        <w:t>Todos aquellos servicios que no se encuentren debidamente especificados en los "SERVICIOS INCLUIDOS".</w:t>
      </w:r>
    </w:p>
    <w:sectPr w:rsidR="002F45C6" w:rsidRPr="005253E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4" w:rsidRDefault="007D67C4" w:rsidP="007D67C4">
      <w:pPr>
        <w:spacing w:line="240" w:lineRule="auto"/>
      </w:pPr>
      <w:r>
        <w:separator/>
      </w:r>
    </w:p>
  </w:endnote>
  <w:endnote w:type="continuationSeparator" w:id="0">
    <w:p w:rsidR="007D67C4" w:rsidRDefault="007D67C4" w:rsidP="007D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4" w:rsidRDefault="007D67C4" w:rsidP="007D67C4">
      <w:pPr>
        <w:spacing w:line="240" w:lineRule="auto"/>
      </w:pPr>
      <w:r>
        <w:separator/>
      </w:r>
    </w:p>
  </w:footnote>
  <w:footnote w:type="continuationSeparator" w:id="0">
    <w:p w:rsidR="007D67C4" w:rsidRDefault="007D67C4" w:rsidP="007D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4" w:rsidRPr="00D22F95" w:rsidRDefault="00073F10" w:rsidP="005F70C1">
    <w:pPr>
      <w:pStyle w:val="Cabealho"/>
      <w:jc w:val="center"/>
      <w:rPr>
        <w:b/>
        <w:color w:val="FFFFFF" w:themeColor="background1"/>
        <w:sz w:val="24"/>
        <w:szCs w:val="24"/>
      </w:rPr>
    </w:pPr>
    <w:r w:rsidRPr="00D22F95">
      <w:rPr>
        <w:b/>
        <w:noProof/>
        <w:color w:val="FFFFFF" w:themeColor="background1"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1CCD4423" wp14:editId="09BBAEBC">
          <wp:simplePos x="0" y="0"/>
          <wp:positionH relativeFrom="column">
            <wp:posOffset>5715</wp:posOffset>
          </wp:positionH>
          <wp:positionV relativeFrom="paragraph">
            <wp:posOffset>-189230</wp:posOffset>
          </wp:positionV>
          <wp:extent cx="885825" cy="626110"/>
          <wp:effectExtent l="0" t="0" r="952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eu_Tour_Operato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28BC" wp14:editId="12C65DE3">
              <wp:simplePos x="0" y="0"/>
              <wp:positionH relativeFrom="column">
                <wp:posOffset>910590</wp:posOffset>
              </wp:positionH>
              <wp:positionV relativeFrom="paragraph">
                <wp:posOffset>-20955</wp:posOffset>
              </wp:positionV>
              <wp:extent cx="4514850" cy="295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F95" w:rsidRPr="00D22F95" w:rsidRDefault="00F566E7" w:rsidP="00D22F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CIRCUITOS EUROPEOS ABREU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1.7pt;margin-top:-1.65pt;width:3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05fwIAAGgFAAAOAAAAZHJzL2Uyb0RvYy54bWysVEtvGyEQvlfqf0Dcm7XddR5W1pHrKFWl&#10;KInqVDljFmJUYChg77q/vgO767hpL6l62R1mPj7mfXnVGk12wgcFtqLjkxElwnKolX2u6LfHmw/n&#10;lITIbM00WFHRvQj0av7+3WXjZmICG9C18ARJbJg1rqKbGN2sKALfCMPCCThh0SjBGxbx6J+L2rMG&#10;2Y0uJqPRadGAr50HLkJA7XVnpPPML6Xg8V7KICLRFUXfYv76/F2nbzG/ZLNnz9xG8d4N9g9eGKYs&#10;PnqgumaRka1Xf1AZxT0EkPGEgylASsVFjgGjGY9eRbPaMCdyLJic4A5pCv+Plt/tHjxRdUVLSiwz&#10;WKIlUy0jtSBRtBFImXLUuDBD6MohOLafoMVaD/qAyhR6K71JfwyKoB2zvT9kGJkIR2U5HZfnUzRx&#10;tE0uppOzaaIpXm47H+JnAYYkoaIeK5gTy3a3IXbQAZIes3CjtM5V1JY0FT39iPS/WZBc26QRuR96&#10;mhRR53mW4l6LhNH2q5CYjxxAUuROFEvtyY5hDzHOhY059syL6ISS6MRbLvb4F6/ecrmLY3gZbDxc&#10;NsqCz9G/crv+PrgsOzzm/CjuJMZ23faVXkO9x0J76MYlOH6jsBq3LMQH5nE+sIA48/EeP1IDZh16&#10;iZIN+J9/0yc8ti1aKWlw3ioafmyZF5ToLxYb+mJclmlA86Gcnk3w4I8t62OL3ZolYDnGuF0cz2LC&#10;Rz2I0oN5wtWwSK+iiVmOb1c0DuIydlsAVwsXi0UG4Ug6Fm/tyvFEnaqTeu2xfWLe9Q2ZhuIOhslk&#10;s1d92WHTTQuLbQSpctOmBHdZ7ROP45zbvl89aV8cnzPqZUHOfwEAAP//AwBQSwMEFAAGAAgAAAAh&#10;APcpggLgAAAACQEAAA8AAABkcnMvZG93bnJldi54bWxMj01Pg0AQhu8m/ofNmHhrF4EagixNQ9KY&#10;GD209uJtgCkQ9wPZbYv+eseTPb4zT955pljPRoszTX5wVsHDMgJBtnHtYDsFh/ftIgPhA9oWtbOk&#10;4Js8rMvbmwLz1l3sjs770AkusT5HBX0IYy6lb3oy6JduJMu7o5sMBo5TJ9sJL1xutIyj6FEaHCxf&#10;6HGkqqfmc38yCl6q7Rvu6thkP7p6fj1uxq/Dx0qp+7t58wQi0Bz+YfjTZ3Uo2al2J9t6oTmnScqo&#10;gkWSgGAgW6U8qBWkSQyyLOT1B+UvAAAA//8DAFBLAQItABQABgAIAAAAIQC2gziS/gAAAOEBAAAT&#10;AAAAAAAAAAAAAAAAAAAAAABbQ29udGVudF9UeXBlc10ueG1sUEsBAi0AFAAGAAgAAAAhADj9If/W&#10;AAAAlAEAAAsAAAAAAAAAAAAAAAAALwEAAF9yZWxzLy5yZWxzUEsBAi0AFAAGAAgAAAAhAHf//Tl/&#10;AgAAaAUAAA4AAAAAAAAAAAAAAAAALgIAAGRycy9lMm9Eb2MueG1sUEsBAi0AFAAGAAgAAAAhAPcp&#10;ggLgAAAACQEAAA8AAAAAAAAAAAAAAAAA2QQAAGRycy9kb3ducmV2LnhtbFBLBQYAAAAABAAEAPMA&#10;AADmBQAAAAA=&#10;" filled="f" stroked="f" strokeweight=".5pt">
              <v:textbox>
                <w:txbxContent>
                  <w:p w:rsidR="00D22F95" w:rsidRPr="00D22F95" w:rsidRDefault="00F566E7" w:rsidP="00D22F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CIRCUITOS EUROPEOS ABREU 2017/18</w:t>
                    </w:r>
                  </w:p>
                </w:txbxContent>
              </v:textbox>
            </v:shape>
          </w:pict>
        </mc:Fallback>
      </mc:AlternateContent>
    </w:r>
    <w:r w:rsidR="00D22F95" w:rsidRP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F0C79AC" wp14:editId="7CA4AA22">
              <wp:simplePos x="0" y="0"/>
              <wp:positionH relativeFrom="column">
                <wp:posOffset>34290</wp:posOffset>
              </wp:positionH>
              <wp:positionV relativeFrom="paragraph">
                <wp:posOffset>-104775</wp:posOffset>
              </wp:positionV>
              <wp:extent cx="5391150" cy="457200"/>
              <wp:effectExtent l="0" t="0" r="19050" b="19050"/>
              <wp:wrapNone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2" o:spid="_x0000_s1026" style="position:absolute;margin-left:2.7pt;margin-top:-8.25pt;width:424.5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nbngIAAPYFAAAOAAAAZHJzL2Uyb0RvYy54bWy0VNtuFDEMfUfiH6K809lZukBXna1WrYqQ&#10;Srtqi/qcZpKdkZI4ONkbn8Ov8GM4mdnphQokBPOQcWL7OD6xfXyytYatFYYWXMXLgxFnykmoW7es&#10;+Jfb8zcfOAtRuFoYcKriOxX4yez1q+ONn6oxNGBqhYxAXJhufMWbGP20KIJslBXhALxypNSAVkTa&#10;4rKoUWwI3ZpiPBq9KzaAtUeQKgQ6PeuUfJbxtVYyXmkdVGSm4nS3mFfM631ai9mxmC5R+KaV/TXE&#10;X9zCitZR0AHqTETBVtj+AmVbiRBAxwMJtgCtW6lyDpRNOXqWzU0jvMq5EDnBDzSFfwcrL9cLZG1d&#10;8TFnTlh6omsi7cd3t1wZYONE0MaHKdnd+AX2u0Biynar0aY/5cG2mdTdQKraRibpcPL2qCwnxL0k&#10;3eHkPb1aAi0evD2G+FGBZUmoOFL8zKVYX4TYme5NUrAApq3PW2PyJhWKOjXI1oKeOG7H2dWs7Geo&#10;u7PJiL4+ZK6rZJ4v8ATJuP8GTrkm9CIR2VGXpbgzKsU07lppegMiq7v9cMsuASGlcrHMiYVG1OpP&#10;eWXAhKyJpQG7B3hK2B67o7m3T64qN8/gPOqi/8558MiRwcXB2bYO8CUAQ1n1kTv7PUkdNYmle6h3&#10;VKEIXesGL89bKpMLEeJCIPUqVRbNn3hFizawqTj0EmcN4LeXzpM9tRBpOdtQ71c8fF0JVJyZT46a&#10;66g8PEzDIm9yyXKGjzX3jzVuZU+Baq+kSedlFskZo9mLGsHe0Ziap6ikEk5S7IrLiPvNaexmEg06&#10;qebzbEYDwot44W68TOCJ1dQGt9s7gb7vlUhddgn7OSGmz1qms02eDuarCLrN/fTAa883DZfcEP0g&#10;TNPr8T5bPYzr2U8AAAD//wMAUEsDBBQABgAIAAAAIQAlMxKC3AAAAAgBAAAPAAAAZHJzL2Rvd25y&#10;ZXYueG1sTI/BTsMwDIbvSLxDZCRuW7ppqabSdBqV4MZhBSGOWZM11RKnatK1vD3mBEf7+/X7c3lY&#10;vGM3M8Y+oITNOgNmsA26x07Cx/vLag8sJoVauYBGwreJcKju70pV6DDjydya1DEqwVgoCTaloeA8&#10;ttZ4FddhMEjsEkavEo1jx/WoZir3jm+zLOde9UgXrBpMbU17bSYvoZ7iV2af83r+zJvZvYXtpT+9&#10;Svn4sByfgCWzpL8w/OqTOlTkdA4T6sicBLGjoITVJhfAiO/FjjZnAkIAr0r+/4HqBwAA//8DAFBL&#10;AQItABQABgAIAAAAIQC2gziS/gAAAOEBAAATAAAAAAAAAAAAAAAAAAAAAABbQ29udGVudF9UeXBl&#10;c10ueG1sUEsBAi0AFAAGAAgAAAAhADj9If/WAAAAlAEAAAsAAAAAAAAAAAAAAAAALwEAAF9yZWxz&#10;Ly5yZWxzUEsBAi0AFAAGAAgAAAAhALzQydueAgAA9gUAAA4AAAAAAAAAAAAAAAAALgIAAGRycy9l&#10;Mm9Eb2MueG1sUEsBAi0AFAAGAAgAAAAhACUzEoLcAAAACAEAAA8AAAAAAAAAAAAAAAAA+AQAAGRy&#10;cy9kb3ducmV2LnhtbFBLBQYAAAAABAAEAPMAAAABBgAAAAA=&#10;" fillcolor="#0f243e [1615]" strokecolor="#0f243e [1615]" strokeweight="2pt"/>
          </w:pict>
        </mc:Fallback>
      </mc:AlternateContent>
    </w:r>
    <w:r w:rsidR="00D22F95" w:rsidRPr="00D22F95">
      <w:rPr>
        <w:b/>
        <w:color w:val="FFFFFF" w:themeColor="background1"/>
        <w:sz w:val="24"/>
        <w:szCs w:val="24"/>
      </w:rPr>
      <w:t xml:space="preserve"> </w:t>
    </w:r>
    <w:r w:rsidR="005B2F1E" w:rsidRPr="00D22F95">
      <w:rPr>
        <w:b/>
        <w:color w:val="FFFFFF" w:themeColor="background1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58B"/>
    <w:multiLevelType w:val="hybridMultilevel"/>
    <w:tmpl w:val="874AAC10"/>
    <w:lvl w:ilvl="0" w:tplc="B20058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5BB8"/>
    <w:multiLevelType w:val="hybridMultilevel"/>
    <w:tmpl w:val="C0B8CCAA"/>
    <w:lvl w:ilvl="0" w:tplc="A2C266EA">
      <w:numFmt w:val="bullet"/>
      <w:lvlText w:val="-"/>
      <w:lvlJc w:val="left"/>
      <w:pPr>
        <w:ind w:left="1004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7564F5"/>
    <w:multiLevelType w:val="hybridMultilevel"/>
    <w:tmpl w:val="8722C8CC"/>
    <w:lvl w:ilvl="0" w:tplc="B20058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11583"/>
    <w:multiLevelType w:val="hybridMultilevel"/>
    <w:tmpl w:val="32741908"/>
    <w:lvl w:ilvl="0" w:tplc="A2C266E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A0FBD"/>
    <w:multiLevelType w:val="hybridMultilevel"/>
    <w:tmpl w:val="921A8412"/>
    <w:lvl w:ilvl="0" w:tplc="B20058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219D"/>
    <w:multiLevelType w:val="hybridMultilevel"/>
    <w:tmpl w:val="4D24C486"/>
    <w:lvl w:ilvl="0" w:tplc="977AC684">
      <w:numFmt w:val="bullet"/>
      <w:lvlText w:val="-"/>
      <w:lvlJc w:val="left"/>
      <w:pPr>
        <w:ind w:left="704" w:hanging="42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4A9055B"/>
    <w:multiLevelType w:val="hybridMultilevel"/>
    <w:tmpl w:val="52806736"/>
    <w:lvl w:ilvl="0" w:tplc="B20058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F6006"/>
    <w:multiLevelType w:val="hybridMultilevel"/>
    <w:tmpl w:val="40AECBCE"/>
    <w:lvl w:ilvl="0" w:tplc="977AC684">
      <w:numFmt w:val="bullet"/>
      <w:lvlText w:val="-"/>
      <w:lvlJc w:val="left"/>
      <w:pPr>
        <w:ind w:left="704" w:hanging="42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100FC"/>
    <w:multiLevelType w:val="hybridMultilevel"/>
    <w:tmpl w:val="05A266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57B9D"/>
    <w:multiLevelType w:val="hybridMultilevel"/>
    <w:tmpl w:val="04F22920"/>
    <w:lvl w:ilvl="0" w:tplc="B20058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4"/>
    <w:rsid w:val="000153EB"/>
    <w:rsid w:val="0003560E"/>
    <w:rsid w:val="00036122"/>
    <w:rsid w:val="00053C0C"/>
    <w:rsid w:val="00055D54"/>
    <w:rsid w:val="00073F10"/>
    <w:rsid w:val="000827D5"/>
    <w:rsid w:val="000B647B"/>
    <w:rsid w:val="000D2EB8"/>
    <w:rsid w:val="000D6601"/>
    <w:rsid w:val="00125C5E"/>
    <w:rsid w:val="00131809"/>
    <w:rsid w:val="0015743F"/>
    <w:rsid w:val="001663FC"/>
    <w:rsid w:val="0017014B"/>
    <w:rsid w:val="0017753C"/>
    <w:rsid w:val="001C0A59"/>
    <w:rsid w:val="001C5CC3"/>
    <w:rsid w:val="00236CD6"/>
    <w:rsid w:val="00263692"/>
    <w:rsid w:val="002D68F5"/>
    <w:rsid w:val="002E18F1"/>
    <w:rsid w:val="002F32FF"/>
    <w:rsid w:val="002F45C6"/>
    <w:rsid w:val="003468E7"/>
    <w:rsid w:val="0035772B"/>
    <w:rsid w:val="00373088"/>
    <w:rsid w:val="00380965"/>
    <w:rsid w:val="003A6B0D"/>
    <w:rsid w:val="003B5444"/>
    <w:rsid w:val="003F3112"/>
    <w:rsid w:val="004507E9"/>
    <w:rsid w:val="00463CE7"/>
    <w:rsid w:val="00492719"/>
    <w:rsid w:val="004A2D1F"/>
    <w:rsid w:val="005052C9"/>
    <w:rsid w:val="005118C9"/>
    <w:rsid w:val="0052227B"/>
    <w:rsid w:val="005253E1"/>
    <w:rsid w:val="00563612"/>
    <w:rsid w:val="005668B3"/>
    <w:rsid w:val="00576D21"/>
    <w:rsid w:val="00585962"/>
    <w:rsid w:val="005A59F1"/>
    <w:rsid w:val="005B2F1E"/>
    <w:rsid w:val="005B6132"/>
    <w:rsid w:val="005D6197"/>
    <w:rsid w:val="005E0232"/>
    <w:rsid w:val="005F70C1"/>
    <w:rsid w:val="006015EE"/>
    <w:rsid w:val="00655D17"/>
    <w:rsid w:val="006726C9"/>
    <w:rsid w:val="006B1FC0"/>
    <w:rsid w:val="006C2488"/>
    <w:rsid w:val="006F1E22"/>
    <w:rsid w:val="00732986"/>
    <w:rsid w:val="007439DC"/>
    <w:rsid w:val="00780AF3"/>
    <w:rsid w:val="007A5EFD"/>
    <w:rsid w:val="007B2958"/>
    <w:rsid w:val="007B6FE3"/>
    <w:rsid w:val="007D522E"/>
    <w:rsid w:val="007D67C4"/>
    <w:rsid w:val="007E76A5"/>
    <w:rsid w:val="00850639"/>
    <w:rsid w:val="0087245C"/>
    <w:rsid w:val="00880917"/>
    <w:rsid w:val="00881330"/>
    <w:rsid w:val="008E2FA3"/>
    <w:rsid w:val="00900BA5"/>
    <w:rsid w:val="009072CC"/>
    <w:rsid w:val="00917CB1"/>
    <w:rsid w:val="0093453C"/>
    <w:rsid w:val="00942BF6"/>
    <w:rsid w:val="00947D55"/>
    <w:rsid w:val="00965782"/>
    <w:rsid w:val="0097622C"/>
    <w:rsid w:val="009E0069"/>
    <w:rsid w:val="00A21DBB"/>
    <w:rsid w:val="00A57081"/>
    <w:rsid w:val="00A637E9"/>
    <w:rsid w:val="00AC4CBB"/>
    <w:rsid w:val="00AD25D0"/>
    <w:rsid w:val="00B13015"/>
    <w:rsid w:val="00B532A5"/>
    <w:rsid w:val="00B6636E"/>
    <w:rsid w:val="00B67077"/>
    <w:rsid w:val="00B92689"/>
    <w:rsid w:val="00BA5C3F"/>
    <w:rsid w:val="00BC364D"/>
    <w:rsid w:val="00BC65F6"/>
    <w:rsid w:val="00BE51D1"/>
    <w:rsid w:val="00C5617B"/>
    <w:rsid w:val="00C70578"/>
    <w:rsid w:val="00CA7C03"/>
    <w:rsid w:val="00CB3305"/>
    <w:rsid w:val="00CE42AC"/>
    <w:rsid w:val="00CF7390"/>
    <w:rsid w:val="00D22F95"/>
    <w:rsid w:val="00D55025"/>
    <w:rsid w:val="00D64F16"/>
    <w:rsid w:val="00D91EF9"/>
    <w:rsid w:val="00DA01B3"/>
    <w:rsid w:val="00DC6694"/>
    <w:rsid w:val="00E1164D"/>
    <w:rsid w:val="00E13507"/>
    <w:rsid w:val="00E557FA"/>
    <w:rsid w:val="00F269F3"/>
    <w:rsid w:val="00F27852"/>
    <w:rsid w:val="00F566E7"/>
    <w:rsid w:val="00FA39F8"/>
    <w:rsid w:val="00FC4533"/>
    <w:rsid w:val="00FD25C2"/>
    <w:rsid w:val="00FE0038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Ana Vieira Ramos</cp:lastModifiedBy>
  <cp:revision>3</cp:revision>
  <cp:lastPrinted>2016-10-19T11:11:00Z</cp:lastPrinted>
  <dcterms:created xsi:type="dcterms:W3CDTF">2017-04-26T14:54:00Z</dcterms:created>
  <dcterms:modified xsi:type="dcterms:W3CDTF">2017-04-26T14:56:00Z</dcterms:modified>
</cp:coreProperties>
</file>