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FD25C2" w:rsidRPr="00585AF0" w:rsidRDefault="00B806CD" w:rsidP="00FD25C2">
      <w:pPr>
        <w:spacing w:line="312" w:lineRule="auto"/>
        <w:jc w:val="center"/>
        <w:rPr>
          <w:rFonts w:ascii="Trebuchet MS" w:eastAsia="Times New Roman" w:hAnsi="Trebuchet MS" w:cs="Tahoma"/>
          <w:b/>
          <w:bCs/>
          <w:caps/>
          <w:color w:val="0F243E" w:themeColor="text2" w:themeShade="80"/>
          <w:spacing w:val="-15"/>
          <w:kern w:val="36"/>
          <w:sz w:val="32"/>
          <w:szCs w:val="32"/>
          <w:lang w:val="es-ES" w:eastAsia="pt-PT"/>
        </w:rPr>
      </w:pPr>
      <w:r>
        <w:rPr>
          <w:rFonts w:ascii="Trebuchet MS" w:eastAsia="Times New Roman" w:hAnsi="Trebuchet MS" w:cs="Tahoma"/>
          <w:b/>
          <w:bCs/>
          <w:caps/>
          <w:color w:val="0F243E" w:themeColor="text2" w:themeShade="80"/>
          <w:spacing w:val="-15"/>
          <w:kern w:val="36"/>
          <w:sz w:val="32"/>
          <w:szCs w:val="32"/>
          <w:lang w:val="es-ES" w:eastAsia="pt-PT"/>
        </w:rPr>
        <w:t>ESENCIA BÁLTICA</w:t>
      </w:r>
    </w:p>
    <w:p w:rsidR="00E557FA" w:rsidRPr="00780AF3" w:rsidRDefault="00B806CD" w:rsidP="005052C9">
      <w:pPr>
        <w:spacing w:line="312" w:lineRule="auto"/>
        <w:jc w:val="center"/>
        <w:rPr>
          <w:rFonts w:ascii="Trebuchet MS" w:hAnsi="Trebuchet MS" w:cs="Tahoma"/>
          <w:b/>
          <w:szCs w:val="24"/>
          <w:lang w:val="es-ES"/>
        </w:rPr>
      </w:pPr>
      <w:r>
        <w:rPr>
          <w:rFonts w:ascii="Trebuchet MS" w:eastAsia="Times New Roman" w:hAnsi="Trebuchet MS" w:cs="Tahoma"/>
          <w:b/>
          <w:bCs/>
          <w:kern w:val="36"/>
          <w:sz w:val="24"/>
          <w:szCs w:val="24"/>
          <w:lang w:val="es-ES" w:eastAsia="pt-PT"/>
        </w:rPr>
        <w:t>6</w:t>
      </w:r>
      <w:r w:rsidR="005052C9" w:rsidRPr="00780AF3">
        <w:rPr>
          <w:rFonts w:ascii="Trebuchet MS" w:eastAsia="Times New Roman" w:hAnsi="Trebuchet MS" w:cs="Tahoma"/>
          <w:b/>
          <w:bCs/>
          <w:kern w:val="36"/>
          <w:sz w:val="24"/>
          <w:szCs w:val="24"/>
          <w:lang w:val="es-ES" w:eastAsia="pt-PT"/>
        </w:rPr>
        <w:t xml:space="preserve"> Días</w:t>
      </w:r>
      <w:r w:rsidR="00F566E7" w:rsidRPr="00780AF3">
        <w:rPr>
          <w:rFonts w:ascii="Trebuchet MS" w:eastAsia="Times New Roman" w:hAnsi="Trebuchet MS" w:cs="Tahoma"/>
          <w:b/>
          <w:bCs/>
          <w:kern w:val="36"/>
          <w:sz w:val="24"/>
          <w:szCs w:val="24"/>
          <w:lang w:val="es-ES" w:eastAsia="pt-PT"/>
        </w:rPr>
        <w:t xml:space="preserve"> | Desayuno buffet</w:t>
      </w:r>
    </w:p>
    <w:p w:rsidR="00E557FA" w:rsidRPr="00780AF3"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6B1FC0" w:rsidRDefault="00E557FA" w:rsidP="006B1FC0">
      <w:pPr>
        <w:spacing w:line="312" w:lineRule="auto"/>
        <w:jc w:val="both"/>
        <w:rPr>
          <w:rFonts w:ascii="Trebuchet MS" w:eastAsia="Times New Roman" w:hAnsi="Trebuchet MS" w:cs="Tahoma"/>
          <w:szCs w:val="18"/>
          <w:lang w:val="es-ES" w:eastAsia="pt-PT"/>
        </w:rPr>
      </w:pPr>
      <w:r w:rsidRPr="00FA39F8">
        <w:rPr>
          <w:rFonts w:ascii="Trebuchet MS" w:eastAsia="Times New Roman" w:hAnsi="Trebuchet MS" w:cs="Tahoma"/>
          <w:b/>
          <w:szCs w:val="18"/>
          <w:lang w:val="es-ES" w:eastAsia="pt-PT"/>
        </w:rPr>
        <w:t>VISITANDO:</w:t>
      </w:r>
      <w:r w:rsidRPr="00FA39F8">
        <w:rPr>
          <w:rFonts w:ascii="Trebuchet MS" w:eastAsia="Times New Roman" w:hAnsi="Trebuchet MS" w:cs="Tahoma"/>
          <w:szCs w:val="18"/>
          <w:lang w:val="es-ES" w:eastAsia="pt-PT"/>
        </w:rPr>
        <w:t xml:space="preserve"> </w:t>
      </w:r>
      <w:r w:rsidR="00BC65F6" w:rsidRPr="00FA39F8">
        <w:rPr>
          <w:rFonts w:ascii="Trebuchet MS" w:eastAsia="Times New Roman" w:hAnsi="Trebuchet MS" w:cs="Tahoma"/>
          <w:szCs w:val="18"/>
          <w:lang w:val="es-ES" w:eastAsia="pt-PT"/>
        </w:rPr>
        <w:tab/>
      </w:r>
      <w:r w:rsidR="00B806CD" w:rsidRPr="00B806CD">
        <w:rPr>
          <w:rFonts w:ascii="Trebuchet MS" w:eastAsia="Times New Roman" w:hAnsi="Trebuchet MS" w:cs="Tahoma"/>
          <w:szCs w:val="18"/>
          <w:lang w:val="es-ES" w:eastAsia="pt-PT"/>
        </w:rPr>
        <w:t>HELSINKI • TALLIN • ESTOCOLMO</w:t>
      </w:r>
    </w:p>
    <w:p w:rsidR="00B806CD" w:rsidRPr="00B806CD" w:rsidRDefault="00B806CD" w:rsidP="006B1FC0">
      <w:pPr>
        <w:spacing w:line="312" w:lineRule="auto"/>
        <w:jc w:val="both"/>
        <w:rPr>
          <w:rFonts w:ascii="Trebuchet MS" w:hAnsi="Trebuchet MS" w:cs="Tahoma"/>
          <w:szCs w:val="18"/>
          <w:lang w:val="es-ES"/>
        </w:rPr>
      </w:pPr>
    </w:p>
    <w:p w:rsidR="00E557FA" w:rsidRPr="005253E1" w:rsidRDefault="00E557FA" w:rsidP="00CB3305">
      <w:pPr>
        <w:spacing w:line="360" w:lineRule="auto"/>
        <w:rPr>
          <w:rFonts w:ascii="Trebuchet MS" w:hAnsi="Trebuchet MS" w:cs="Arial"/>
          <w:lang w:val="es-ES"/>
        </w:rPr>
      </w:pPr>
      <w:r w:rsidRPr="005253E1">
        <w:rPr>
          <w:rFonts w:ascii="Trebuchet MS" w:hAnsi="Trebuchet MS" w:cs="Tahoma"/>
          <w:b/>
          <w:lang w:val="es-ES"/>
        </w:rPr>
        <w:t xml:space="preserve">SALIDAS </w:t>
      </w:r>
      <w:r w:rsidR="005118C9" w:rsidRPr="005253E1">
        <w:rPr>
          <w:rFonts w:ascii="Trebuchet MS" w:hAnsi="Trebuchet MS" w:cs="Arial"/>
          <w:b/>
          <w:lang w:val="es-ES"/>
        </w:rPr>
        <w:t>2017</w:t>
      </w:r>
      <w:r w:rsidR="00FE0038">
        <w:rPr>
          <w:rFonts w:ascii="Trebuchet MS" w:hAnsi="Trebuchet MS" w:cs="Arial"/>
          <w:b/>
          <w:lang w:val="es-ES"/>
        </w:rPr>
        <w:t>:</w:t>
      </w:r>
      <w:r w:rsidR="005118C9" w:rsidRPr="005253E1">
        <w:rPr>
          <w:rFonts w:ascii="Trebuchet MS" w:hAnsi="Trebuchet MS" w:cs="Arial"/>
          <w:lang w:val="es-ES"/>
        </w:rPr>
        <w:t xml:space="preserve"> </w:t>
      </w:r>
      <w:proofErr w:type="spellStart"/>
      <w:r w:rsidR="00A253D7">
        <w:rPr>
          <w:rFonts w:ascii="Trebuchet MS" w:hAnsi="Trebuchet MS" w:cs="Arial"/>
          <w:lang w:val="es-ES"/>
        </w:rPr>
        <w:t>May</w:t>
      </w:r>
      <w:proofErr w:type="spellEnd"/>
      <w:r w:rsidR="00A253D7">
        <w:rPr>
          <w:rFonts w:ascii="Trebuchet MS" w:hAnsi="Trebuchet MS" w:cs="Arial"/>
          <w:lang w:val="es-ES"/>
        </w:rPr>
        <w:t>. 1</w:t>
      </w:r>
      <w:r w:rsidR="00B806CD">
        <w:rPr>
          <w:rFonts w:ascii="Trebuchet MS" w:hAnsi="Trebuchet MS" w:cs="Arial"/>
          <w:lang w:val="es-ES"/>
        </w:rPr>
        <w:t>5</w:t>
      </w:r>
      <w:r w:rsidR="00A253D7">
        <w:rPr>
          <w:rFonts w:ascii="Trebuchet MS" w:hAnsi="Trebuchet MS" w:cs="Arial"/>
          <w:lang w:val="es-ES"/>
        </w:rPr>
        <w:t xml:space="preserve"> + Jun</w:t>
      </w:r>
      <w:r w:rsidR="000827D5">
        <w:rPr>
          <w:rFonts w:ascii="Trebuchet MS" w:hAnsi="Trebuchet MS" w:cs="Arial"/>
          <w:lang w:val="es-ES"/>
        </w:rPr>
        <w:t xml:space="preserve">. </w:t>
      </w:r>
      <w:r w:rsidR="00B806CD">
        <w:rPr>
          <w:rFonts w:ascii="Trebuchet MS" w:hAnsi="Trebuchet MS" w:cs="Arial"/>
          <w:lang w:val="es-ES"/>
        </w:rPr>
        <w:t>12 y 26</w:t>
      </w:r>
      <w:r w:rsidR="000827D5">
        <w:rPr>
          <w:rFonts w:ascii="Trebuchet MS" w:hAnsi="Trebuchet MS" w:cs="Arial"/>
          <w:lang w:val="es-ES"/>
        </w:rPr>
        <w:t xml:space="preserve"> + </w:t>
      </w:r>
      <w:r w:rsidR="00BC65F6">
        <w:rPr>
          <w:rFonts w:ascii="Trebuchet MS" w:hAnsi="Trebuchet MS" w:cs="Arial"/>
          <w:lang w:val="es-ES"/>
        </w:rPr>
        <w:t xml:space="preserve">Jul. </w:t>
      </w:r>
      <w:r w:rsidR="00B806CD">
        <w:rPr>
          <w:rFonts w:ascii="Trebuchet MS" w:hAnsi="Trebuchet MS" w:cs="Arial"/>
          <w:lang w:val="es-ES"/>
        </w:rPr>
        <w:t>3, 17 y 31</w:t>
      </w:r>
      <w:r w:rsidR="00BC65F6">
        <w:rPr>
          <w:rFonts w:ascii="Trebuchet MS" w:hAnsi="Trebuchet MS" w:cs="Arial"/>
          <w:lang w:val="es-ES"/>
        </w:rPr>
        <w:t xml:space="preserve"> + Ago. </w:t>
      </w:r>
      <w:r w:rsidR="00B806CD">
        <w:rPr>
          <w:rFonts w:ascii="Trebuchet MS" w:hAnsi="Trebuchet MS" w:cs="Arial"/>
          <w:lang w:val="es-ES"/>
        </w:rPr>
        <w:t>7, 14 y 28</w:t>
      </w:r>
      <w:r w:rsidR="00CA7C03">
        <w:rPr>
          <w:rFonts w:ascii="Trebuchet MS" w:hAnsi="Trebuchet MS" w:cs="Arial"/>
          <w:lang w:val="es-ES"/>
        </w:rPr>
        <w:t xml:space="preserve"> </w:t>
      </w:r>
    </w:p>
    <w:p w:rsidR="00E557FA" w:rsidRDefault="00E557FA" w:rsidP="00E13507">
      <w:pPr>
        <w:spacing w:line="360" w:lineRule="auto"/>
        <w:jc w:val="both"/>
        <w:outlineLvl w:val="1"/>
        <w:rPr>
          <w:rFonts w:ascii="Trebuchet MS" w:eastAsia="Times New Roman" w:hAnsi="Trebuchet MS" w:cs="Tahoma"/>
          <w:b/>
          <w:bCs/>
          <w:kern w:val="36"/>
          <w:szCs w:val="18"/>
          <w:lang w:val="es-ES" w:eastAsia="pt-PT"/>
        </w:rPr>
      </w:pPr>
    </w:p>
    <w:p w:rsidR="00B806CD" w:rsidRPr="00B806CD" w:rsidRDefault="00B806CD" w:rsidP="00B806CD">
      <w:pPr>
        <w:spacing w:line="360" w:lineRule="auto"/>
        <w:rPr>
          <w:rFonts w:ascii="Trebuchet MS" w:hAnsi="Trebuchet MS" w:cs="Tahoma"/>
          <w:b/>
          <w:lang w:val="es-ES_tradnl"/>
        </w:rPr>
      </w:pPr>
      <w:r w:rsidRPr="00B806CD">
        <w:rPr>
          <w:rFonts w:ascii="Trebuchet MS" w:hAnsi="Trebuchet MS" w:cs="Tahoma"/>
          <w:b/>
          <w:lang w:val="es-ES_tradnl"/>
        </w:rPr>
        <w:t xml:space="preserve">Día 1 – LLEGADA A HELSINKI </w:t>
      </w:r>
    </w:p>
    <w:p w:rsidR="00B806CD" w:rsidRPr="00B806CD" w:rsidRDefault="00B806CD" w:rsidP="00B806CD">
      <w:pPr>
        <w:spacing w:line="360" w:lineRule="auto"/>
        <w:jc w:val="both"/>
        <w:rPr>
          <w:rFonts w:ascii="Trebuchet MS" w:hAnsi="Trebuchet MS" w:cs="Tahoma"/>
          <w:lang w:val="es-ES_tradnl"/>
        </w:rPr>
      </w:pPr>
      <w:r w:rsidRPr="00B806CD">
        <w:rPr>
          <w:rFonts w:ascii="Trebuchet MS" w:hAnsi="Trebuchet MS" w:cs="Tahoma"/>
          <w:lang w:val="es-ES_tradnl"/>
        </w:rPr>
        <w:t xml:space="preserve">Llegada al aeropuerto de Helsinki. Encuentro con el Representante de </w:t>
      </w:r>
      <w:proofErr w:type="spellStart"/>
      <w:r w:rsidRPr="00B806CD">
        <w:rPr>
          <w:rFonts w:ascii="Trebuchet MS" w:hAnsi="Trebuchet MS" w:cs="Tahoma"/>
          <w:lang w:val="es-ES_tradnl"/>
        </w:rPr>
        <w:t>Borealis</w:t>
      </w:r>
      <w:proofErr w:type="spellEnd"/>
      <w:r w:rsidRPr="00B806CD">
        <w:rPr>
          <w:rFonts w:ascii="Trebuchet MS" w:hAnsi="Trebuchet MS" w:cs="Tahoma"/>
          <w:lang w:val="es-ES_tradnl"/>
        </w:rPr>
        <w:t xml:space="preserve"> </w:t>
      </w:r>
      <w:proofErr w:type="spellStart"/>
      <w:r w:rsidRPr="00B806CD">
        <w:rPr>
          <w:rFonts w:ascii="Trebuchet MS" w:hAnsi="Trebuchet MS" w:cs="Tahoma"/>
          <w:lang w:val="es-ES_tradnl"/>
        </w:rPr>
        <w:t>Destination</w:t>
      </w:r>
      <w:proofErr w:type="spellEnd"/>
      <w:r w:rsidRPr="00B806CD">
        <w:rPr>
          <w:rFonts w:ascii="Trebuchet MS" w:hAnsi="Trebuchet MS" w:cs="Tahoma"/>
          <w:lang w:val="es-ES_tradnl"/>
        </w:rPr>
        <w:t xml:space="preserve"> Management de habla Inglesa, para el servicio de transferencia de llegada hacia el Hotel. Por favor consultar en recepción por su carta de bienvenida durante el </w:t>
      </w:r>
      <w:proofErr w:type="spellStart"/>
      <w:r w:rsidRPr="00B806CD">
        <w:rPr>
          <w:rFonts w:ascii="Trebuchet MS" w:hAnsi="Trebuchet MS" w:cs="Tahoma"/>
          <w:lang w:val="es-ES_tradnl"/>
        </w:rPr>
        <w:t>check</w:t>
      </w:r>
      <w:proofErr w:type="spellEnd"/>
      <w:r w:rsidRPr="00B806CD">
        <w:rPr>
          <w:rFonts w:ascii="Trebuchet MS" w:hAnsi="Trebuchet MS" w:cs="Tahoma"/>
          <w:lang w:val="es-ES_tradnl"/>
        </w:rPr>
        <w:t xml:space="preserve">-in, de </w:t>
      </w:r>
      <w:proofErr w:type="spellStart"/>
      <w:r w:rsidRPr="00B806CD">
        <w:rPr>
          <w:rFonts w:ascii="Trebuchet MS" w:hAnsi="Trebuchet MS" w:cs="Tahoma"/>
          <w:lang w:val="es-ES_tradnl"/>
        </w:rPr>
        <w:t>Borealis</w:t>
      </w:r>
      <w:proofErr w:type="spellEnd"/>
      <w:r w:rsidRPr="00B806CD">
        <w:rPr>
          <w:rFonts w:ascii="Trebuchet MS" w:hAnsi="Trebuchet MS" w:cs="Tahoma"/>
          <w:lang w:val="es-ES_tradnl"/>
        </w:rPr>
        <w:t xml:space="preserve"> </w:t>
      </w:r>
      <w:proofErr w:type="spellStart"/>
      <w:r w:rsidRPr="00B806CD">
        <w:rPr>
          <w:rFonts w:ascii="Trebuchet MS" w:hAnsi="Trebuchet MS" w:cs="Tahoma"/>
          <w:lang w:val="es-ES_tradnl"/>
        </w:rPr>
        <w:t>Destination</w:t>
      </w:r>
      <w:proofErr w:type="spellEnd"/>
      <w:r w:rsidRPr="00B806CD">
        <w:rPr>
          <w:rFonts w:ascii="Trebuchet MS" w:hAnsi="Trebuchet MS" w:cs="Tahoma"/>
          <w:lang w:val="es-ES_tradnl"/>
        </w:rPr>
        <w:t xml:space="preserve"> Management.  En dicha carta encontrará información detallada sobre el horario y punto de encuentro con su guía acompañante. Día libre a disposición. Alojamiento.</w:t>
      </w:r>
    </w:p>
    <w:p w:rsidR="00B806CD" w:rsidRPr="00B806CD" w:rsidRDefault="00B806CD" w:rsidP="00B806CD">
      <w:pPr>
        <w:spacing w:line="360" w:lineRule="auto"/>
        <w:rPr>
          <w:rFonts w:ascii="Trebuchet MS" w:hAnsi="Trebuchet MS" w:cs="Tahoma"/>
          <w:b/>
          <w:lang w:val="es-ES_tradnl"/>
        </w:rPr>
      </w:pPr>
    </w:p>
    <w:p w:rsidR="00B806CD" w:rsidRPr="00B806CD" w:rsidRDefault="00B806CD" w:rsidP="00B806CD">
      <w:pPr>
        <w:spacing w:line="360" w:lineRule="auto"/>
        <w:rPr>
          <w:rFonts w:ascii="Trebuchet MS" w:hAnsi="Trebuchet MS" w:cs="Tahoma"/>
          <w:b/>
          <w:lang w:val="es-ES_tradnl"/>
        </w:rPr>
      </w:pPr>
      <w:r w:rsidRPr="00B806CD">
        <w:rPr>
          <w:rFonts w:ascii="Trebuchet MS" w:hAnsi="Trebuchet MS" w:cs="Tahoma"/>
          <w:b/>
          <w:lang w:val="es-ES_tradnl"/>
        </w:rPr>
        <w:t>Día 2 – HELSINKI &gt; TALLIN</w:t>
      </w:r>
    </w:p>
    <w:p w:rsidR="00B806CD" w:rsidRPr="00B806CD" w:rsidRDefault="00B806CD" w:rsidP="00B806CD">
      <w:pPr>
        <w:spacing w:line="360" w:lineRule="auto"/>
        <w:jc w:val="both"/>
        <w:rPr>
          <w:rFonts w:ascii="Trebuchet MS" w:hAnsi="Trebuchet MS" w:cs="Tahoma"/>
          <w:lang w:val="es-ES_tradnl"/>
        </w:rPr>
      </w:pPr>
      <w:r w:rsidRPr="00B806CD">
        <w:rPr>
          <w:rFonts w:ascii="Trebuchet MS" w:hAnsi="Trebuchet MS" w:cs="Tahoma"/>
          <w:lang w:val="es-ES_tradnl"/>
        </w:rPr>
        <w:t xml:space="preserve">Desayuno. El día comienza con una visita panorámica de 2 horas con guía local de la capital Finlandesa, también conocida como “La Hija del Mar Báltico”. En Helsinki encuentro con su guía local y a continuación visita panorámica de 2 horas de la capital Finlandesa, también conocida como la hija del Báltico. Se visitan entre otros la plaza del Senado, la Universidad y la Catedral Luterana - todas exponiendo un estilo arquitectónico neo-clásico de los años 1840, la colorida plaza del mercado frente al mar sobre el puerto sur, el parque </w:t>
      </w:r>
      <w:proofErr w:type="spellStart"/>
      <w:r w:rsidRPr="00B806CD">
        <w:rPr>
          <w:rFonts w:ascii="Trebuchet MS" w:hAnsi="Trebuchet MS" w:cs="Tahoma"/>
          <w:lang w:val="es-ES_tradnl"/>
        </w:rPr>
        <w:t>Kaivopuisto</w:t>
      </w:r>
      <w:proofErr w:type="spellEnd"/>
      <w:r w:rsidRPr="00B806CD">
        <w:rPr>
          <w:rFonts w:ascii="Trebuchet MS" w:hAnsi="Trebuchet MS" w:cs="Tahoma"/>
          <w:lang w:val="es-ES_tradnl"/>
        </w:rPr>
        <w:t xml:space="preserve"> y las residencias diplomáticas, la sobresaliente estatua de Marshall </w:t>
      </w:r>
      <w:proofErr w:type="spellStart"/>
      <w:r w:rsidRPr="00B806CD">
        <w:rPr>
          <w:rFonts w:ascii="Trebuchet MS" w:hAnsi="Trebuchet MS" w:cs="Tahoma"/>
          <w:lang w:val="es-ES_tradnl"/>
        </w:rPr>
        <w:t>Mannerheim</w:t>
      </w:r>
      <w:proofErr w:type="spellEnd"/>
      <w:r w:rsidRPr="00B806CD">
        <w:rPr>
          <w:rFonts w:ascii="Trebuchet MS" w:hAnsi="Trebuchet MS" w:cs="Tahoma"/>
          <w:lang w:val="es-ES_tradnl"/>
        </w:rPr>
        <w:t xml:space="preserve">, el edificio del Parlamento, Finlandia Hall, la Iglesia Ortodoxa Rusa </w:t>
      </w:r>
      <w:proofErr w:type="spellStart"/>
      <w:r w:rsidRPr="00B806CD">
        <w:rPr>
          <w:rFonts w:ascii="Trebuchet MS" w:hAnsi="Trebuchet MS" w:cs="Tahoma"/>
          <w:lang w:val="es-ES_tradnl"/>
        </w:rPr>
        <w:t>Uspenski</w:t>
      </w:r>
      <w:proofErr w:type="spellEnd"/>
      <w:r w:rsidRPr="00B806CD">
        <w:rPr>
          <w:rFonts w:ascii="Trebuchet MS" w:hAnsi="Trebuchet MS" w:cs="Tahoma"/>
          <w:lang w:val="es-ES_tradnl"/>
        </w:rPr>
        <w:t xml:space="preserve"> y el monumento a </w:t>
      </w:r>
      <w:proofErr w:type="spellStart"/>
      <w:r w:rsidRPr="00B806CD">
        <w:rPr>
          <w:rFonts w:ascii="Trebuchet MS" w:hAnsi="Trebuchet MS" w:cs="Tahoma"/>
          <w:lang w:val="es-ES_tradnl"/>
        </w:rPr>
        <w:t>Sibelius</w:t>
      </w:r>
      <w:proofErr w:type="spellEnd"/>
      <w:r w:rsidRPr="00B806CD">
        <w:rPr>
          <w:rFonts w:ascii="Trebuchet MS" w:hAnsi="Trebuchet MS" w:cs="Tahoma"/>
          <w:lang w:val="es-ES_tradnl"/>
        </w:rPr>
        <w:t xml:space="preserve">. Se visita también el interior de la Iglesia </w:t>
      </w:r>
      <w:proofErr w:type="spellStart"/>
      <w:r w:rsidRPr="00B806CD">
        <w:rPr>
          <w:rFonts w:ascii="Trebuchet MS" w:hAnsi="Trebuchet MS" w:cs="Tahoma"/>
          <w:lang w:val="es-ES_tradnl"/>
        </w:rPr>
        <w:t>Temppeliaukio</w:t>
      </w:r>
      <w:proofErr w:type="spellEnd"/>
      <w:r w:rsidRPr="00B806CD">
        <w:rPr>
          <w:rFonts w:ascii="Trebuchet MS" w:hAnsi="Trebuchet MS" w:cs="Tahoma"/>
          <w:lang w:val="es-ES_tradnl"/>
        </w:rPr>
        <w:t xml:space="preserve"> - llamada la Iglesia de la Roca, por estar escavada en roca sólida (la iglesia se reserva el derecho de no admitir visitantes en caso de ceremonias). El tour termina en el puerto, donde embarcaremos en el ferry de </w:t>
      </w:r>
      <w:proofErr w:type="spellStart"/>
      <w:r w:rsidRPr="00B806CD">
        <w:rPr>
          <w:rFonts w:ascii="Trebuchet MS" w:hAnsi="Trebuchet MS" w:cs="Tahoma"/>
          <w:lang w:val="es-ES_tradnl"/>
        </w:rPr>
        <w:t>Tallink</w:t>
      </w:r>
      <w:proofErr w:type="spellEnd"/>
      <w:r w:rsidRPr="00B806CD">
        <w:rPr>
          <w:rFonts w:ascii="Trebuchet MS" w:hAnsi="Trebuchet MS" w:cs="Tahoma"/>
          <w:lang w:val="es-ES_tradnl"/>
        </w:rPr>
        <w:t xml:space="preserve"> </w:t>
      </w:r>
      <w:proofErr w:type="spellStart"/>
      <w:r w:rsidRPr="00B806CD">
        <w:rPr>
          <w:rFonts w:ascii="Trebuchet MS" w:hAnsi="Trebuchet MS" w:cs="Tahoma"/>
          <w:lang w:val="es-ES_tradnl"/>
        </w:rPr>
        <w:t>Silja</w:t>
      </w:r>
      <w:proofErr w:type="spellEnd"/>
      <w:r w:rsidRPr="00B806CD">
        <w:rPr>
          <w:rFonts w:ascii="Trebuchet MS" w:hAnsi="Trebuchet MS" w:cs="Tahoma"/>
          <w:lang w:val="es-ES_tradnl"/>
        </w:rPr>
        <w:t xml:space="preserve"> para hacer una travesía marítima de aproximadamente 2 horas hasta la encantadora ciudad de Tallin. Traslado a su hotel seguido de una visita panorámica de 2 horas por el casco antiguo de la ciudad de Tallin. El recorrido a pie incluye la Colina de </w:t>
      </w:r>
      <w:proofErr w:type="spellStart"/>
      <w:r w:rsidRPr="00B806CD">
        <w:rPr>
          <w:rFonts w:ascii="Trebuchet MS" w:hAnsi="Trebuchet MS" w:cs="Tahoma"/>
          <w:lang w:val="es-ES_tradnl"/>
        </w:rPr>
        <w:t>Toompea</w:t>
      </w:r>
      <w:proofErr w:type="spellEnd"/>
      <w:r w:rsidRPr="00B806CD">
        <w:rPr>
          <w:rFonts w:ascii="Trebuchet MS" w:hAnsi="Trebuchet MS" w:cs="Tahoma"/>
          <w:lang w:val="es-ES_tradnl"/>
        </w:rPr>
        <w:t xml:space="preserve"> con el Castillo del mismo nombre, la Catedral de Alexander </w:t>
      </w:r>
      <w:proofErr w:type="spellStart"/>
      <w:r w:rsidRPr="00B806CD">
        <w:rPr>
          <w:rFonts w:ascii="Trebuchet MS" w:hAnsi="Trebuchet MS" w:cs="Tahoma"/>
          <w:lang w:val="es-ES_tradnl"/>
        </w:rPr>
        <w:t>Nevsky</w:t>
      </w:r>
      <w:proofErr w:type="spellEnd"/>
      <w:r w:rsidRPr="00B806CD">
        <w:rPr>
          <w:rFonts w:ascii="Trebuchet MS" w:hAnsi="Trebuchet MS" w:cs="Tahoma"/>
          <w:lang w:val="es-ES_tradnl"/>
        </w:rPr>
        <w:t xml:space="preserve"> y la Iglesia Dome. Haremos una parada en la Plaza de Visor (mirador), y continuaremos a lo largo de la Calle </w:t>
      </w:r>
      <w:proofErr w:type="spellStart"/>
      <w:r w:rsidRPr="00B806CD">
        <w:rPr>
          <w:rFonts w:ascii="Trebuchet MS" w:hAnsi="Trebuchet MS" w:cs="Tahoma"/>
          <w:lang w:val="es-ES_tradnl"/>
        </w:rPr>
        <w:t>Lühike</w:t>
      </w:r>
      <w:proofErr w:type="spellEnd"/>
      <w:r w:rsidRPr="00B806CD">
        <w:rPr>
          <w:rFonts w:ascii="Trebuchet MS" w:hAnsi="Trebuchet MS" w:cs="Tahoma"/>
          <w:lang w:val="es-ES_tradnl"/>
        </w:rPr>
        <w:t xml:space="preserve"> hacia la Ciudad Baja. Caminaremos por esta la parte histórica de Tallin hasta la Vieja Plaza del Ayuntamiento, con la vista del Antiguo Ayuntamiento, la casa de la Vieja </w:t>
      </w:r>
      <w:r w:rsidRPr="00B806CD">
        <w:rPr>
          <w:rFonts w:ascii="Trebuchet MS" w:hAnsi="Trebuchet MS" w:cs="Tahoma"/>
          <w:lang w:val="es-ES_tradnl"/>
        </w:rPr>
        <w:lastRenderedPageBreak/>
        <w:t xml:space="preserve">Farmacia de la ciudad y la Iglesia del Espíritu Santo. Continuamos nuestro paseo por la calle </w:t>
      </w:r>
      <w:proofErr w:type="spellStart"/>
      <w:r w:rsidRPr="00B806CD">
        <w:rPr>
          <w:rFonts w:ascii="Trebuchet MS" w:hAnsi="Trebuchet MS" w:cs="Tahoma"/>
          <w:lang w:val="es-ES_tradnl"/>
        </w:rPr>
        <w:t>Pühavaimu</w:t>
      </w:r>
      <w:proofErr w:type="spellEnd"/>
      <w:r w:rsidRPr="00B806CD">
        <w:rPr>
          <w:rFonts w:ascii="Trebuchet MS" w:hAnsi="Trebuchet MS" w:cs="Tahoma"/>
          <w:lang w:val="es-ES_tradnl"/>
        </w:rPr>
        <w:t xml:space="preserve"> hacia el Barrio Latino de la Ciudad Vieja de Tallin donde se encuentran los mercados abiertos, estudios y talleres de artesanos. Finalizando con un corto paseo de regreso al hotel donde terminará el tour. Resto del día libre. Alojamiento</w:t>
      </w:r>
    </w:p>
    <w:p w:rsidR="00B806CD" w:rsidRPr="00B806CD" w:rsidRDefault="00B806CD" w:rsidP="00B806CD">
      <w:pPr>
        <w:spacing w:line="360" w:lineRule="auto"/>
        <w:rPr>
          <w:rFonts w:ascii="Trebuchet MS" w:hAnsi="Trebuchet MS" w:cs="Tahoma"/>
          <w:b/>
          <w:lang w:val="es-ES_tradnl"/>
        </w:rPr>
      </w:pPr>
    </w:p>
    <w:p w:rsidR="00B806CD" w:rsidRPr="00B806CD" w:rsidRDefault="00B806CD" w:rsidP="00B806CD">
      <w:pPr>
        <w:spacing w:line="360" w:lineRule="auto"/>
        <w:rPr>
          <w:rFonts w:ascii="Trebuchet MS" w:hAnsi="Trebuchet MS" w:cs="Tahoma"/>
          <w:b/>
          <w:lang w:val="es-ES_tradnl"/>
        </w:rPr>
      </w:pPr>
      <w:r w:rsidRPr="00B806CD">
        <w:rPr>
          <w:rFonts w:ascii="Trebuchet MS" w:hAnsi="Trebuchet MS" w:cs="Tahoma"/>
          <w:b/>
          <w:lang w:val="es-ES_tradnl"/>
        </w:rPr>
        <w:t>Día 3 – TALLIN &gt; ESTOCOLMO</w:t>
      </w:r>
    </w:p>
    <w:p w:rsidR="00B806CD" w:rsidRPr="00B806CD" w:rsidRDefault="00B806CD" w:rsidP="00B806CD">
      <w:pPr>
        <w:spacing w:line="360" w:lineRule="auto"/>
        <w:jc w:val="both"/>
        <w:rPr>
          <w:rFonts w:ascii="Trebuchet MS" w:hAnsi="Trebuchet MS" w:cs="Tahoma"/>
          <w:lang w:val="es-ES_tradnl"/>
        </w:rPr>
      </w:pPr>
      <w:r w:rsidRPr="00B806CD">
        <w:rPr>
          <w:rFonts w:ascii="Trebuchet MS" w:hAnsi="Trebuchet MS" w:cs="Tahoma"/>
          <w:lang w:val="es-ES_tradnl"/>
        </w:rPr>
        <w:t xml:space="preserve">Después del desayuno la mañana será a disposición personal. Por la tarde, traslado al puerto para embarcar el ferry nocturno de </w:t>
      </w:r>
      <w:proofErr w:type="spellStart"/>
      <w:r w:rsidRPr="00B806CD">
        <w:rPr>
          <w:rFonts w:ascii="Trebuchet MS" w:hAnsi="Trebuchet MS" w:cs="Tahoma"/>
          <w:lang w:val="es-ES_tradnl"/>
        </w:rPr>
        <w:t>Tallink</w:t>
      </w:r>
      <w:proofErr w:type="spellEnd"/>
      <w:r w:rsidRPr="00B806CD">
        <w:rPr>
          <w:rFonts w:ascii="Trebuchet MS" w:hAnsi="Trebuchet MS" w:cs="Tahoma"/>
          <w:lang w:val="es-ES_tradnl"/>
        </w:rPr>
        <w:t xml:space="preserve"> </w:t>
      </w:r>
      <w:proofErr w:type="spellStart"/>
      <w:r w:rsidRPr="00B806CD">
        <w:rPr>
          <w:rFonts w:ascii="Trebuchet MS" w:hAnsi="Trebuchet MS" w:cs="Tahoma"/>
          <w:lang w:val="es-ES_tradnl"/>
        </w:rPr>
        <w:t>Silja</w:t>
      </w:r>
      <w:proofErr w:type="spellEnd"/>
      <w:r w:rsidRPr="00B806CD">
        <w:rPr>
          <w:rFonts w:ascii="Trebuchet MS" w:hAnsi="Trebuchet MS" w:cs="Tahoma"/>
          <w:lang w:val="es-ES_tradnl"/>
        </w:rPr>
        <w:t>, navegando por el Mar Báltico, con destino a Estocolmo. Alojamiento en cabinas internas.</w:t>
      </w:r>
    </w:p>
    <w:p w:rsidR="00B806CD" w:rsidRPr="00B806CD" w:rsidRDefault="00B806CD" w:rsidP="00B806CD">
      <w:pPr>
        <w:spacing w:line="360" w:lineRule="auto"/>
        <w:rPr>
          <w:rFonts w:ascii="Trebuchet MS" w:hAnsi="Trebuchet MS" w:cs="Tahoma"/>
          <w:b/>
          <w:lang w:val="es-ES_tradnl"/>
        </w:rPr>
      </w:pPr>
    </w:p>
    <w:p w:rsidR="00B806CD" w:rsidRPr="00B806CD" w:rsidRDefault="00B806CD" w:rsidP="00B806CD">
      <w:pPr>
        <w:spacing w:line="360" w:lineRule="auto"/>
        <w:rPr>
          <w:rFonts w:ascii="Trebuchet MS" w:hAnsi="Trebuchet MS" w:cs="Tahoma"/>
          <w:b/>
          <w:lang w:val="es-ES_tradnl"/>
        </w:rPr>
      </w:pPr>
      <w:r w:rsidRPr="00B806CD">
        <w:rPr>
          <w:rFonts w:ascii="Trebuchet MS" w:hAnsi="Trebuchet MS" w:cs="Tahoma"/>
          <w:b/>
          <w:lang w:val="es-ES_tradnl"/>
        </w:rPr>
        <w:t>Día 4 – ESTOCOLMO</w:t>
      </w:r>
    </w:p>
    <w:p w:rsidR="00B806CD" w:rsidRPr="00B806CD" w:rsidRDefault="00B806CD" w:rsidP="00B806CD">
      <w:pPr>
        <w:spacing w:line="360" w:lineRule="auto"/>
        <w:jc w:val="both"/>
        <w:rPr>
          <w:rFonts w:ascii="Trebuchet MS" w:hAnsi="Trebuchet MS" w:cs="Tahoma"/>
          <w:lang w:val="es-ES_tradnl"/>
        </w:rPr>
      </w:pPr>
      <w:r w:rsidRPr="00B806CD">
        <w:rPr>
          <w:rFonts w:ascii="Trebuchet MS" w:hAnsi="Trebuchet MS" w:cs="Tahoma"/>
          <w:lang w:val="es-ES_tradnl"/>
        </w:rPr>
        <w:t xml:space="preserve">Desayuno a bordo.  Al desembarcar, encuentro con su guía local para una panorámica de 3 horas de la capital de Suecia, Estocolmo. La ciudad de Estocolmo, construida sobre 14 islas, conectadas por 57 puentes. La capital sueca es de un carácter único, con su gran contraste entre los edificios de la Ciudad Vieja que data del siglo 13 y la arquitectura moderna de alta tecnología. Las islas de Estocolmo están rodeadas por el Lago </w:t>
      </w:r>
      <w:proofErr w:type="spellStart"/>
      <w:r w:rsidRPr="00B806CD">
        <w:rPr>
          <w:rFonts w:ascii="Trebuchet MS" w:hAnsi="Trebuchet MS" w:cs="Tahoma"/>
          <w:lang w:val="es-ES_tradnl"/>
        </w:rPr>
        <w:t>Mälaren</w:t>
      </w:r>
      <w:proofErr w:type="spellEnd"/>
      <w:r w:rsidRPr="00B806CD">
        <w:rPr>
          <w:rFonts w:ascii="Trebuchet MS" w:hAnsi="Trebuchet MS" w:cs="Tahoma"/>
          <w:lang w:val="es-ES_tradnl"/>
        </w:rPr>
        <w:t xml:space="preserve"> en el oeste y el Mar Báltico en el este, donde el archipiélago con sus 30.000 islas está a la espera de su exploración. La capital es una gran ciudad con un pequeño toque provincial. Su tamaño práctico y de cortas distancias, hace que a pie sea fácil de cubrir mucho terreno en poco tiempo. Estocolmo es orgullosamente llamada “Belleza Sobre El Agua” y un recorrido turístico incluyendo una caminata por el casco antiguo, será una experiencia matutina memorable. Descubra una ciudad de contrastes. Retorne a 750 años atrás en el tiempo y sienta el ambiente medieval de la Ciudad Vieja “</w:t>
      </w:r>
      <w:proofErr w:type="spellStart"/>
      <w:r w:rsidRPr="00B806CD">
        <w:rPr>
          <w:rFonts w:ascii="Trebuchet MS" w:hAnsi="Trebuchet MS" w:cs="Tahoma"/>
          <w:lang w:val="es-ES_tradnl"/>
        </w:rPr>
        <w:t>Gamla</w:t>
      </w:r>
      <w:proofErr w:type="spellEnd"/>
      <w:r w:rsidRPr="00B806CD">
        <w:rPr>
          <w:rFonts w:ascii="Trebuchet MS" w:hAnsi="Trebuchet MS" w:cs="Tahoma"/>
          <w:lang w:val="es-ES_tradnl"/>
        </w:rPr>
        <w:t xml:space="preserve"> Stan” a medida que pasea por sus calles estrechas. La Catedral de Estocolmo con sus setecientos años, sede del Arzobispo, es uno de los lugares a contemplar durante su paseo por el casco antiguo, donde también tendrá la oportunidad de ver </w:t>
      </w:r>
      <w:proofErr w:type="spellStart"/>
      <w:r w:rsidRPr="00B806CD">
        <w:rPr>
          <w:rFonts w:ascii="Trebuchet MS" w:hAnsi="Trebuchet MS" w:cs="Tahoma"/>
          <w:lang w:val="es-ES_tradnl"/>
        </w:rPr>
        <w:t>Stortorget</w:t>
      </w:r>
      <w:proofErr w:type="spellEnd"/>
      <w:r w:rsidRPr="00B806CD">
        <w:rPr>
          <w:rFonts w:ascii="Trebuchet MS" w:hAnsi="Trebuchet MS" w:cs="Tahoma"/>
          <w:lang w:val="es-ES_tradnl"/>
        </w:rPr>
        <w:t xml:space="preserve">, donde tuvo lugar el Baño de Sangre de Estocolmo. La visita también le llevará a </w:t>
      </w:r>
      <w:proofErr w:type="spellStart"/>
      <w:r w:rsidRPr="00B806CD">
        <w:rPr>
          <w:rFonts w:ascii="Trebuchet MS" w:hAnsi="Trebuchet MS" w:cs="Tahoma"/>
          <w:lang w:val="es-ES_tradnl"/>
        </w:rPr>
        <w:t>Fjallgatan</w:t>
      </w:r>
      <w:proofErr w:type="spellEnd"/>
      <w:r w:rsidRPr="00B806CD">
        <w:rPr>
          <w:rFonts w:ascii="Trebuchet MS" w:hAnsi="Trebuchet MS" w:cs="Tahoma"/>
          <w:lang w:val="es-ES_tradnl"/>
        </w:rPr>
        <w:t>, donde podrá disfrutar de pintorescas vistas de Estocolmo (sin entradas incluidas). La visita termina en el hotel. Tarde libre a disposición personal. Alojamiento.</w:t>
      </w:r>
    </w:p>
    <w:p w:rsidR="00B806CD" w:rsidRDefault="00B806CD">
      <w:pPr>
        <w:spacing w:after="200" w:line="276" w:lineRule="auto"/>
        <w:rPr>
          <w:rFonts w:ascii="Trebuchet MS" w:hAnsi="Trebuchet MS" w:cs="Tahoma"/>
          <w:b/>
          <w:lang w:val="es-ES_tradnl"/>
        </w:rPr>
      </w:pPr>
      <w:r>
        <w:rPr>
          <w:rFonts w:ascii="Trebuchet MS" w:hAnsi="Trebuchet MS" w:cs="Tahoma"/>
          <w:b/>
          <w:lang w:val="es-ES_tradnl"/>
        </w:rPr>
        <w:br w:type="page"/>
      </w:r>
    </w:p>
    <w:p w:rsidR="00B806CD" w:rsidRPr="00B806CD" w:rsidRDefault="00B806CD" w:rsidP="00B806CD">
      <w:pPr>
        <w:spacing w:line="360" w:lineRule="auto"/>
        <w:rPr>
          <w:rFonts w:ascii="Trebuchet MS" w:hAnsi="Trebuchet MS" w:cs="Tahoma"/>
          <w:b/>
          <w:lang w:val="es-ES_tradnl"/>
        </w:rPr>
      </w:pPr>
    </w:p>
    <w:p w:rsidR="00B806CD" w:rsidRPr="00B806CD" w:rsidRDefault="00B806CD" w:rsidP="00B806CD">
      <w:pPr>
        <w:spacing w:line="360" w:lineRule="auto"/>
        <w:rPr>
          <w:rFonts w:ascii="Trebuchet MS" w:hAnsi="Trebuchet MS" w:cs="Tahoma"/>
          <w:b/>
          <w:lang w:val="es-ES_tradnl"/>
        </w:rPr>
      </w:pPr>
      <w:r w:rsidRPr="00B806CD">
        <w:rPr>
          <w:rFonts w:ascii="Trebuchet MS" w:hAnsi="Trebuchet MS" w:cs="Tahoma"/>
          <w:b/>
          <w:lang w:val="es-ES_tradnl"/>
        </w:rPr>
        <w:t>Día 5 – ESTOCOLMO</w:t>
      </w:r>
    </w:p>
    <w:p w:rsidR="00B806CD" w:rsidRPr="00B806CD" w:rsidRDefault="00B806CD" w:rsidP="00B806CD">
      <w:pPr>
        <w:spacing w:line="360" w:lineRule="auto"/>
        <w:jc w:val="both"/>
        <w:rPr>
          <w:rFonts w:ascii="Trebuchet MS" w:hAnsi="Trebuchet MS" w:cs="Tahoma"/>
          <w:lang w:val="es-ES_tradnl"/>
        </w:rPr>
      </w:pPr>
      <w:r w:rsidRPr="00B806CD">
        <w:rPr>
          <w:rFonts w:ascii="Trebuchet MS" w:hAnsi="Trebuchet MS" w:cs="Tahoma"/>
          <w:lang w:val="es-ES_tradnl"/>
        </w:rPr>
        <w:t>Desayuno en el hotel y resto del día a disposición personal para seguir investigando esta hermosa ciudad por cuenta propia. Alojamiento.</w:t>
      </w:r>
    </w:p>
    <w:p w:rsidR="00B806CD" w:rsidRPr="00B806CD" w:rsidRDefault="00B806CD" w:rsidP="00B806CD">
      <w:pPr>
        <w:spacing w:line="360" w:lineRule="auto"/>
        <w:rPr>
          <w:rFonts w:ascii="Trebuchet MS" w:hAnsi="Trebuchet MS" w:cs="Tahoma"/>
          <w:b/>
          <w:lang w:val="es-ES_tradnl"/>
        </w:rPr>
      </w:pPr>
    </w:p>
    <w:p w:rsidR="00B806CD" w:rsidRPr="00B806CD" w:rsidRDefault="00B806CD" w:rsidP="00B806CD">
      <w:pPr>
        <w:spacing w:line="360" w:lineRule="auto"/>
        <w:rPr>
          <w:rFonts w:ascii="Trebuchet MS" w:hAnsi="Trebuchet MS" w:cs="Tahoma"/>
          <w:b/>
          <w:lang w:val="es-ES_tradnl"/>
        </w:rPr>
      </w:pPr>
      <w:r w:rsidRPr="00B806CD">
        <w:rPr>
          <w:rFonts w:ascii="Trebuchet MS" w:hAnsi="Trebuchet MS" w:cs="Tahoma"/>
          <w:b/>
          <w:lang w:val="es-ES_tradnl"/>
        </w:rPr>
        <w:t>Día 6 – SALIDA DE ESTOCOLMO</w:t>
      </w:r>
    </w:p>
    <w:p w:rsidR="005B6785" w:rsidRPr="00B806CD" w:rsidRDefault="00B806CD" w:rsidP="00B806CD">
      <w:pPr>
        <w:spacing w:line="360" w:lineRule="auto"/>
        <w:jc w:val="both"/>
        <w:rPr>
          <w:rFonts w:ascii="Trebuchet MS" w:hAnsi="Trebuchet MS" w:cs="Tahoma"/>
          <w:lang w:val="es-ES_tradnl"/>
        </w:rPr>
      </w:pPr>
      <w:r w:rsidRPr="00B806CD">
        <w:rPr>
          <w:rFonts w:ascii="Trebuchet MS" w:hAnsi="Trebuchet MS" w:cs="Tahoma"/>
          <w:lang w:val="es-ES_tradnl"/>
        </w:rPr>
        <w:t>Terminamos nuestro circuito desayunando en el hotel. En hora previamente determinada, traslado regular al aeropuerto para formalidades de embarque. Regreso a su país. Fin del viaje.</w:t>
      </w:r>
    </w:p>
    <w:p w:rsidR="00B806CD" w:rsidRPr="006015EE" w:rsidRDefault="00B806CD" w:rsidP="00B806CD">
      <w:pPr>
        <w:spacing w:line="360" w:lineRule="auto"/>
        <w:rPr>
          <w:rFonts w:ascii="Trebuchet MS" w:eastAsia="Times New Roman" w:hAnsi="Trebuchet MS" w:cs="Tahoma"/>
          <w:szCs w:val="18"/>
          <w:lang w:val="es-ES" w:eastAsia="pt-PT"/>
        </w:rPr>
      </w:pPr>
    </w:p>
    <w:p w:rsidR="00E557FA" w:rsidRPr="00BE51D1" w:rsidRDefault="00E557FA" w:rsidP="00576D21">
      <w:pPr>
        <w:spacing w:line="360" w:lineRule="auto"/>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B806CD" w:rsidRPr="00B806CD" w:rsidRDefault="00B806CD" w:rsidP="00B806CD">
      <w:pPr>
        <w:spacing w:line="312" w:lineRule="auto"/>
        <w:ind w:left="284"/>
        <w:jc w:val="both"/>
        <w:rPr>
          <w:rFonts w:ascii="Trebuchet MS" w:eastAsia="Times New Roman" w:hAnsi="Trebuchet MS" w:cs="Tahoma"/>
          <w:lang w:val="es-ES_tradnl" w:eastAsia="pt-PT"/>
        </w:rPr>
      </w:pPr>
      <w:bookmarkStart w:id="0" w:name="_GoBack"/>
      <w:r w:rsidRPr="00B806CD">
        <w:rPr>
          <w:rFonts w:ascii="Trebuchet MS" w:eastAsia="Times New Roman" w:hAnsi="Trebuchet MS" w:cs="Tahoma"/>
          <w:lang w:val="es-ES_tradnl" w:eastAsia="pt-PT"/>
        </w:rPr>
        <w:t>5 Desayunos buffet,</w:t>
      </w:r>
    </w:p>
    <w:p w:rsidR="00B806CD" w:rsidRPr="00B806CD" w:rsidRDefault="00B806CD" w:rsidP="00B806CD">
      <w:pPr>
        <w:spacing w:line="312" w:lineRule="auto"/>
        <w:ind w:left="284"/>
        <w:jc w:val="both"/>
        <w:rPr>
          <w:rFonts w:ascii="Trebuchet MS" w:eastAsia="Times New Roman" w:hAnsi="Trebuchet MS" w:cs="Tahoma"/>
          <w:lang w:val="es-ES_tradnl" w:eastAsia="pt-PT"/>
        </w:rPr>
      </w:pPr>
      <w:r w:rsidRPr="00B806CD">
        <w:rPr>
          <w:rFonts w:ascii="Trebuchet MS" w:eastAsia="Times New Roman" w:hAnsi="Trebuchet MS" w:cs="Tahoma"/>
          <w:lang w:val="es-ES_tradnl" w:eastAsia="pt-PT"/>
        </w:rPr>
        <w:t>Transporte en buses de lujo (estándar europeo) con aire acondicionado;</w:t>
      </w:r>
    </w:p>
    <w:p w:rsidR="00B806CD" w:rsidRPr="00B806CD" w:rsidRDefault="00B806CD" w:rsidP="00B806CD">
      <w:pPr>
        <w:spacing w:line="312" w:lineRule="auto"/>
        <w:ind w:left="284"/>
        <w:jc w:val="both"/>
        <w:rPr>
          <w:rFonts w:ascii="Trebuchet MS" w:eastAsia="Times New Roman" w:hAnsi="Trebuchet MS" w:cs="Tahoma"/>
          <w:lang w:val="es-ES_tradnl" w:eastAsia="pt-PT"/>
        </w:rPr>
      </w:pPr>
      <w:r w:rsidRPr="00B806CD">
        <w:rPr>
          <w:rFonts w:ascii="Trebuchet MS" w:eastAsia="Times New Roman" w:hAnsi="Trebuchet MS" w:cs="Tahoma"/>
          <w:lang w:val="es-ES_tradnl" w:eastAsia="pt-PT"/>
        </w:rPr>
        <w:t>Traslados a la llegada y a la salida;</w:t>
      </w:r>
    </w:p>
    <w:p w:rsidR="00B806CD" w:rsidRPr="00B806CD" w:rsidRDefault="00B806CD" w:rsidP="00B806CD">
      <w:pPr>
        <w:spacing w:line="312" w:lineRule="auto"/>
        <w:ind w:left="284"/>
        <w:jc w:val="both"/>
        <w:rPr>
          <w:rFonts w:ascii="Trebuchet MS" w:eastAsia="Times New Roman" w:hAnsi="Trebuchet MS" w:cs="Tahoma"/>
          <w:lang w:val="es-ES_tradnl" w:eastAsia="pt-PT"/>
        </w:rPr>
      </w:pPr>
      <w:r w:rsidRPr="00B806CD">
        <w:rPr>
          <w:rFonts w:ascii="Trebuchet MS" w:eastAsia="Times New Roman" w:hAnsi="Trebuchet MS" w:cs="Tahoma"/>
          <w:lang w:val="es-ES_tradnl" w:eastAsia="pt-PT"/>
        </w:rPr>
        <w:t>Alojamiento en habitación doble;</w:t>
      </w:r>
    </w:p>
    <w:p w:rsidR="00B806CD" w:rsidRPr="00B806CD" w:rsidRDefault="00B806CD" w:rsidP="00B806CD">
      <w:pPr>
        <w:spacing w:line="312" w:lineRule="auto"/>
        <w:ind w:left="284"/>
        <w:jc w:val="both"/>
        <w:rPr>
          <w:rFonts w:ascii="Trebuchet MS" w:eastAsia="Times New Roman" w:hAnsi="Trebuchet MS" w:cs="Tahoma"/>
          <w:lang w:val="es-ES_tradnl" w:eastAsia="pt-PT"/>
        </w:rPr>
      </w:pPr>
      <w:r w:rsidRPr="00B806CD">
        <w:rPr>
          <w:rFonts w:ascii="Trebuchet MS" w:eastAsia="Times New Roman" w:hAnsi="Trebuchet MS" w:cs="Tahoma"/>
          <w:lang w:val="es-ES_tradnl" w:eastAsia="pt-PT"/>
        </w:rPr>
        <w:t xml:space="preserve">Una noche a bordo del ferry </w:t>
      </w:r>
      <w:proofErr w:type="spellStart"/>
      <w:r w:rsidRPr="00B806CD">
        <w:rPr>
          <w:rFonts w:ascii="Trebuchet MS" w:eastAsia="Times New Roman" w:hAnsi="Trebuchet MS" w:cs="Tahoma"/>
          <w:lang w:val="es-ES_tradnl" w:eastAsia="pt-PT"/>
        </w:rPr>
        <w:t>Tallink</w:t>
      </w:r>
      <w:proofErr w:type="spellEnd"/>
      <w:r w:rsidRPr="00B806CD">
        <w:rPr>
          <w:rFonts w:ascii="Trebuchet MS" w:eastAsia="Times New Roman" w:hAnsi="Trebuchet MS" w:cs="Tahoma"/>
          <w:lang w:val="es-ES_tradnl" w:eastAsia="pt-PT"/>
        </w:rPr>
        <w:t xml:space="preserve"> </w:t>
      </w:r>
      <w:proofErr w:type="spellStart"/>
      <w:r w:rsidRPr="00B806CD">
        <w:rPr>
          <w:rFonts w:ascii="Trebuchet MS" w:eastAsia="Times New Roman" w:hAnsi="Trebuchet MS" w:cs="Tahoma"/>
          <w:lang w:val="es-ES_tradnl" w:eastAsia="pt-PT"/>
        </w:rPr>
        <w:t>Silja</w:t>
      </w:r>
      <w:proofErr w:type="spellEnd"/>
      <w:r w:rsidRPr="00B806CD">
        <w:rPr>
          <w:rFonts w:ascii="Trebuchet MS" w:eastAsia="Times New Roman" w:hAnsi="Trebuchet MS" w:cs="Tahoma"/>
          <w:lang w:val="es-ES_tradnl" w:eastAsia="pt-PT"/>
        </w:rPr>
        <w:t xml:space="preserve"> (Cabinas Interiores);</w:t>
      </w:r>
    </w:p>
    <w:p w:rsidR="00B806CD" w:rsidRPr="00B806CD" w:rsidRDefault="00B806CD" w:rsidP="00B806CD">
      <w:pPr>
        <w:spacing w:line="312" w:lineRule="auto"/>
        <w:ind w:left="284"/>
        <w:jc w:val="both"/>
        <w:rPr>
          <w:rFonts w:ascii="Trebuchet MS" w:eastAsia="Times New Roman" w:hAnsi="Trebuchet MS" w:cs="Tahoma"/>
          <w:lang w:val="es-ES_tradnl" w:eastAsia="pt-PT"/>
        </w:rPr>
      </w:pPr>
      <w:r w:rsidRPr="00B806CD">
        <w:rPr>
          <w:rFonts w:ascii="Trebuchet MS" w:eastAsia="Times New Roman" w:hAnsi="Trebuchet MS" w:cs="Tahoma"/>
          <w:lang w:val="es-ES_tradnl" w:eastAsia="pt-PT"/>
        </w:rPr>
        <w:t>Servicio de maleteros en los hoteles (excluyendo día 1 &amp; 6);</w:t>
      </w:r>
    </w:p>
    <w:p w:rsidR="00B806CD" w:rsidRPr="00B806CD" w:rsidRDefault="00B806CD" w:rsidP="00B806CD">
      <w:pPr>
        <w:spacing w:line="312" w:lineRule="auto"/>
        <w:ind w:left="284"/>
        <w:jc w:val="both"/>
        <w:rPr>
          <w:rFonts w:ascii="Trebuchet MS" w:eastAsia="Times New Roman" w:hAnsi="Trebuchet MS" w:cs="Tahoma"/>
          <w:lang w:val="es-ES_tradnl" w:eastAsia="pt-PT"/>
        </w:rPr>
      </w:pPr>
      <w:r w:rsidRPr="00B806CD">
        <w:rPr>
          <w:rFonts w:ascii="Trebuchet MS" w:eastAsia="Times New Roman" w:hAnsi="Trebuchet MS" w:cs="Tahoma"/>
          <w:lang w:val="es-ES_tradnl" w:eastAsia="pt-PT"/>
        </w:rPr>
        <w:t>Compañía del guía en idioma español del día 1 al día 5;</w:t>
      </w:r>
    </w:p>
    <w:p w:rsidR="00B806CD" w:rsidRPr="00B806CD" w:rsidRDefault="00B806CD" w:rsidP="00B806CD">
      <w:pPr>
        <w:spacing w:line="312" w:lineRule="auto"/>
        <w:ind w:left="284"/>
        <w:jc w:val="both"/>
        <w:rPr>
          <w:rFonts w:ascii="Trebuchet MS" w:eastAsia="Times New Roman" w:hAnsi="Trebuchet MS" w:cs="Tahoma"/>
          <w:lang w:val="es-ES_tradnl" w:eastAsia="pt-PT"/>
        </w:rPr>
      </w:pPr>
      <w:r w:rsidRPr="00B806CD">
        <w:rPr>
          <w:rFonts w:ascii="Trebuchet MS" w:eastAsia="Times New Roman" w:hAnsi="Trebuchet MS" w:cs="Tahoma"/>
          <w:lang w:val="es-ES_tradnl" w:eastAsia="pt-PT"/>
        </w:rPr>
        <w:t>Visitas de ciudad (incluidas) con Guía Local: Helsinki, Tallin, Estocolmo;</w:t>
      </w:r>
    </w:p>
    <w:p w:rsidR="009542A5" w:rsidRPr="00B806CD" w:rsidRDefault="00B806CD" w:rsidP="00B806CD">
      <w:pPr>
        <w:spacing w:line="312" w:lineRule="auto"/>
        <w:ind w:left="284"/>
        <w:jc w:val="both"/>
        <w:rPr>
          <w:rFonts w:ascii="Trebuchet MS" w:eastAsia="Times New Roman" w:hAnsi="Trebuchet MS" w:cs="Tahoma"/>
          <w:b/>
          <w:szCs w:val="18"/>
          <w:lang w:val="es-ES" w:eastAsia="pt-PT"/>
        </w:rPr>
      </w:pPr>
      <w:r w:rsidRPr="00B806CD">
        <w:rPr>
          <w:rFonts w:ascii="Trebuchet MS" w:eastAsia="Times New Roman" w:hAnsi="Trebuchet MS" w:cs="Tahoma"/>
          <w:lang w:val="es-ES_tradnl" w:eastAsia="pt-PT"/>
        </w:rPr>
        <w:t>Las visitas y excursiones según mencionado en el programa.</w:t>
      </w:r>
    </w:p>
    <w:bookmarkEnd w:id="0"/>
    <w:p w:rsidR="009542A5" w:rsidRPr="000B647B" w:rsidRDefault="009542A5" w:rsidP="000B647B">
      <w:pPr>
        <w:spacing w:line="312" w:lineRule="auto"/>
        <w:ind w:left="284"/>
        <w:jc w:val="both"/>
        <w:rPr>
          <w:rFonts w:ascii="Trebuchet MS" w:eastAsia="Times New Roman" w:hAnsi="Trebuchet MS" w:cs="Tahoma"/>
          <w:b/>
          <w:szCs w:val="18"/>
          <w:lang w:val="es-CL" w:eastAsia="pt-PT"/>
        </w:rPr>
      </w:pPr>
    </w:p>
    <w:p w:rsidR="00C70578" w:rsidRDefault="00FE0038" w:rsidP="00FE0038">
      <w:pPr>
        <w:pStyle w:val="PargrafodaLista"/>
        <w:spacing w:line="312" w:lineRule="auto"/>
        <w:ind w:left="0"/>
        <w:jc w:val="both"/>
        <w:rPr>
          <w:rFonts w:ascii="Trebuchet MS" w:eastAsia="Times New Roman" w:hAnsi="Trebuchet MS" w:cs="Tahoma"/>
          <w:szCs w:val="18"/>
          <w:lang w:val="es-CL" w:eastAsia="pt-PT"/>
        </w:rPr>
      </w:pPr>
      <w:r w:rsidRPr="00FE0038">
        <w:rPr>
          <w:rFonts w:ascii="Trebuchet MS" w:eastAsia="Times New Roman" w:hAnsi="Trebuchet MS" w:cs="Tahoma"/>
          <w:b/>
          <w:szCs w:val="18"/>
          <w:lang w:val="es-CL" w:eastAsia="pt-PT"/>
        </w:rPr>
        <w:t xml:space="preserve">NOTA IMPORTANTE: </w:t>
      </w:r>
      <w:r w:rsidRPr="00FE0038">
        <w:rPr>
          <w:rFonts w:ascii="Trebuchet MS" w:eastAsia="Times New Roman" w:hAnsi="Trebuchet MS" w:cs="Tahoma"/>
          <w:szCs w:val="18"/>
          <w:lang w:val="es-CL" w:eastAsia="pt-PT"/>
        </w:rPr>
        <w:t>En salidas que coincidan con ferias u otros eventos especiales, la estadía podrá ser en otros hoteles y/o ciudades distintas de las indicadas en el itinerario.</w:t>
      </w:r>
    </w:p>
    <w:p w:rsidR="00FE0038" w:rsidRPr="00FE0038" w:rsidRDefault="00FE0038" w:rsidP="00FE0038">
      <w:pPr>
        <w:pStyle w:val="PargrafodaLista"/>
        <w:spacing w:line="312" w:lineRule="auto"/>
        <w:ind w:left="284"/>
        <w:jc w:val="both"/>
        <w:rPr>
          <w:rFonts w:ascii="Trebuchet MS" w:eastAsia="Times New Roman" w:hAnsi="Trebuchet MS" w:cs="Tahoma"/>
          <w:szCs w:val="18"/>
          <w:lang w:val="es-C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2F45C6" w:rsidRPr="005253E1" w:rsidRDefault="0087245C" w:rsidP="006B1FC0">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sectPr w:rsidR="002F45C6" w:rsidRPr="005253E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58B"/>
    <w:multiLevelType w:val="hybridMultilevel"/>
    <w:tmpl w:val="874AAC10"/>
    <w:lvl w:ilvl="0" w:tplc="B200581C">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12475BB8"/>
    <w:multiLevelType w:val="hybridMultilevel"/>
    <w:tmpl w:val="C0B8CCAA"/>
    <w:lvl w:ilvl="0" w:tplc="A2C266EA">
      <w:numFmt w:val="bullet"/>
      <w:lvlText w:val="-"/>
      <w:lvlJc w:val="left"/>
      <w:pPr>
        <w:ind w:left="1004" w:hanging="360"/>
      </w:pPr>
      <w:rPr>
        <w:rFonts w:ascii="Trebuchet MS" w:eastAsia="Times New Roman" w:hAnsi="Trebuchet MS" w:cs="Tahoma"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2">
    <w:nsid w:val="157564F5"/>
    <w:multiLevelType w:val="hybridMultilevel"/>
    <w:tmpl w:val="8722C8CC"/>
    <w:lvl w:ilvl="0" w:tplc="B200581C">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1C11583"/>
    <w:multiLevelType w:val="hybridMultilevel"/>
    <w:tmpl w:val="32741908"/>
    <w:lvl w:ilvl="0" w:tplc="A2C266EA">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2BCA0FBD"/>
    <w:multiLevelType w:val="hybridMultilevel"/>
    <w:tmpl w:val="921A8412"/>
    <w:lvl w:ilvl="0" w:tplc="B200581C">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38F37904"/>
    <w:multiLevelType w:val="hybridMultilevel"/>
    <w:tmpl w:val="A984C0EA"/>
    <w:lvl w:ilvl="0" w:tplc="283A9318">
      <w:numFmt w:val="bullet"/>
      <w:lvlText w:val="-"/>
      <w:lvlJc w:val="left"/>
      <w:pPr>
        <w:ind w:left="644" w:hanging="360"/>
      </w:pPr>
      <w:rPr>
        <w:rFonts w:ascii="Trebuchet MS" w:eastAsia="Times New Roman" w:hAnsi="Trebuchet MS" w:cs="Tahoma"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6">
    <w:nsid w:val="3B2948C2"/>
    <w:multiLevelType w:val="hybridMultilevel"/>
    <w:tmpl w:val="F056B6D4"/>
    <w:lvl w:ilvl="0" w:tplc="B200581C">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50A5134E"/>
    <w:multiLevelType w:val="hybridMultilevel"/>
    <w:tmpl w:val="F37809BC"/>
    <w:lvl w:ilvl="0" w:tplc="B200581C">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5853219D"/>
    <w:multiLevelType w:val="hybridMultilevel"/>
    <w:tmpl w:val="4D24C486"/>
    <w:lvl w:ilvl="0" w:tplc="977AC684">
      <w:numFmt w:val="bullet"/>
      <w:lvlText w:val="-"/>
      <w:lvlJc w:val="left"/>
      <w:pPr>
        <w:ind w:left="704" w:hanging="420"/>
      </w:pPr>
      <w:rPr>
        <w:rFonts w:ascii="Trebuchet MS" w:eastAsia="Times New Roman" w:hAnsi="Trebuchet MS" w:cs="Tahoma"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9">
    <w:nsid w:val="5AA66550"/>
    <w:multiLevelType w:val="hybridMultilevel"/>
    <w:tmpl w:val="E940F0B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5F934907"/>
    <w:multiLevelType w:val="hybridMultilevel"/>
    <w:tmpl w:val="9780B82C"/>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1">
    <w:nsid w:val="64A9055B"/>
    <w:multiLevelType w:val="hybridMultilevel"/>
    <w:tmpl w:val="52806736"/>
    <w:lvl w:ilvl="0" w:tplc="B200581C">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734F6006"/>
    <w:multiLevelType w:val="hybridMultilevel"/>
    <w:tmpl w:val="40AECBCE"/>
    <w:lvl w:ilvl="0" w:tplc="977AC684">
      <w:numFmt w:val="bullet"/>
      <w:lvlText w:val="-"/>
      <w:lvlJc w:val="left"/>
      <w:pPr>
        <w:ind w:left="704" w:hanging="42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75D54AE4"/>
    <w:multiLevelType w:val="hybridMultilevel"/>
    <w:tmpl w:val="B67C622E"/>
    <w:lvl w:ilvl="0" w:tplc="AB067450">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768100FC"/>
    <w:multiLevelType w:val="hybridMultilevel"/>
    <w:tmpl w:val="05A2669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7F257B9D"/>
    <w:multiLevelType w:val="hybridMultilevel"/>
    <w:tmpl w:val="04F22920"/>
    <w:lvl w:ilvl="0" w:tplc="B200581C">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
  </w:num>
  <w:num w:numId="4">
    <w:abstractNumId w:val="8"/>
  </w:num>
  <w:num w:numId="5">
    <w:abstractNumId w:val="12"/>
  </w:num>
  <w:num w:numId="6">
    <w:abstractNumId w:val="0"/>
  </w:num>
  <w:num w:numId="7">
    <w:abstractNumId w:val="11"/>
  </w:num>
  <w:num w:numId="8">
    <w:abstractNumId w:val="2"/>
  </w:num>
  <w:num w:numId="9">
    <w:abstractNumId w:val="15"/>
  </w:num>
  <w:num w:numId="10">
    <w:abstractNumId w:val="4"/>
  </w:num>
  <w:num w:numId="11">
    <w:abstractNumId w:val="6"/>
  </w:num>
  <w:num w:numId="12">
    <w:abstractNumId w:val="7"/>
  </w:num>
  <w:num w:numId="13">
    <w:abstractNumId w:val="9"/>
  </w:num>
  <w:num w:numId="14">
    <w:abstractNumId w:val="13"/>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153EB"/>
    <w:rsid w:val="0003560E"/>
    <w:rsid w:val="00036122"/>
    <w:rsid w:val="00053C0C"/>
    <w:rsid w:val="00055D54"/>
    <w:rsid w:val="00073F10"/>
    <w:rsid w:val="000827D5"/>
    <w:rsid w:val="000B647B"/>
    <w:rsid w:val="000D2EB8"/>
    <w:rsid w:val="000D6601"/>
    <w:rsid w:val="00125C5E"/>
    <w:rsid w:val="00131809"/>
    <w:rsid w:val="0015743F"/>
    <w:rsid w:val="001663FC"/>
    <w:rsid w:val="0017014B"/>
    <w:rsid w:val="0017753C"/>
    <w:rsid w:val="001C0A59"/>
    <w:rsid w:val="001C5CC3"/>
    <w:rsid w:val="00236CD6"/>
    <w:rsid w:val="00263692"/>
    <w:rsid w:val="002D68F5"/>
    <w:rsid w:val="002E18F1"/>
    <w:rsid w:val="002F32FF"/>
    <w:rsid w:val="002F45C6"/>
    <w:rsid w:val="003468E7"/>
    <w:rsid w:val="0035772B"/>
    <w:rsid w:val="00373088"/>
    <w:rsid w:val="00380965"/>
    <w:rsid w:val="003A6B0D"/>
    <w:rsid w:val="003B5444"/>
    <w:rsid w:val="003F3112"/>
    <w:rsid w:val="004507E9"/>
    <w:rsid w:val="00463CE7"/>
    <w:rsid w:val="00492719"/>
    <w:rsid w:val="004A2D1F"/>
    <w:rsid w:val="005052C9"/>
    <w:rsid w:val="005118C9"/>
    <w:rsid w:val="0052227B"/>
    <w:rsid w:val="005253E1"/>
    <w:rsid w:val="00563612"/>
    <w:rsid w:val="005668B3"/>
    <w:rsid w:val="00576D21"/>
    <w:rsid w:val="00585962"/>
    <w:rsid w:val="005A59F1"/>
    <w:rsid w:val="005B0306"/>
    <w:rsid w:val="005B2F1E"/>
    <w:rsid w:val="005B6132"/>
    <w:rsid w:val="005B6785"/>
    <w:rsid w:val="005D6197"/>
    <w:rsid w:val="005E0232"/>
    <w:rsid w:val="005F70C1"/>
    <w:rsid w:val="006015EE"/>
    <w:rsid w:val="00655D17"/>
    <w:rsid w:val="006726C9"/>
    <w:rsid w:val="006B1FC0"/>
    <w:rsid w:val="006C2488"/>
    <w:rsid w:val="006F1E22"/>
    <w:rsid w:val="00732986"/>
    <w:rsid w:val="007439DC"/>
    <w:rsid w:val="00780AF3"/>
    <w:rsid w:val="007A5EFD"/>
    <w:rsid w:val="007B2958"/>
    <w:rsid w:val="007B6FE3"/>
    <w:rsid w:val="007D522E"/>
    <w:rsid w:val="007D67C4"/>
    <w:rsid w:val="007E76A5"/>
    <w:rsid w:val="00850639"/>
    <w:rsid w:val="00862281"/>
    <w:rsid w:val="0087245C"/>
    <w:rsid w:val="00880917"/>
    <w:rsid w:val="00881330"/>
    <w:rsid w:val="008E2FA3"/>
    <w:rsid w:val="00900BA5"/>
    <w:rsid w:val="009072CC"/>
    <w:rsid w:val="00917CB1"/>
    <w:rsid w:val="0093453C"/>
    <w:rsid w:val="00942BF6"/>
    <w:rsid w:val="00947D55"/>
    <w:rsid w:val="009542A5"/>
    <w:rsid w:val="00965782"/>
    <w:rsid w:val="0097622C"/>
    <w:rsid w:val="009E0069"/>
    <w:rsid w:val="00A21DBB"/>
    <w:rsid w:val="00A253D7"/>
    <w:rsid w:val="00A57081"/>
    <w:rsid w:val="00A637E9"/>
    <w:rsid w:val="00AC4CBB"/>
    <w:rsid w:val="00AD25D0"/>
    <w:rsid w:val="00B13015"/>
    <w:rsid w:val="00B532A5"/>
    <w:rsid w:val="00B6636E"/>
    <w:rsid w:val="00B67077"/>
    <w:rsid w:val="00B806CD"/>
    <w:rsid w:val="00B92689"/>
    <w:rsid w:val="00BA5C3F"/>
    <w:rsid w:val="00BC364D"/>
    <w:rsid w:val="00BC65F6"/>
    <w:rsid w:val="00BE51D1"/>
    <w:rsid w:val="00C5617B"/>
    <w:rsid w:val="00C70578"/>
    <w:rsid w:val="00C76790"/>
    <w:rsid w:val="00CA7C03"/>
    <w:rsid w:val="00CB3305"/>
    <w:rsid w:val="00CE42AC"/>
    <w:rsid w:val="00CF7390"/>
    <w:rsid w:val="00D22F95"/>
    <w:rsid w:val="00D55025"/>
    <w:rsid w:val="00D64F16"/>
    <w:rsid w:val="00D91EF9"/>
    <w:rsid w:val="00DA01B3"/>
    <w:rsid w:val="00DC6694"/>
    <w:rsid w:val="00E1164D"/>
    <w:rsid w:val="00E13507"/>
    <w:rsid w:val="00E557FA"/>
    <w:rsid w:val="00F269F3"/>
    <w:rsid w:val="00F27852"/>
    <w:rsid w:val="00F566E7"/>
    <w:rsid w:val="00FA39F8"/>
    <w:rsid w:val="00FC4533"/>
    <w:rsid w:val="00FD25C2"/>
    <w:rsid w:val="00FE0038"/>
    <w:rsid w:val="00FE453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4742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3</cp:revision>
  <cp:lastPrinted>2016-10-19T11:11:00Z</cp:lastPrinted>
  <dcterms:created xsi:type="dcterms:W3CDTF">2017-04-26T15:07:00Z</dcterms:created>
  <dcterms:modified xsi:type="dcterms:W3CDTF">2017-04-26T15:09:00Z</dcterms:modified>
</cp:coreProperties>
</file>