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99" w:rsidRDefault="00271FDE" w:rsidP="00601907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" w:eastAsia="pt-PT"/>
        </w:rPr>
      </w:pPr>
      <w:r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" w:eastAsia="pt-PT"/>
        </w:rPr>
        <w:t>ENCANTOS EXCLUSIVOS</w:t>
      </w:r>
    </w:p>
    <w:p w:rsidR="000E0670" w:rsidRDefault="000E0670" w:rsidP="00601907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" w:eastAsia="pt-PT"/>
        </w:rPr>
      </w:pPr>
    </w:p>
    <w:p w:rsidR="00271FDE" w:rsidRDefault="000E0670" w:rsidP="000E0670">
      <w:pPr>
        <w:jc w:val="center"/>
        <w:rPr>
          <w:rFonts w:ascii="Tahoma" w:eastAsia="Arial Unicode MS" w:hAnsi="Tahoma" w:cs="Tahoma"/>
          <w:color w:val="7F7F7F" w:themeColor="text1" w:themeTint="80"/>
          <w:sz w:val="20"/>
          <w:lang w:val="es-ES"/>
        </w:rPr>
      </w:pPr>
      <w:r w:rsidRPr="000E0670">
        <w:rPr>
          <w:rFonts w:ascii="Tahoma" w:eastAsia="Arial Unicode MS" w:hAnsi="Tahoma" w:cs="Tahoma"/>
          <w:caps/>
          <w:color w:val="7F7F7F" w:themeColor="text1" w:themeTint="80"/>
          <w:sz w:val="20"/>
          <w:lang w:val="es-ES"/>
        </w:rPr>
        <w:t xml:space="preserve">Los </w:t>
      </w:r>
      <w:r w:rsidR="00176587">
        <w:rPr>
          <w:rFonts w:ascii="Tahoma" w:eastAsia="Arial Unicode MS" w:hAnsi="Tahoma" w:cs="Tahoma"/>
          <w:caps/>
          <w:color w:val="7F7F7F" w:themeColor="text1" w:themeTint="80"/>
          <w:sz w:val="20"/>
          <w:lang w:val="es-ES"/>
        </w:rPr>
        <w:t>Án</w:t>
      </w:r>
      <w:r w:rsidRPr="000E0670">
        <w:rPr>
          <w:rFonts w:ascii="Tahoma" w:eastAsia="Arial Unicode MS" w:hAnsi="Tahoma" w:cs="Tahoma"/>
          <w:caps/>
          <w:color w:val="7F7F7F" w:themeColor="text1" w:themeTint="80"/>
          <w:sz w:val="20"/>
          <w:lang w:val="es-ES"/>
        </w:rPr>
        <w:t>geles</w:t>
      </w:r>
      <w:r w:rsidRPr="000E0670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 xml:space="preserve"> • </w:t>
      </w:r>
      <w:r w:rsidR="00271FDE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 xml:space="preserve">PHOENIX/SCOTTSDALE </w:t>
      </w:r>
      <w:r w:rsidR="00271FDE" w:rsidRPr="000E0670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>•</w:t>
      </w:r>
      <w:r w:rsidR="00271FDE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 xml:space="preserve"> GRAN CAÑÓN </w:t>
      </w:r>
      <w:r w:rsidR="00271FDE" w:rsidRPr="000E0670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>•</w:t>
      </w:r>
      <w:r w:rsidR="00271FDE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 xml:space="preserve"> EL CAÑÓN BRYCE </w:t>
      </w:r>
      <w:r w:rsidR="00271FDE" w:rsidRPr="000E0670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>•</w:t>
      </w:r>
      <w:r w:rsidR="00271FDE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 xml:space="preserve"> LAS VEGAS </w:t>
      </w:r>
      <w:r w:rsidR="00271FDE" w:rsidRPr="000E0670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>•</w:t>
      </w:r>
      <w:r w:rsidR="00271FDE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 xml:space="preserve"> </w:t>
      </w:r>
      <w:r w:rsidR="00521705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>SAN FRANCISCO</w:t>
      </w:r>
    </w:p>
    <w:p w:rsidR="00A84394" w:rsidRDefault="00521705" w:rsidP="00601907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13</w:t>
      </w:r>
      <w:r w:rsidR="00A91A3B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 DÍAS DESDE $ USA 2.054</w:t>
      </w:r>
    </w:p>
    <w:p w:rsidR="00A84394" w:rsidRPr="0089628C" w:rsidRDefault="00A84394" w:rsidP="00601907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A84394" w:rsidRPr="00615FE6" w:rsidRDefault="00A84394" w:rsidP="00521705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olor w:val="7F7F7F" w:themeColor="text1" w:themeTint="80"/>
          <w:sz w:val="18"/>
          <w:szCs w:val="18"/>
          <w:lang w:val="es-ES_tradnl" w:eastAsia="pt-PT"/>
        </w:rPr>
      </w:pPr>
      <w:r w:rsidRPr="0089628C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SALIDAS 2014</w:t>
      </w:r>
      <w:r w:rsidRPr="00056AFC">
        <w:rPr>
          <w:rFonts w:ascii="Tahoma" w:eastAsia="Times New Roman" w:hAnsi="Tahoma" w:cs="Tahoma"/>
          <w:b/>
          <w:bCs/>
          <w:color w:val="7F7F7F" w:themeColor="text1" w:themeTint="80"/>
          <w:sz w:val="18"/>
          <w:szCs w:val="18"/>
          <w:lang w:val="es-ES" w:eastAsia="pt-PT"/>
        </w:rPr>
        <w:tab/>
      </w:r>
    </w:p>
    <w:p w:rsidR="00A84394" w:rsidRDefault="00521705" w:rsidP="00601907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Mayo</w:t>
      </w:r>
      <w:r w:rsidR="00A8439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: </w:t>
      </w: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09</w:t>
      </w:r>
    </w:p>
    <w:p w:rsidR="00A84394" w:rsidRPr="00056AFC" w:rsidRDefault="00A84394" w:rsidP="00601907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  <w:r w:rsidRPr="00B1654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Junio:</w:t>
      </w:r>
      <w:r w:rsidR="00615FE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="005217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06</w:t>
      </w:r>
    </w:p>
    <w:p w:rsidR="00A84394" w:rsidRPr="00056AFC" w:rsidRDefault="00A84394" w:rsidP="00601907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Julio: </w:t>
      </w:r>
      <w:r w:rsidR="005217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11</w:t>
      </w:r>
    </w:p>
    <w:p w:rsidR="00521705" w:rsidRDefault="00A84394" w:rsidP="00601907">
      <w:pPr>
        <w:tabs>
          <w:tab w:val="left" w:pos="2460"/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Agosto: </w:t>
      </w:r>
      <w:r w:rsidR="005217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01, 15</w:t>
      </w:r>
    </w:p>
    <w:p w:rsidR="00A84394" w:rsidRPr="00056AFC" w:rsidRDefault="00A84394" w:rsidP="00601907">
      <w:pPr>
        <w:tabs>
          <w:tab w:val="left" w:pos="2460"/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Septiembre</w:t>
      </w:r>
      <w:proofErr w:type="gramStart"/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:</w:t>
      </w:r>
      <w:r w:rsidR="000E0670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="00615FE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="005217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05</w:t>
      </w:r>
      <w:proofErr w:type="gramEnd"/>
      <w:r w:rsidR="005217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, 19</w:t>
      </w:r>
    </w:p>
    <w:p w:rsidR="00A84394" w:rsidRPr="00056AFC" w:rsidRDefault="00A84394" w:rsidP="00601907">
      <w:pPr>
        <w:tabs>
          <w:tab w:val="left" w:pos="2460"/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Octubre: </w:t>
      </w:r>
      <w:r w:rsidR="005217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03</w:t>
      </w:r>
    </w:p>
    <w:p w:rsidR="00615FE6" w:rsidRDefault="00615FE6" w:rsidP="00601907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A84394" w:rsidRPr="000E0670" w:rsidRDefault="00A84394" w:rsidP="00601907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</w:p>
    <w:p w:rsidR="00A84394" w:rsidRDefault="00A84394" w:rsidP="000E0670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  <w:r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1 </w:t>
      </w:r>
      <w:r w:rsidR="00521705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521705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llegada a </w:t>
      </w:r>
      <w:r w:rsidR="000E0670"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LOS </w:t>
      </w:r>
      <w:r w:rsidR="00176587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Á</w:t>
      </w:r>
      <w:r w:rsidR="000E0670"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NGELES  </w:t>
      </w:r>
    </w:p>
    <w:p w:rsidR="00521705" w:rsidRDefault="00521705" w:rsidP="000E0670">
      <w:pPr>
        <w:tabs>
          <w:tab w:val="left" w:pos="3420"/>
          <w:tab w:val="left" w:pos="4693"/>
        </w:tabs>
        <w:spacing w:after="0" w:line="240" w:lineRule="auto"/>
        <w:rPr>
          <w:rFonts w:ascii="Tahoma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336D1A">
        <w:rPr>
          <w:rFonts w:ascii="Tahoma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Recepción a la llegada en el aeropuerto de </w:t>
      </w:r>
      <w:r>
        <w:rPr>
          <w:rFonts w:ascii="Tahoma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Los </w:t>
      </w:r>
      <w:r w:rsidR="00176587">
        <w:rPr>
          <w:rFonts w:ascii="Tahoma" w:hAnsi="Tahoma" w:cs="Tahoma"/>
          <w:color w:val="7F7F7F" w:themeColor="text1" w:themeTint="80"/>
          <w:sz w:val="18"/>
          <w:szCs w:val="18"/>
          <w:lang w:val="es-ES_tradnl" w:eastAsia="pt-PT"/>
        </w:rPr>
        <w:t>Á</w:t>
      </w:r>
      <w:r>
        <w:rPr>
          <w:rFonts w:ascii="Tahoma" w:hAnsi="Tahoma" w:cs="Tahoma"/>
          <w:color w:val="7F7F7F" w:themeColor="text1" w:themeTint="80"/>
          <w:sz w:val="18"/>
          <w:szCs w:val="18"/>
          <w:lang w:val="es-ES_tradnl" w:eastAsia="pt-PT"/>
        </w:rPr>
        <w:t>ngeles</w:t>
      </w:r>
      <w:r w:rsidRPr="00336D1A">
        <w:rPr>
          <w:rFonts w:ascii="Tahoma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y traslado al hotel. Alojamiento</w:t>
      </w:r>
      <w:r>
        <w:rPr>
          <w:rFonts w:ascii="Tahoma" w:hAnsi="Tahoma" w:cs="Tahoma"/>
          <w:color w:val="7F7F7F" w:themeColor="text1" w:themeTint="80"/>
          <w:sz w:val="18"/>
          <w:szCs w:val="18"/>
          <w:lang w:val="es-ES_tradnl" w:eastAsia="pt-PT"/>
        </w:rPr>
        <w:t>. Cena libre.</w:t>
      </w:r>
    </w:p>
    <w:p w:rsidR="00521705" w:rsidRDefault="00521705" w:rsidP="000E0670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</w:p>
    <w:p w:rsidR="00521705" w:rsidRDefault="00521705" w:rsidP="000E0670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1250D0" w:rsidRPr="001250D0" w:rsidRDefault="00A84394" w:rsidP="001250D0">
      <w:pPr>
        <w:spacing w:after="0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  <w:r w:rsidRPr="002C5FDA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2 </w:t>
      </w:r>
      <w:r w:rsidR="001250D0" w:rsidRPr="001250D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 w:rsidRPr="001250D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C80D4D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LOS </w:t>
      </w:r>
      <w:r w:rsidR="00176587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Á</w:t>
      </w:r>
      <w:r w:rsidR="00C80D4D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NGELES</w:t>
      </w:r>
    </w:p>
    <w:p w:rsidR="00521705" w:rsidRPr="00521705" w:rsidRDefault="00521705" w:rsidP="0052170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C7D7F"/>
          <w:sz w:val="18"/>
          <w:szCs w:val="18"/>
          <w:lang w:val="es-ES"/>
        </w:rPr>
      </w:pPr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>Desayuno en el hotel. Luego reúnase con el guía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 xml:space="preserve">en el lobby del hotel a las 8:00 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>horas</w:t>
      </w:r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 xml:space="preserve"> para la visita de</w:t>
      </w:r>
    </w:p>
    <w:p w:rsidR="00521705" w:rsidRPr="00C80D4D" w:rsidRDefault="00521705" w:rsidP="00C80D4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C7D7F"/>
          <w:sz w:val="18"/>
          <w:szCs w:val="18"/>
          <w:lang w:val="es-ES"/>
        </w:rPr>
      </w:pPr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 xml:space="preserve">Hollywood, Beverly </w:t>
      </w:r>
      <w:proofErr w:type="spellStart"/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>Hills</w:t>
      </w:r>
      <w:proofErr w:type="spellEnd"/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 xml:space="preserve"> y otros puntos de interés de</w:t>
      </w:r>
      <w:r w:rsidR="00F61A6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>Los Ángeles. Tarde libre para almorzar, ir de compras o</w:t>
      </w:r>
      <w:r w:rsidR="00C80D4D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>tomar una excursión a los Estudios Universal.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C80D4D">
        <w:rPr>
          <w:rFonts w:ascii="Tahoma" w:hAnsi="Tahoma" w:cs="Tahoma"/>
          <w:color w:val="7C7D7F"/>
          <w:sz w:val="18"/>
          <w:szCs w:val="18"/>
          <w:lang w:val="es-ES"/>
        </w:rPr>
        <w:t xml:space="preserve">Cena 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>l</w:t>
      </w:r>
      <w:r w:rsidRPr="00C80D4D">
        <w:rPr>
          <w:rFonts w:ascii="Tahoma" w:hAnsi="Tahoma" w:cs="Tahoma"/>
          <w:color w:val="7C7D7F"/>
          <w:sz w:val="18"/>
          <w:szCs w:val="18"/>
          <w:lang w:val="es-ES"/>
        </w:rPr>
        <w:t>ibre.</w:t>
      </w:r>
    </w:p>
    <w:p w:rsidR="00C80D4D" w:rsidRDefault="00C80D4D" w:rsidP="00C80D4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C7D7F"/>
          <w:sz w:val="18"/>
          <w:szCs w:val="18"/>
          <w:lang w:val="es-ES"/>
        </w:rPr>
      </w:pPr>
    </w:p>
    <w:p w:rsidR="00C80D4D" w:rsidRPr="00C80D4D" w:rsidRDefault="00C80D4D" w:rsidP="00C80D4D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caps/>
          <w:color w:val="A6C325"/>
          <w:kern w:val="36"/>
          <w:sz w:val="18"/>
          <w:szCs w:val="18"/>
          <w:lang w:val="es-ES" w:eastAsia="pt-PT"/>
        </w:rPr>
      </w:pPr>
    </w:p>
    <w:p w:rsidR="00A84394" w:rsidRPr="000A69FB" w:rsidRDefault="00A84394" w:rsidP="000E0670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  <w:r w:rsidRPr="000A69FB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 xml:space="preserve">Día 3 </w:t>
      </w:r>
      <w:r w:rsidR="00C80D4D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–</w:t>
      </w:r>
      <w:r w:rsidRPr="000A69FB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C80D4D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 xml:space="preserve">LOS </w:t>
      </w:r>
      <w:r w:rsidR="00176587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Á</w:t>
      </w:r>
      <w:r w:rsidR="00C80D4D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NGELES / PHOENIX</w:t>
      </w:r>
      <w:r w:rsidR="00176587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-</w:t>
      </w:r>
      <w:r w:rsidR="00C80D4D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SCOTTSDALE</w:t>
      </w:r>
    </w:p>
    <w:p w:rsidR="00DB74E4" w:rsidRPr="00DB74E4" w:rsidRDefault="00DB74E4" w:rsidP="00DB74E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C7D7F"/>
          <w:sz w:val="18"/>
          <w:szCs w:val="18"/>
          <w:lang w:val="es-ES"/>
        </w:rPr>
      </w:pPr>
      <w:r w:rsidRPr="00DB74E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 en el hotel</w:t>
      </w:r>
      <w:r w:rsidRPr="00DB74E4">
        <w:rPr>
          <w:rFonts w:ascii="Tahoma" w:hAnsi="Tahoma" w:cs="Tahoma"/>
          <w:color w:val="7C7D7F"/>
          <w:sz w:val="18"/>
          <w:szCs w:val="18"/>
          <w:lang w:val="es-ES"/>
        </w:rPr>
        <w:t>. Iniciamos el viaje hacia el sur.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DB74E4">
        <w:rPr>
          <w:rFonts w:ascii="Tahoma" w:hAnsi="Tahoma" w:cs="Tahoma"/>
          <w:color w:val="7C7D7F"/>
          <w:sz w:val="18"/>
          <w:szCs w:val="18"/>
          <w:lang w:val="es-ES"/>
        </w:rPr>
        <w:t>Póngase cómodo y disfrute del paisaje mientras</w:t>
      </w:r>
    </w:p>
    <w:p w:rsidR="00521705" w:rsidRPr="00DB74E4" w:rsidRDefault="00DB74E4" w:rsidP="00DB74E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  <w:proofErr w:type="gramStart"/>
      <w:r w:rsidRPr="00DB74E4">
        <w:rPr>
          <w:rFonts w:ascii="Tahoma" w:hAnsi="Tahoma" w:cs="Tahoma"/>
          <w:color w:val="7C7D7F"/>
          <w:sz w:val="18"/>
          <w:szCs w:val="18"/>
          <w:lang w:val="es-ES"/>
        </w:rPr>
        <w:t>atravesamos</w:t>
      </w:r>
      <w:proofErr w:type="gramEnd"/>
      <w:r w:rsidRPr="00DB74E4">
        <w:rPr>
          <w:rFonts w:ascii="Tahoma" w:hAnsi="Tahoma" w:cs="Tahoma"/>
          <w:color w:val="7C7D7F"/>
          <w:sz w:val="18"/>
          <w:szCs w:val="18"/>
          <w:lang w:val="es-ES"/>
        </w:rPr>
        <w:t xml:space="preserve"> el desierto hasta llegar a nuestro oasis,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DB74E4">
        <w:rPr>
          <w:rFonts w:ascii="Tahoma" w:hAnsi="Tahoma" w:cs="Tahoma"/>
          <w:color w:val="7C7D7F"/>
          <w:sz w:val="18"/>
          <w:szCs w:val="18"/>
          <w:lang w:val="es-ES"/>
        </w:rPr>
        <w:t xml:space="preserve">Phoenix / Scottsdale, al atardecer. 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>Alojamiento. C</w:t>
      </w:r>
      <w:r w:rsidRPr="00DB74E4">
        <w:rPr>
          <w:rFonts w:ascii="Tahoma" w:hAnsi="Tahoma" w:cs="Tahoma"/>
          <w:color w:val="7C7D7F"/>
          <w:sz w:val="18"/>
          <w:szCs w:val="18"/>
          <w:lang w:val="es-ES"/>
        </w:rPr>
        <w:t xml:space="preserve">ena 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>l</w:t>
      </w:r>
      <w:r w:rsidRPr="00DB74E4">
        <w:rPr>
          <w:rFonts w:ascii="Tahoma" w:hAnsi="Tahoma" w:cs="Tahoma"/>
          <w:color w:val="7C7D7F"/>
          <w:sz w:val="18"/>
          <w:szCs w:val="18"/>
          <w:lang w:val="es-ES"/>
        </w:rPr>
        <w:t>ibre.</w:t>
      </w:r>
    </w:p>
    <w:p w:rsidR="004D533C" w:rsidRDefault="004D533C" w:rsidP="000E0670">
      <w:pPr>
        <w:spacing w:after="0" w:line="240" w:lineRule="auto"/>
        <w:jc w:val="both"/>
        <w:outlineLvl w:val="1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" w:eastAsia="pt-PT"/>
        </w:rPr>
      </w:pP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" w:eastAsia="pt-PT"/>
        </w:rPr>
        <w:t xml:space="preserve"> </w:t>
      </w:r>
    </w:p>
    <w:p w:rsidR="00A84394" w:rsidRPr="004307EB" w:rsidRDefault="00A84394" w:rsidP="000E0670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  <w:r w:rsidRPr="002C5FDA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" w:eastAsia="pt-PT"/>
        </w:rPr>
        <w:br/>
      </w:r>
      <w:r w:rsidRPr="002C5FDA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4 </w:t>
      </w:r>
      <w:r w:rsidR="00176587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 w:rsidRPr="003F32D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C80D4D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PHOENIX</w:t>
      </w:r>
      <w:r w:rsidR="00176587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-</w:t>
      </w:r>
      <w:r w:rsidR="00C80D4D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 xml:space="preserve">SCOTTSDALE / GRAN CAÑÓN </w:t>
      </w:r>
    </w:p>
    <w:p w:rsidR="00521705" w:rsidRPr="004D533C" w:rsidRDefault="003F32D0" w:rsidP="004D533C">
      <w:pPr>
        <w:spacing w:after="0" w:line="240" w:lineRule="auto"/>
        <w:jc w:val="both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4D533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 en el hotel.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Visita del Castillo de </w:t>
      </w:r>
      <w:proofErr w:type="spell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Montezuma</w:t>
      </w:r>
      <w:proofErr w:type="spellEnd"/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que antiguamente fue habitado por los indios </w:t>
      </w:r>
      <w:proofErr w:type="spell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Sinagua</w:t>
      </w:r>
      <w:proofErr w:type="spellEnd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.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Luego continuamos hacia la pintoresca población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de </w:t>
      </w:r>
      <w:proofErr w:type="spell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Sedona</w:t>
      </w:r>
      <w:proofErr w:type="spellEnd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. Almuerzo libre. Llegada en la tarde al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Gran Cañón, una de las siete maravillas naturales del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mundo. Oportunidad de caminar y de ver un ocaso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esplendoroso. 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Alojamiento.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Cena 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>l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ibre.</w:t>
      </w:r>
    </w:p>
    <w:p w:rsidR="00521705" w:rsidRDefault="00521705" w:rsidP="000E0670">
      <w:pPr>
        <w:spacing w:after="0" w:line="240" w:lineRule="auto"/>
        <w:jc w:val="both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2C5FDA" w:rsidRPr="00A84394" w:rsidRDefault="002C5FDA" w:rsidP="00601907">
      <w:pPr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</w:p>
    <w:p w:rsidR="00521705" w:rsidRPr="004D533C" w:rsidRDefault="003F32D0" w:rsidP="004D533C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</w:t>
      </w:r>
      <w:r w:rsidR="00A84394" w:rsidRPr="002C5FDA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5 -</w:t>
      </w:r>
      <w:r w:rsidR="00A84394" w:rsidRPr="003F32D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C80D4D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GRAN CAÑÓN / PAGE</w:t>
      </w:r>
      <w:r w:rsidR="00176587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-</w:t>
      </w:r>
      <w:r w:rsidR="00C80D4D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LAKE POWELL / EL CAÑON DE BRYCE</w:t>
      </w:r>
      <w:r w:rsidRPr="003F32D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br/>
      </w:r>
      <w:r w:rsidR="002C72E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 en el hotel.</w:t>
      </w:r>
      <w:r w:rsidR="004D533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Pasaremos por el espectacular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Cañón de Bryce. En ruta hacemos una parada en Page,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Arizona para ver Lago Powell. Continuación hacia el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Cañón de Bryce. 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Alojamiento.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Cena Libre.</w:t>
      </w:r>
    </w:p>
    <w:p w:rsidR="00521705" w:rsidRDefault="00521705" w:rsidP="003F32D0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A84394" w:rsidRPr="00A84394" w:rsidRDefault="00A84394" w:rsidP="00601907">
      <w:pPr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</w:p>
    <w:p w:rsidR="00A84394" w:rsidRPr="004307EB" w:rsidRDefault="00A84394" w:rsidP="000E0670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  <w:r w:rsidRPr="00601907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6 - </w:t>
      </w:r>
      <w:r w:rsidR="00C80D4D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EL CAÑON DE BRYCE / ZION / LAS VEGAS</w:t>
      </w:r>
    </w:p>
    <w:p w:rsidR="004D533C" w:rsidRPr="004D533C" w:rsidRDefault="002C5D41" w:rsidP="004D533C">
      <w:pPr>
        <w:spacing w:after="0" w:line="240" w:lineRule="auto"/>
        <w:outlineLvl w:val="1"/>
        <w:rPr>
          <w:rFonts w:ascii="Tahoma" w:hAnsi="Tahoma" w:cs="Tahoma"/>
          <w:color w:val="7C7D7F"/>
          <w:sz w:val="18"/>
          <w:szCs w:val="18"/>
          <w:lang w:val="es-ES"/>
        </w:rPr>
      </w:pPr>
      <w:r w:rsidRPr="002C5D4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Desayuno en el hotel y </w:t>
      </w:r>
      <w:r w:rsidR="004D533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s</w:t>
      </w:r>
      <w:proofErr w:type="spell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alida</w:t>
      </w:r>
      <w:proofErr w:type="spellEnd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por la mañana hacia el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Parque Nacional de </w:t>
      </w:r>
      <w:proofErr w:type="spell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Zion</w:t>
      </w:r>
      <w:proofErr w:type="spellEnd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para una visita de este lugar</w:t>
      </w:r>
    </w:p>
    <w:p w:rsidR="004D533C" w:rsidRPr="004D533C" w:rsidRDefault="004D533C" w:rsidP="004D53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C7D7F"/>
          <w:sz w:val="18"/>
          <w:szCs w:val="18"/>
          <w:lang w:val="es-ES"/>
        </w:rPr>
      </w:pPr>
      <w:proofErr w:type="gramStart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impresionante</w:t>
      </w:r>
      <w:proofErr w:type="gramEnd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y sus montañas de granito. Continuando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hacia Las Vegas, la capital del entretenimiento que</w:t>
      </w:r>
    </w:p>
    <w:p w:rsidR="00521705" w:rsidRPr="004D533C" w:rsidRDefault="004D533C" w:rsidP="004D533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proofErr w:type="gramStart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ofrece</w:t>
      </w:r>
      <w:proofErr w:type="gramEnd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alegría y juegos de azar las 24 horas del día.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proofErr w:type="spellStart"/>
      <w:r>
        <w:rPr>
          <w:rFonts w:ascii="Tahoma" w:hAnsi="Tahoma" w:cs="Tahoma"/>
          <w:color w:val="7C7D7F"/>
          <w:sz w:val="18"/>
          <w:szCs w:val="18"/>
          <w:lang w:val="es-ES"/>
        </w:rPr>
        <w:t>Alojamiento.</w:t>
      </w:r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Cena</w:t>
      </w:r>
      <w:proofErr w:type="spellEnd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>
        <w:rPr>
          <w:rFonts w:ascii="Tahoma" w:hAnsi="Tahoma" w:cs="Tahoma"/>
          <w:color w:val="7C7D7F"/>
          <w:sz w:val="18"/>
          <w:szCs w:val="18"/>
          <w:lang w:val="es-ES"/>
        </w:rPr>
        <w:t>l</w:t>
      </w:r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ibre.</w:t>
      </w:r>
    </w:p>
    <w:p w:rsidR="00521705" w:rsidRDefault="00521705" w:rsidP="002C5D41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2C5D41" w:rsidRDefault="002C5D41" w:rsidP="002C5D41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</w:p>
    <w:p w:rsidR="00521705" w:rsidRPr="004D533C" w:rsidRDefault="00A84394" w:rsidP="004D533C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A8439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7 </w:t>
      </w:r>
      <w:r w:rsidR="00615FE6" w:rsidRPr="002C5D41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 w:rsidR="00616493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LAS VEGAS</w:t>
      </w:r>
      <w:r w:rsidR="002C5D41" w:rsidRPr="00375BEF">
        <w:rPr>
          <w:rFonts w:cs="Arial"/>
          <w:sz w:val="15"/>
          <w:szCs w:val="15"/>
          <w:lang w:val="es-ES"/>
        </w:rPr>
        <w:br/>
      </w:r>
      <w:r w:rsidR="002C5D41" w:rsidRPr="002C5D4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 en el hotel</w:t>
      </w:r>
      <w:r w:rsidR="004D533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.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Día libre en Las Vegas. Opción de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visitar algunos de los hoteles espectaculares, de tomar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alguna de las excursiones opcionales o simplemente de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relajarse en la piscina del hotel. Las Vegas </w:t>
      </w:r>
      <w:proofErr w:type="gram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tiene</w:t>
      </w:r>
      <w:proofErr w:type="gramEnd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algo para cada persona.</w:t>
      </w:r>
    </w:p>
    <w:p w:rsidR="00616493" w:rsidRDefault="002C5D41" w:rsidP="002C5D41">
      <w:pPr>
        <w:spacing w:after="0" w:line="240" w:lineRule="auto"/>
        <w:outlineLvl w:val="1"/>
        <w:rPr>
          <w:rFonts w:cs="Arial"/>
          <w:sz w:val="15"/>
          <w:szCs w:val="15"/>
          <w:lang w:val="es-ES"/>
        </w:rPr>
      </w:pPr>
      <w:r w:rsidRPr="002C5D4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.</w:t>
      </w:r>
      <w:r w:rsidRPr="00375BEF">
        <w:rPr>
          <w:rFonts w:cs="Arial"/>
          <w:sz w:val="15"/>
          <w:szCs w:val="15"/>
          <w:lang w:val="es-ES"/>
        </w:rPr>
        <w:t xml:space="preserve"> </w:t>
      </w:r>
    </w:p>
    <w:p w:rsidR="00616493" w:rsidRDefault="00616493" w:rsidP="002C5D41">
      <w:pPr>
        <w:spacing w:after="0" w:line="240" w:lineRule="auto"/>
        <w:outlineLvl w:val="1"/>
        <w:rPr>
          <w:rFonts w:cs="Arial"/>
          <w:sz w:val="15"/>
          <w:szCs w:val="15"/>
          <w:lang w:val="es-ES"/>
        </w:rPr>
      </w:pPr>
    </w:p>
    <w:p w:rsidR="00616493" w:rsidRDefault="00616493" w:rsidP="002C5D41">
      <w:pPr>
        <w:spacing w:after="0" w:line="240" w:lineRule="auto"/>
        <w:outlineLvl w:val="1"/>
        <w:rPr>
          <w:rFonts w:cs="Arial"/>
          <w:sz w:val="15"/>
          <w:szCs w:val="15"/>
          <w:lang w:val="es-ES"/>
        </w:rPr>
      </w:pPr>
      <w:r w:rsidRPr="00A8439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8</w:t>
      </w:r>
      <w:r w:rsidRPr="00A8439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Pr="002C5D41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LAS VEGAS / MAMMOTH LAKES</w:t>
      </w:r>
      <w:r w:rsidRPr="00375BEF">
        <w:rPr>
          <w:rFonts w:cs="Arial"/>
          <w:sz w:val="15"/>
          <w:szCs w:val="15"/>
          <w:lang w:val="es-ES"/>
        </w:rPr>
        <w:br/>
      </w:r>
    </w:p>
    <w:p w:rsidR="004D533C" w:rsidRPr="004D533C" w:rsidRDefault="004D533C" w:rsidP="004D53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C7D7F"/>
          <w:sz w:val="18"/>
          <w:szCs w:val="18"/>
          <w:lang w:val="es-ES"/>
        </w:rPr>
      </w:pPr>
      <w:r w:rsidRPr="004D533C">
        <w:rPr>
          <w:rFonts w:ascii="Tahoma" w:hAnsi="Tahoma" w:cs="Tahoma"/>
          <w:color w:val="7C7D7F"/>
          <w:sz w:val="18"/>
          <w:szCs w:val="18"/>
          <w:lang w:val="es-ES"/>
        </w:rPr>
        <w:lastRenderedPageBreak/>
        <w:t>Desayuno en el hotel. Desde la llanura desértica de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Las Vegas inicie la ascensión hacia las montañas</w:t>
      </w:r>
    </w:p>
    <w:p w:rsidR="004D533C" w:rsidRPr="004D533C" w:rsidRDefault="004D533C" w:rsidP="004D53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C7D7F"/>
          <w:sz w:val="18"/>
          <w:szCs w:val="18"/>
          <w:lang w:val="es-ES"/>
        </w:rPr>
      </w:pPr>
      <w:proofErr w:type="gramStart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majestuosas</w:t>
      </w:r>
      <w:proofErr w:type="gramEnd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de la Sierra Nevada*. Almuerzo libre.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Llegada por la tarde a </w:t>
      </w:r>
      <w:proofErr w:type="spellStart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Mammoth</w:t>
      </w:r>
      <w:proofErr w:type="spellEnd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proofErr w:type="spellStart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Lakes</w:t>
      </w:r>
      <w:proofErr w:type="spellEnd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. </w:t>
      </w:r>
      <w:r w:rsidR="005F02EA">
        <w:rPr>
          <w:rFonts w:ascii="Tahoma" w:hAnsi="Tahoma" w:cs="Tahoma"/>
          <w:color w:val="7C7D7F"/>
          <w:sz w:val="18"/>
          <w:szCs w:val="18"/>
          <w:lang w:val="es-ES"/>
        </w:rPr>
        <w:t>Alojamiento .</w:t>
      </w:r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Cena </w:t>
      </w:r>
      <w:r w:rsidR="0045764D">
        <w:rPr>
          <w:rFonts w:ascii="Tahoma" w:hAnsi="Tahoma" w:cs="Tahoma"/>
          <w:color w:val="7C7D7F"/>
          <w:sz w:val="18"/>
          <w:szCs w:val="18"/>
          <w:lang w:val="es-ES"/>
        </w:rPr>
        <w:t>l</w:t>
      </w:r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ibre.</w:t>
      </w:r>
    </w:p>
    <w:p w:rsidR="004D533C" w:rsidRPr="004D533C" w:rsidRDefault="00616493" w:rsidP="004E2930">
      <w:pPr>
        <w:spacing w:after="0" w:line="240" w:lineRule="auto"/>
        <w:outlineLvl w:val="1"/>
        <w:rPr>
          <w:rFonts w:ascii="Tahoma" w:hAnsi="Tahoma" w:cs="Tahoma"/>
          <w:color w:val="7C7D7F"/>
          <w:sz w:val="18"/>
          <w:szCs w:val="18"/>
          <w:lang w:val="es-ES"/>
        </w:rPr>
      </w:pPr>
      <w:r w:rsidRPr="00A8439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9</w:t>
      </w:r>
      <w:r w:rsidRPr="00A8439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Pr="002C5D41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MAMMOTH LAKES / YOSEMITE / SAN FRANCISCO </w:t>
      </w:r>
      <w:r w:rsidRPr="00375BEF">
        <w:rPr>
          <w:rFonts w:cs="Arial"/>
          <w:sz w:val="15"/>
          <w:szCs w:val="15"/>
          <w:lang w:val="es-ES"/>
        </w:rPr>
        <w:br/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Desayuno en el hotel. Por la mañana salida al Parque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Nacional de Yosemite para gozar de las maravillas</w:t>
      </w:r>
    </w:p>
    <w:p w:rsidR="00616493" w:rsidRPr="004D533C" w:rsidRDefault="004D533C" w:rsidP="004E29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  <w:lang w:val="es-ES"/>
        </w:rPr>
      </w:pPr>
      <w:proofErr w:type="gramStart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escénicas</w:t>
      </w:r>
      <w:proofErr w:type="gramEnd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del valle de Yosemite (si el clima lo permite),sus espectaculares cascadas y formaciones rocosas. Por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la tarde cruzamos el valle de San Joaquín para llegar a la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ciudad de San Francisco, con su Puente Golden </w:t>
      </w:r>
      <w:proofErr w:type="spellStart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Gate</w:t>
      </w:r>
      <w:proofErr w:type="spellEnd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, sus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famosos tranvías y sus bellos parques. </w:t>
      </w:r>
      <w:proofErr w:type="spellStart"/>
      <w:r w:rsidR="005F02EA">
        <w:rPr>
          <w:rFonts w:ascii="Tahoma" w:hAnsi="Tahoma" w:cs="Tahoma"/>
          <w:color w:val="7C7D7F"/>
          <w:sz w:val="18"/>
          <w:szCs w:val="18"/>
          <w:lang w:val="es-ES"/>
        </w:rPr>
        <w:t>Alojamiento.</w:t>
      </w:r>
      <w:r w:rsidRPr="004E2930">
        <w:rPr>
          <w:rFonts w:ascii="Tahoma" w:hAnsi="Tahoma" w:cs="Tahoma"/>
          <w:color w:val="7C7D7F"/>
          <w:sz w:val="18"/>
          <w:szCs w:val="18"/>
          <w:lang w:val="es-ES"/>
        </w:rPr>
        <w:t>Cena</w:t>
      </w:r>
      <w:proofErr w:type="spellEnd"/>
      <w:r w:rsidRP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libre.</w:t>
      </w:r>
    </w:p>
    <w:p w:rsidR="00616493" w:rsidRPr="004D533C" w:rsidRDefault="00616493" w:rsidP="002C5D41">
      <w:pPr>
        <w:spacing w:after="0" w:line="240" w:lineRule="auto"/>
        <w:outlineLvl w:val="1"/>
        <w:rPr>
          <w:rFonts w:ascii="Tahoma" w:hAnsi="Tahoma" w:cs="Tahoma"/>
          <w:sz w:val="18"/>
          <w:szCs w:val="18"/>
          <w:lang w:val="es-ES"/>
        </w:rPr>
      </w:pPr>
    </w:p>
    <w:p w:rsidR="00616493" w:rsidRDefault="00616493" w:rsidP="002C5D41">
      <w:pPr>
        <w:spacing w:after="0" w:line="240" w:lineRule="auto"/>
        <w:outlineLvl w:val="1"/>
        <w:rPr>
          <w:rFonts w:cs="Arial"/>
          <w:sz w:val="15"/>
          <w:szCs w:val="15"/>
          <w:lang w:val="es-ES"/>
        </w:rPr>
      </w:pPr>
    </w:p>
    <w:p w:rsidR="00616493" w:rsidRPr="004D533C" w:rsidRDefault="00616493" w:rsidP="004D533C">
      <w:pPr>
        <w:spacing w:after="0" w:line="240" w:lineRule="auto"/>
        <w:outlineLvl w:val="1"/>
        <w:rPr>
          <w:rFonts w:ascii="Tahoma" w:hAnsi="Tahoma" w:cs="Tahoma"/>
          <w:sz w:val="18"/>
          <w:szCs w:val="18"/>
          <w:lang w:val="es-ES"/>
        </w:rPr>
      </w:pPr>
      <w:r w:rsidRPr="00A8439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10</w:t>
      </w:r>
      <w:r w:rsidRPr="00A8439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Pr="002C5D41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SAN FRANCISCO </w:t>
      </w:r>
      <w:r w:rsidRPr="00375BEF">
        <w:rPr>
          <w:rFonts w:cs="Arial"/>
          <w:sz w:val="15"/>
          <w:szCs w:val="15"/>
          <w:lang w:val="es-ES"/>
        </w:rPr>
        <w:br/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Desayuno en el hotel. Visita de la ciudad por la mañana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incluyendo: </w:t>
      </w:r>
      <w:proofErr w:type="spell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Chinatown</w:t>
      </w:r>
      <w:proofErr w:type="spellEnd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, </w:t>
      </w:r>
      <w:proofErr w:type="spell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Union</w:t>
      </w:r>
      <w:proofErr w:type="spellEnd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proofErr w:type="spell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Square</w:t>
      </w:r>
      <w:proofErr w:type="spellEnd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, el Parque Golden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proofErr w:type="spell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Gate</w:t>
      </w:r>
      <w:proofErr w:type="spellEnd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, sus famosas calles empinadas y sus típicos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tranvías, el </w:t>
      </w:r>
      <w:proofErr w:type="spell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Fisherman’s</w:t>
      </w:r>
      <w:proofErr w:type="spellEnd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proofErr w:type="spell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Wharf</w:t>
      </w:r>
      <w:proofErr w:type="spellEnd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(interesante muelle de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pescadores) con una vista distante de la famosa Isla de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Alcatraz. Tarde libre con tiempo suficiente para dejar su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corazón en San Francisco. Cena libre.</w:t>
      </w:r>
    </w:p>
    <w:p w:rsidR="00616493" w:rsidRPr="004D533C" w:rsidRDefault="00616493" w:rsidP="00616493">
      <w:pPr>
        <w:spacing w:after="0" w:line="240" w:lineRule="auto"/>
        <w:outlineLvl w:val="1"/>
        <w:rPr>
          <w:rFonts w:ascii="Tahoma" w:hAnsi="Tahoma" w:cs="Tahoma"/>
          <w:sz w:val="18"/>
          <w:szCs w:val="18"/>
          <w:lang w:val="es-ES"/>
        </w:rPr>
      </w:pPr>
    </w:p>
    <w:p w:rsidR="00616493" w:rsidRDefault="00616493" w:rsidP="00616493">
      <w:pPr>
        <w:spacing w:after="0" w:line="240" w:lineRule="auto"/>
        <w:outlineLvl w:val="1"/>
        <w:rPr>
          <w:rFonts w:cs="Arial"/>
          <w:sz w:val="15"/>
          <w:szCs w:val="15"/>
          <w:lang w:val="es-ES"/>
        </w:rPr>
      </w:pPr>
    </w:p>
    <w:p w:rsidR="00616493" w:rsidRPr="004D533C" w:rsidRDefault="00616493" w:rsidP="004D533C">
      <w:pPr>
        <w:spacing w:after="0" w:line="240" w:lineRule="auto"/>
        <w:outlineLvl w:val="1"/>
        <w:rPr>
          <w:rFonts w:ascii="Tahoma" w:hAnsi="Tahoma" w:cs="Tahoma"/>
          <w:sz w:val="18"/>
          <w:szCs w:val="18"/>
          <w:lang w:val="es-ES"/>
        </w:rPr>
      </w:pPr>
      <w:r w:rsidRPr="00A8439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11</w:t>
      </w:r>
      <w:r w:rsidRPr="00A8439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Pr="002C5D41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SAN FRANCISCO / SANTA MARIA</w:t>
      </w:r>
      <w:r w:rsidRPr="00375BEF">
        <w:rPr>
          <w:rFonts w:cs="Arial"/>
          <w:sz w:val="15"/>
          <w:szCs w:val="15"/>
          <w:lang w:val="es-ES"/>
        </w:rPr>
        <w:br/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Desayuno en el hotel. Dejamos San Francisco y viajamos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a Monterey, primera capital de California. Después de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una parada en esta bella ciudad viajará a la espectacular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17-Mile Drive conocida por sus campos de golf y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bellas vistas. Visita a la encantadora ciudad de Carmel.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Continuación hacia el sur hacia Santa Maria en el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corazón de California. </w:t>
      </w:r>
      <w:r w:rsidR="005F02EA">
        <w:rPr>
          <w:rFonts w:ascii="Tahoma" w:hAnsi="Tahoma" w:cs="Tahoma"/>
          <w:color w:val="7C7D7F"/>
          <w:sz w:val="18"/>
          <w:szCs w:val="18"/>
          <w:lang w:val="es-ES"/>
        </w:rPr>
        <w:t xml:space="preserve">Alojamiento.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Cena Libre.</w:t>
      </w:r>
    </w:p>
    <w:p w:rsidR="00616493" w:rsidRDefault="00616493" w:rsidP="00616493">
      <w:pPr>
        <w:spacing w:after="0" w:line="240" w:lineRule="auto"/>
        <w:outlineLvl w:val="1"/>
        <w:rPr>
          <w:rFonts w:cs="Arial"/>
          <w:sz w:val="15"/>
          <w:szCs w:val="15"/>
          <w:lang w:val="es-ES"/>
        </w:rPr>
      </w:pPr>
    </w:p>
    <w:p w:rsidR="00616493" w:rsidRDefault="00616493" w:rsidP="00616493">
      <w:pPr>
        <w:spacing w:after="0" w:line="240" w:lineRule="auto"/>
        <w:outlineLvl w:val="1"/>
        <w:rPr>
          <w:rFonts w:cs="Arial"/>
          <w:sz w:val="15"/>
          <w:szCs w:val="15"/>
          <w:lang w:val="es-ES"/>
        </w:rPr>
      </w:pPr>
    </w:p>
    <w:p w:rsidR="00616493" w:rsidRPr="004D533C" w:rsidRDefault="00616493" w:rsidP="004D533C">
      <w:pPr>
        <w:spacing w:after="0" w:line="240" w:lineRule="auto"/>
        <w:outlineLvl w:val="1"/>
        <w:rPr>
          <w:rFonts w:ascii="Tahoma" w:hAnsi="Tahoma" w:cs="Tahoma"/>
          <w:sz w:val="18"/>
          <w:szCs w:val="18"/>
          <w:lang w:val="es-ES"/>
        </w:rPr>
      </w:pPr>
      <w:r w:rsidRPr="00A8439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12</w:t>
      </w:r>
      <w:r w:rsidRPr="00A8439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Pr="002C5D41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SANTA MARIA / SANTA BARBARA / LOS </w:t>
      </w:r>
      <w:r w:rsidR="00176587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Á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NGELES</w:t>
      </w:r>
      <w:r w:rsidRPr="00375BEF">
        <w:rPr>
          <w:rFonts w:cs="Arial"/>
          <w:sz w:val="15"/>
          <w:szCs w:val="15"/>
          <w:lang w:val="es-ES"/>
        </w:rPr>
        <w:br/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Desayuno en el hotel. En ruta a Los Ángeles podrá tener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la oportunidad de explorar Santa Bárbara, conocida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como la perla de la Riviera Americana. Esta ciudad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es famosa por su estilo de Arquitectura Colonial y su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vegetación abundante. Retorno a Los Ángeles por la</w:t>
      </w:r>
      <w:r w:rsidR="004E2930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tarde.</w:t>
      </w:r>
    </w:p>
    <w:p w:rsidR="00615FE6" w:rsidRDefault="00615FE6" w:rsidP="002C5D41">
      <w:pPr>
        <w:spacing w:after="0" w:line="240" w:lineRule="auto"/>
        <w:outlineLvl w:val="1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</w:p>
    <w:p w:rsidR="004E2930" w:rsidRPr="002C5D41" w:rsidRDefault="004E2930" w:rsidP="002C5D41">
      <w:pPr>
        <w:spacing w:after="0" w:line="240" w:lineRule="auto"/>
        <w:outlineLvl w:val="1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</w:p>
    <w:p w:rsidR="002C5D41" w:rsidRPr="002C5D41" w:rsidRDefault="00615FE6" w:rsidP="0045764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F7F7F" w:themeColor="text1" w:themeTint="80"/>
          <w:sz w:val="18"/>
          <w:szCs w:val="18"/>
          <w:lang w:val="es-ES_tradnl"/>
        </w:rPr>
      </w:pPr>
      <w:r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"/>
        </w:rPr>
        <w:t xml:space="preserve">Día </w:t>
      </w:r>
      <w:r w:rsidR="00616493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"/>
        </w:rPr>
        <w:t>13</w:t>
      </w:r>
      <w:r w:rsidRPr="00A84394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"/>
        </w:rPr>
        <w:t xml:space="preserve"> </w:t>
      </w:r>
      <w:r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"/>
        </w:rPr>
        <w:t>–</w:t>
      </w:r>
      <w:r w:rsidR="00616493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"/>
        </w:rPr>
        <w:t xml:space="preserve"> </w:t>
      </w:r>
      <w:r w:rsidR="002C5D41" w:rsidRPr="00616493">
        <w:rPr>
          <w:rFonts w:ascii="Tahoma" w:hAnsi="Tahoma" w:cs="Tahoma"/>
          <w:b/>
          <w:caps/>
          <w:color w:val="A6C325"/>
          <w:kern w:val="36"/>
          <w:sz w:val="21"/>
          <w:szCs w:val="21"/>
          <w:lang w:val="es-ES"/>
        </w:rPr>
        <w:t xml:space="preserve">LOS </w:t>
      </w:r>
      <w:r w:rsidR="00176587">
        <w:rPr>
          <w:rFonts w:ascii="Tahoma" w:hAnsi="Tahoma" w:cs="Tahoma"/>
          <w:b/>
          <w:caps/>
          <w:color w:val="A6C325"/>
          <w:kern w:val="36"/>
          <w:sz w:val="21"/>
          <w:szCs w:val="21"/>
          <w:lang w:val="es-ES"/>
        </w:rPr>
        <w:t>á</w:t>
      </w:r>
      <w:r w:rsidR="002C5D41" w:rsidRPr="00616493">
        <w:rPr>
          <w:rFonts w:ascii="Tahoma" w:hAnsi="Tahoma" w:cs="Tahoma"/>
          <w:b/>
          <w:caps/>
          <w:color w:val="A6C325"/>
          <w:kern w:val="36"/>
          <w:sz w:val="21"/>
          <w:szCs w:val="21"/>
          <w:lang w:val="es-ES"/>
        </w:rPr>
        <w:t>NGELES</w:t>
      </w:r>
      <w:r w:rsidR="002C5D41" w:rsidRPr="00616493">
        <w:rPr>
          <w:rFonts w:cs="Arial"/>
          <w:sz w:val="15"/>
          <w:szCs w:val="15"/>
          <w:u w:val="single"/>
          <w:lang w:val="es-ES"/>
        </w:rPr>
        <w:br/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Desayuno en el hotel. Traslado al aeropuerto por cuenta</w:t>
      </w:r>
      <w:r w:rsidR="0045764D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propia con el servicio de transporte del hotel. </w:t>
      </w:r>
      <w:r w:rsidR="004D533C" w:rsidRPr="0045764D">
        <w:rPr>
          <w:rFonts w:ascii="Tahoma" w:hAnsi="Tahoma" w:cs="Tahoma"/>
          <w:color w:val="7C7D7F"/>
          <w:sz w:val="18"/>
          <w:szCs w:val="18"/>
          <w:lang w:val="es-ES"/>
        </w:rPr>
        <w:t>Final de un</w:t>
      </w:r>
      <w:r w:rsidR="0045764D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5764D">
        <w:rPr>
          <w:rFonts w:ascii="Tahoma" w:hAnsi="Tahoma" w:cs="Tahoma"/>
          <w:color w:val="7C7D7F"/>
          <w:sz w:val="18"/>
          <w:szCs w:val="18"/>
          <w:lang w:val="es-ES"/>
        </w:rPr>
        <w:t>viaje memorable</w:t>
      </w:r>
      <w:r w:rsidR="004D533C" w:rsidRPr="0045764D">
        <w:rPr>
          <w:rFonts w:ascii="KTMilo" w:hAnsi="KTMilo" w:cs="KTMilo"/>
          <w:color w:val="7C7D7F"/>
          <w:sz w:val="15"/>
          <w:szCs w:val="15"/>
          <w:lang w:val="es-ES"/>
        </w:rPr>
        <w:t>.</w:t>
      </w:r>
    </w:p>
    <w:p w:rsidR="00A84394" w:rsidRPr="00C85438" w:rsidRDefault="00A84394" w:rsidP="00C85438">
      <w:pPr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</w:p>
    <w:p w:rsidR="002C5FDA" w:rsidRDefault="002C5FDA" w:rsidP="00601907">
      <w:pPr>
        <w:spacing w:after="0" w:line="240" w:lineRule="auto"/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</w:pPr>
    </w:p>
    <w:p w:rsidR="002C5FDA" w:rsidRDefault="002C5FDA" w:rsidP="00601907">
      <w:pPr>
        <w:spacing w:after="0" w:line="240" w:lineRule="auto"/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</w:pPr>
      <w:r w:rsidRPr="0089628C"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  <w:t>SERVICIOS INCLU</w:t>
      </w:r>
      <w:r w:rsidR="00F61A6C"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  <w:t>I</w:t>
      </w:r>
      <w:r w:rsidRPr="0089628C"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  <w:t>DOS</w:t>
      </w:r>
    </w:p>
    <w:p w:rsidR="002C5FDA" w:rsidRDefault="002C5FDA" w:rsidP="00601907">
      <w:pPr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</w:t>
      </w:r>
      <w:r w:rsidRPr="002C5FDA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</w:t>
      </w:r>
      <w:r w:rsidR="005F02EA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12</w:t>
      </w:r>
      <w:r w:rsidR="00C85438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Desayuno</w:t>
      </w:r>
      <w:r w:rsidR="00C85438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s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Americano</w:t>
      </w:r>
      <w:r w:rsidR="00C85438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s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;</w:t>
      </w:r>
    </w:p>
    <w:p w:rsidR="00C85438" w:rsidRDefault="00C85438" w:rsidP="00C85438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 Tr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ansporte en autocar de lujo </w:t>
      </w: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con aire acondicionado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;</w:t>
      </w:r>
    </w:p>
    <w:p w:rsidR="000A2491" w:rsidRDefault="000A2491" w:rsidP="00C85438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 Traslado a la llegada</w:t>
      </w:r>
    </w:p>
    <w:p w:rsidR="00C85438" w:rsidRPr="005A55D2" w:rsidRDefault="00C85438" w:rsidP="00C85438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 Alojamiento en habitación doble;</w:t>
      </w:r>
    </w:p>
    <w:p w:rsidR="00C85438" w:rsidRDefault="00C85438" w:rsidP="00C85438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 Servicio de maleteros a la entrada y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a la</w:t>
      </w: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salida de los hoteles;</w:t>
      </w:r>
    </w:p>
    <w:p w:rsidR="001F6C94" w:rsidRDefault="00C85438" w:rsidP="00C85438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Acompañamiento de G</w:t>
      </w: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uía 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en idioma español durante todo el viaje;</w:t>
      </w:r>
    </w:p>
    <w:p w:rsidR="00C85438" w:rsidRPr="002D095A" w:rsidRDefault="00C85438" w:rsidP="00C85438">
      <w:pPr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2D095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- Visitas </w:t>
      </w:r>
      <w:r w:rsidR="002D095A" w:rsidRPr="002D095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 ciudad de acuerdo con el programa</w:t>
      </w:r>
      <w:r w:rsidR="001F6C9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;</w:t>
      </w:r>
    </w:p>
    <w:p w:rsidR="00C85438" w:rsidRPr="002D095A" w:rsidRDefault="002D095A" w:rsidP="00C85438">
      <w:pPr>
        <w:spacing w:after="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2D095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- </w:t>
      </w:r>
      <w:r w:rsidR="00C85438" w:rsidRPr="002D095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Entradas en monumentos y museos de acuerdo con el itinerario:</w:t>
      </w:r>
      <w:r w:rsidRPr="000A69F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="00A12A3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Castillo de </w:t>
      </w:r>
      <w:proofErr w:type="spellStart"/>
      <w:proofErr w:type="gramStart"/>
      <w:r w:rsidR="00A12A3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Montezuma</w:t>
      </w:r>
      <w:proofErr w:type="spellEnd"/>
      <w:r w:rsidR="00A12A3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,</w:t>
      </w:r>
      <w:proofErr w:type="gramEnd"/>
      <w:r w:rsidR="00A12A3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17-Mile Drive y Los Parques Nacionales</w:t>
      </w:r>
    </w:p>
    <w:p w:rsidR="00C85438" w:rsidRDefault="00C85438" w:rsidP="00601907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A91A3B" w:rsidRDefault="00A91A3B" w:rsidP="00601907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tbl>
      <w:tblPr>
        <w:tblW w:w="79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2"/>
        <w:gridCol w:w="1129"/>
        <w:gridCol w:w="1129"/>
        <w:gridCol w:w="960"/>
        <w:gridCol w:w="822"/>
        <w:gridCol w:w="960"/>
        <w:gridCol w:w="1420"/>
      </w:tblGrid>
      <w:tr w:rsidR="00A91A3B" w:rsidRPr="00A91A3B" w:rsidTr="00A91A3B">
        <w:trPr>
          <w:trHeight w:val="300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A3B" w:rsidRPr="00A91A3B" w:rsidRDefault="00A91A3B" w:rsidP="00A91A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PT"/>
              </w:rPr>
            </w:pPr>
            <w:proofErr w:type="spellStart"/>
            <w:r w:rsidRPr="00A91A3B">
              <w:rPr>
                <w:rFonts w:ascii="Calibri" w:eastAsia="Times New Roman" w:hAnsi="Calibri" w:cs="Calibri"/>
                <w:b/>
                <w:bCs/>
                <w:lang w:eastAsia="pt-PT"/>
              </w:rPr>
              <w:t>Precios</w:t>
            </w:r>
            <w:proofErr w:type="spellEnd"/>
            <w:r w:rsidRPr="00A91A3B">
              <w:rPr>
                <w:rFonts w:ascii="Calibri" w:eastAsia="Times New Roman" w:hAnsi="Calibri" w:cs="Calibri"/>
                <w:b/>
                <w:bCs/>
                <w:lang w:eastAsia="pt-PT"/>
              </w:rPr>
              <w:t xml:space="preserve"> por persona - PARTE TERRESTRE: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A3B" w:rsidRPr="00A91A3B" w:rsidRDefault="00A91A3B" w:rsidP="00A91A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PT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A3B" w:rsidRPr="00A91A3B" w:rsidRDefault="00A91A3B" w:rsidP="00A91A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3B" w:rsidRPr="00A91A3B" w:rsidRDefault="00A91A3B" w:rsidP="00A91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3B" w:rsidRPr="00A91A3B" w:rsidRDefault="00A91A3B" w:rsidP="00A91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A91A3B" w:rsidRPr="00A91A3B" w:rsidTr="00A91A3B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:rsidR="00A91A3B" w:rsidRPr="00A91A3B" w:rsidRDefault="00A91A3B" w:rsidP="00A91A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r w:rsidRPr="00A91A3B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Individual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A91A3B" w:rsidRPr="00A91A3B" w:rsidRDefault="00A91A3B" w:rsidP="00A91A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r w:rsidRPr="00A91A3B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Doble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A91A3B" w:rsidRPr="00A91A3B" w:rsidRDefault="00A91A3B" w:rsidP="00A91A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r w:rsidRPr="00A91A3B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Triple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:rsidR="00A91A3B" w:rsidRPr="00A91A3B" w:rsidRDefault="00A91A3B" w:rsidP="00A91A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proofErr w:type="spellStart"/>
            <w:r w:rsidRPr="00A91A3B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Quad</w:t>
            </w:r>
            <w:proofErr w:type="spell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A91A3B" w:rsidRPr="00A91A3B" w:rsidRDefault="00A91A3B" w:rsidP="00A91A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proofErr w:type="spellStart"/>
            <w:proofErr w:type="gramStart"/>
            <w:r w:rsidRPr="00A91A3B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Niño</w:t>
            </w:r>
            <w:proofErr w:type="spellEnd"/>
            <w:r w:rsidRPr="00A91A3B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(*</w:t>
            </w:r>
            <w:proofErr w:type="gramEnd"/>
            <w:r w:rsidRPr="00A91A3B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)</w:t>
            </w:r>
          </w:p>
        </w:tc>
        <w:tc>
          <w:tcPr>
            <w:tcW w:w="960" w:type="dxa"/>
            <w:vAlign w:val="center"/>
            <w:hideMark/>
          </w:tcPr>
          <w:p w:rsidR="00A91A3B" w:rsidRPr="00A91A3B" w:rsidRDefault="00A91A3B" w:rsidP="00A91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20" w:type="dxa"/>
            <w:vAlign w:val="center"/>
            <w:hideMark/>
          </w:tcPr>
          <w:p w:rsidR="00A91A3B" w:rsidRPr="00A91A3B" w:rsidRDefault="00A91A3B" w:rsidP="00A91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91A3B" w:rsidRPr="00A91A3B" w:rsidTr="00A91A3B">
        <w:trPr>
          <w:trHeight w:val="30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91A3B" w:rsidRPr="00A91A3B" w:rsidRDefault="00A91A3B" w:rsidP="00A91A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A91A3B">
              <w:rPr>
                <w:rFonts w:ascii="Calibri" w:eastAsia="Times New Roman" w:hAnsi="Calibri" w:cs="Calibri"/>
                <w:lang w:eastAsia="pt-PT"/>
              </w:rPr>
              <w:t>$3.264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1A3B" w:rsidRPr="00A91A3B" w:rsidRDefault="00A91A3B" w:rsidP="00A91A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A91A3B">
              <w:rPr>
                <w:rFonts w:ascii="Calibri" w:eastAsia="Times New Roman" w:hAnsi="Calibri" w:cs="Calibri"/>
                <w:lang w:eastAsia="pt-PT"/>
              </w:rPr>
              <w:t>$2.169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1A3B" w:rsidRPr="00A91A3B" w:rsidRDefault="00A91A3B" w:rsidP="00A91A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A91A3B">
              <w:rPr>
                <w:rFonts w:ascii="Calibri" w:eastAsia="Times New Roman" w:hAnsi="Calibri" w:cs="Calibri"/>
                <w:lang w:eastAsia="pt-PT"/>
              </w:rPr>
              <w:t>$2.054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1A3B" w:rsidRPr="00A91A3B" w:rsidRDefault="00A91A3B" w:rsidP="00A91A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A91A3B">
              <w:rPr>
                <w:rFonts w:ascii="Calibri" w:eastAsia="Times New Roman" w:hAnsi="Calibri" w:cs="Calibri"/>
                <w:lang w:eastAsia="pt-PT"/>
              </w:rPr>
              <w:t>$1.974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A3B" w:rsidRPr="00A91A3B" w:rsidRDefault="00A91A3B" w:rsidP="00A91A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A91A3B">
              <w:rPr>
                <w:rFonts w:ascii="Calibri" w:eastAsia="Times New Roman" w:hAnsi="Calibri" w:cs="Calibri"/>
                <w:lang w:eastAsia="pt-PT"/>
              </w:rPr>
              <w:t>$1.160</w:t>
            </w:r>
          </w:p>
        </w:tc>
        <w:tc>
          <w:tcPr>
            <w:tcW w:w="960" w:type="dxa"/>
            <w:vAlign w:val="center"/>
            <w:hideMark/>
          </w:tcPr>
          <w:p w:rsidR="00A91A3B" w:rsidRPr="00A91A3B" w:rsidRDefault="00A91A3B" w:rsidP="00A91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20" w:type="dxa"/>
            <w:vAlign w:val="center"/>
            <w:hideMark/>
          </w:tcPr>
          <w:p w:rsidR="00A91A3B" w:rsidRPr="00A91A3B" w:rsidRDefault="00A91A3B" w:rsidP="00A91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A91A3B" w:rsidRPr="00467A03" w:rsidTr="00A91A3B">
        <w:trPr>
          <w:trHeight w:val="300"/>
        </w:trPr>
        <w:tc>
          <w:tcPr>
            <w:tcW w:w="65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3B" w:rsidRPr="00A91A3B" w:rsidRDefault="00A91A3B" w:rsidP="00A91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A91A3B">
              <w:rPr>
                <w:rFonts w:ascii="Calibri" w:eastAsia="Times New Roman" w:hAnsi="Calibri" w:cs="Calibri"/>
                <w:color w:val="000000"/>
                <w:lang w:val="es-ES" w:eastAsia="pt-PT"/>
              </w:rPr>
              <w:t xml:space="preserve">(*) El precio de niño es </w:t>
            </w:r>
            <w:proofErr w:type="spellStart"/>
            <w:r w:rsidRPr="00A91A3B">
              <w:rPr>
                <w:rFonts w:ascii="Calibri" w:eastAsia="Times New Roman" w:hAnsi="Calibri" w:cs="Calibri"/>
                <w:color w:val="000000"/>
                <w:lang w:val="es-ES" w:eastAsia="pt-PT"/>
              </w:rPr>
              <w:t>valido</w:t>
            </w:r>
            <w:proofErr w:type="spellEnd"/>
            <w:r w:rsidRPr="00A91A3B">
              <w:rPr>
                <w:rFonts w:ascii="Calibri" w:eastAsia="Times New Roman" w:hAnsi="Calibri" w:cs="Calibri"/>
                <w:color w:val="000000"/>
                <w:lang w:val="es-ES" w:eastAsia="pt-PT"/>
              </w:rPr>
              <w:t xml:space="preserve"> para las edades de 8 a 16 años.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A3B" w:rsidRPr="00A91A3B" w:rsidRDefault="00A91A3B" w:rsidP="00A91A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</w:p>
        </w:tc>
      </w:tr>
    </w:tbl>
    <w:p w:rsidR="00A91A3B" w:rsidRPr="00A91A3B" w:rsidRDefault="00A91A3B" w:rsidP="00601907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C85438" w:rsidRPr="00601907" w:rsidRDefault="00C85438" w:rsidP="00601907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1F6C94" w:rsidRPr="00F61A6C" w:rsidRDefault="002C5FDA" w:rsidP="00601907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  <w:r w:rsidRPr="00F61A6C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  <w:t>HOTELES</w:t>
      </w:r>
    </w:p>
    <w:p w:rsidR="001F6C94" w:rsidRPr="00F61A6C" w:rsidRDefault="001F6C94" w:rsidP="00601907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1F6C94" w:rsidRPr="00F61A6C" w:rsidRDefault="00A12A31" w:rsidP="001F6C94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  <w:r w:rsidRPr="00F61A6C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  <w:t xml:space="preserve">LOS </w:t>
      </w:r>
      <w:r w:rsidR="00176587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  <w:t>Á</w:t>
      </w:r>
      <w:r w:rsidRPr="00F61A6C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  <w:t>NGELES</w:t>
      </w:r>
    </w:p>
    <w:p w:rsidR="002C5FDA" w:rsidRPr="00F61A6C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" w:eastAsia="pt-PT"/>
        </w:rPr>
      </w:pPr>
      <w:r w:rsidRPr="00F61A6C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" w:eastAsia="pt-PT"/>
        </w:rPr>
        <w:t xml:space="preserve">WESTIN BONAVENTURE primera </w:t>
      </w:r>
      <w:r w:rsidR="001F6C94" w:rsidRPr="00F61A6C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" w:eastAsia="pt-PT"/>
        </w:rPr>
        <w:t>o similar</w:t>
      </w:r>
    </w:p>
    <w:p w:rsidR="001F6C94" w:rsidRPr="00F61A6C" w:rsidRDefault="001F6C94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</w:p>
    <w:p w:rsidR="001F6C94" w:rsidRPr="00A91A3B" w:rsidRDefault="00A12A31" w:rsidP="001F6C94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  <w:r w:rsidRPr="00A91A3B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  <w:t>PHOENIX/SCOTTSDALE</w:t>
      </w:r>
    </w:p>
    <w:p w:rsidR="001F6C94" w:rsidRPr="00A91A3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</w:pPr>
      <w:r w:rsidRPr="00A91A3B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lastRenderedPageBreak/>
        <w:t xml:space="preserve">POINTE HILTON TAPATIO CLIFFS RESORT </w:t>
      </w:r>
      <w:proofErr w:type="spellStart"/>
      <w:r w:rsidRPr="00A91A3B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>primera</w:t>
      </w:r>
      <w:proofErr w:type="spellEnd"/>
      <w:r w:rsidRPr="00A91A3B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 xml:space="preserve"> o similar</w:t>
      </w:r>
    </w:p>
    <w:p w:rsidR="00F069E6" w:rsidRPr="00A91A3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</w:p>
    <w:p w:rsidR="001F6C94" w:rsidRPr="00A91A3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  <w:r w:rsidRPr="00A91A3B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  <w:t>GRAN CANÕN</w:t>
      </w:r>
    </w:p>
    <w:p w:rsidR="00F069E6" w:rsidRPr="00A91A3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</w:pPr>
      <w:r w:rsidRPr="00A91A3B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 xml:space="preserve">GRAND CANYON HOLIDAY INN EXPRESS &amp; SUITES </w:t>
      </w:r>
      <w:proofErr w:type="spellStart"/>
      <w:r w:rsidRPr="00A91A3B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>primera</w:t>
      </w:r>
      <w:proofErr w:type="spellEnd"/>
      <w:r w:rsidRPr="00A91A3B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 xml:space="preserve"> </w:t>
      </w:r>
    </w:p>
    <w:p w:rsidR="00F069E6" w:rsidRPr="00A91A3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</w:p>
    <w:p w:rsidR="00F069E6" w:rsidRPr="00F61A6C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  <w:r w:rsidRPr="00F61A6C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  <w:t>EL CANÕN DE BRYCE</w:t>
      </w:r>
    </w:p>
    <w:p w:rsidR="00F069E6" w:rsidRPr="00F61A6C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  <w:r w:rsidRPr="00F61A6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  <w:t>BEST WESTERN RUBY’S INN primera</w:t>
      </w:r>
    </w:p>
    <w:p w:rsidR="00F069E6" w:rsidRPr="00F61A6C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</w:p>
    <w:p w:rsidR="00F069E6" w:rsidRPr="00F61A6C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</w:p>
    <w:p w:rsidR="00F069E6" w:rsidRPr="00F61A6C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</w:p>
    <w:p w:rsidR="00F069E6" w:rsidRPr="00F069E6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  <w:r w:rsidRPr="00F069E6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  <w:t>LAS VEGAS</w:t>
      </w:r>
    </w:p>
    <w:p w:rsidR="00F069E6" w:rsidRPr="00F61A6C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</w:pPr>
      <w:r w:rsidRPr="00F61A6C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 xml:space="preserve">LUXOR RESORT &amp; CASINO </w:t>
      </w:r>
      <w:proofErr w:type="spellStart"/>
      <w:r w:rsidRPr="00F61A6C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>primera</w:t>
      </w:r>
      <w:proofErr w:type="spellEnd"/>
    </w:p>
    <w:p w:rsidR="00F069E6" w:rsidRPr="00F61A6C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</w:p>
    <w:p w:rsidR="00F069E6" w:rsidRPr="00F069E6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  <w:r w:rsidRPr="00F069E6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  <w:t>MAMMOTH LAKES</w:t>
      </w:r>
    </w:p>
    <w:p w:rsidR="00F069E6" w:rsidRPr="00F069E6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</w:pPr>
      <w:r w:rsidRPr="00F069E6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 xml:space="preserve">MAMMOTH MOUNTAIN INN </w:t>
      </w:r>
      <w:proofErr w:type="spellStart"/>
      <w:r w:rsidRPr="00F069E6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>primera</w:t>
      </w:r>
      <w:proofErr w:type="spellEnd"/>
    </w:p>
    <w:p w:rsidR="00F069E6" w:rsidRPr="00F069E6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</w:p>
    <w:p w:rsidR="00F069E6" w:rsidRPr="00F61A6C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  <w:r w:rsidRPr="00F61A6C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  <w:t xml:space="preserve">SAN FRANCISCO </w:t>
      </w:r>
    </w:p>
    <w:p w:rsidR="00F069E6" w:rsidRPr="00176587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</w:pPr>
      <w:r w:rsidRPr="00176587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 xml:space="preserve">HILTON FINANCIAL DISTRICT </w:t>
      </w:r>
      <w:proofErr w:type="spellStart"/>
      <w:r w:rsidRPr="00176587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>primera</w:t>
      </w:r>
      <w:proofErr w:type="spellEnd"/>
      <w:r w:rsidRPr="00176587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 xml:space="preserve"> o similar </w:t>
      </w:r>
    </w:p>
    <w:p w:rsidR="00F069E6" w:rsidRPr="00176587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</w:p>
    <w:p w:rsidR="00F069E6" w:rsidRPr="00176587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  <w:r w:rsidRPr="00176587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  <w:t xml:space="preserve">SANTA MARIA </w:t>
      </w:r>
    </w:p>
    <w:p w:rsidR="00F069E6" w:rsidRPr="00176587" w:rsidRDefault="005E4FA6" w:rsidP="00601907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</w:pPr>
      <w:r w:rsidRPr="00176587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 xml:space="preserve">HISTORIC SANTA MARIA INN </w:t>
      </w:r>
      <w:proofErr w:type="spellStart"/>
      <w:r w:rsidRPr="00176587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>primera</w:t>
      </w:r>
      <w:proofErr w:type="spellEnd"/>
    </w:p>
    <w:p w:rsidR="005E4FA6" w:rsidRPr="00176587" w:rsidRDefault="005E4FA6" w:rsidP="00601907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</w:pPr>
    </w:p>
    <w:p w:rsidR="00F069E6" w:rsidRPr="00176587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  <w:r w:rsidRPr="00176587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  <w:t xml:space="preserve">LOS </w:t>
      </w:r>
      <w:r w:rsidR="00176587" w:rsidRPr="00176587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  <w:t>Á</w:t>
      </w:r>
      <w:r w:rsidRPr="00176587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  <w:t>NGELES</w:t>
      </w:r>
    </w:p>
    <w:p w:rsidR="00F069E6" w:rsidRPr="00176587" w:rsidRDefault="005E4FA6" w:rsidP="00601907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</w:pPr>
      <w:r w:rsidRPr="00176587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 xml:space="preserve">HILTON LOS ANGELES AIRPORT </w:t>
      </w:r>
      <w:proofErr w:type="spellStart"/>
      <w:r w:rsidRPr="00176587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>primera</w:t>
      </w:r>
      <w:proofErr w:type="spellEnd"/>
    </w:p>
    <w:p w:rsidR="00F069E6" w:rsidRPr="00176587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</w:p>
    <w:p w:rsidR="00F069E6" w:rsidRPr="00176587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</w:p>
    <w:p w:rsidR="00A12A31" w:rsidRPr="00176587" w:rsidRDefault="00A12A31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n-US" w:eastAsia="pt-PT"/>
        </w:rPr>
      </w:pPr>
    </w:p>
    <w:p w:rsidR="00F069E6" w:rsidRPr="00176587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n-US" w:eastAsia="pt-PT"/>
        </w:rPr>
      </w:pPr>
    </w:p>
    <w:p w:rsidR="00F069E6" w:rsidRPr="00176587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n-US" w:eastAsia="pt-PT"/>
        </w:rPr>
      </w:pPr>
    </w:p>
    <w:p w:rsidR="00F069E6" w:rsidRPr="00176587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n-US" w:eastAsia="pt-PT"/>
        </w:rPr>
      </w:pPr>
    </w:p>
    <w:p w:rsidR="00F069E6" w:rsidRPr="00176587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n-US" w:eastAsia="pt-PT"/>
        </w:rPr>
      </w:pPr>
    </w:p>
    <w:p w:rsidR="00A12A31" w:rsidRPr="00176587" w:rsidRDefault="00A12A31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n-US" w:eastAsia="pt-PT"/>
        </w:rPr>
      </w:pPr>
    </w:p>
    <w:p w:rsidR="00A12A31" w:rsidRPr="00176587" w:rsidRDefault="00A12A31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n-US" w:eastAsia="pt-PT"/>
        </w:rPr>
      </w:pPr>
    </w:p>
    <w:sectPr w:rsidR="00A12A31" w:rsidRPr="001765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A03" w:rsidRDefault="00467A03" w:rsidP="00467A03">
      <w:pPr>
        <w:spacing w:after="0" w:line="240" w:lineRule="auto"/>
      </w:pPr>
      <w:r>
        <w:separator/>
      </w:r>
    </w:p>
  </w:endnote>
  <w:endnote w:type="continuationSeparator" w:id="0">
    <w:p w:rsidR="00467A03" w:rsidRDefault="00467A03" w:rsidP="00467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TMil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A03" w:rsidRDefault="00467A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A03" w:rsidRDefault="00467A0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A03" w:rsidRDefault="00467A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A03" w:rsidRDefault="00467A03" w:rsidP="00467A03">
      <w:pPr>
        <w:spacing w:after="0" w:line="240" w:lineRule="auto"/>
      </w:pPr>
      <w:r>
        <w:separator/>
      </w:r>
    </w:p>
  </w:footnote>
  <w:footnote w:type="continuationSeparator" w:id="0">
    <w:p w:rsidR="00467A03" w:rsidRDefault="00467A03" w:rsidP="00467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A03" w:rsidRDefault="00467A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A03" w:rsidRDefault="00467A03">
    <w:pPr>
      <w:pStyle w:val="Cabealho"/>
    </w:pPr>
    <w:bookmarkStart w:id="0" w:name="_GoBack"/>
    <w:r>
      <w:rPr>
        <w:rFonts w:ascii="Verdana" w:hAnsi="Verdana"/>
        <w:noProof/>
        <w:color w:val="83A91D"/>
        <w:sz w:val="21"/>
        <w:szCs w:val="21"/>
        <w:lang w:eastAsia="pt-PT"/>
      </w:rPr>
      <w:drawing>
        <wp:inline distT="0" distB="0" distL="0" distR="0" wp14:anchorId="2C9300D7" wp14:editId="1E94104C">
          <wp:extent cx="1368483" cy="644056"/>
          <wp:effectExtent l="0" t="0" r="3175" b="3810"/>
          <wp:docPr id="1" name="Imagem 1" descr="http://americas-abreu.com/files/System/Agentes/Layout/Logotipo_Abreu_es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mericas-abreu.com/files/System/Agentes/Layout/Logotipo_Abreu_es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651" cy="644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467A03" w:rsidRDefault="00467A0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A03" w:rsidRDefault="00467A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91"/>
    <w:rsid w:val="000A2491"/>
    <w:rsid w:val="000A69FB"/>
    <w:rsid w:val="000E0670"/>
    <w:rsid w:val="001250D0"/>
    <w:rsid w:val="00176587"/>
    <w:rsid w:val="001F6C94"/>
    <w:rsid w:val="00271FDE"/>
    <w:rsid w:val="00281491"/>
    <w:rsid w:val="002C5D41"/>
    <w:rsid w:val="002C5FDA"/>
    <w:rsid w:val="002C72E6"/>
    <w:rsid w:val="002D095A"/>
    <w:rsid w:val="002D7760"/>
    <w:rsid w:val="003F32D0"/>
    <w:rsid w:val="004307EB"/>
    <w:rsid w:val="0045764D"/>
    <w:rsid w:val="00467A03"/>
    <w:rsid w:val="004A199C"/>
    <w:rsid w:val="004D533C"/>
    <w:rsid w:val="004E2930"/>
    <w:rsid w:val="00521705"/>
    <w:rsid w:val="005E4FA6"/>
    <w:rsid w:val="005F02EA"/>
    <w:rsid w:val="00601907"/>
    <w:rsid w:val="00615FE6"/>
    <w:rsid w:val="00616493"/>
    <w:rsid w:val="006D0363"/>
    <w:rsid w:val="008C385D"/>
    <w:rsid w:val="0097697E"/>
    <w:rsid w:val="009F1FC4"/>
    <w:rsid w:val="00A12A31"/>
    <w:rsid w:val="00A84394"/>
    <w:rsid w:val="00A91A3B"/>
    <w:rsid w:val="00B90661"/>
    <w:rsid w:val="00C80D4D"/>
    <w:rsid w:val="00C85438"/>
    <w:rsid w:val="00CE0C99"/>
    <w:rsid w:val="00D30F96"/>
    <w:rsid w:val="00DB74E4"/>
    <w:rsid w:val="00DC0D93"/>
    <w:rsid w:val="00F069E6"/>
    <w:rsid w:val="00F6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A84394"/>
    <w:rPr>
      <w:b/>
      <w:bCs/>
    </w:rPr>
  </w:style>
  <w:style w:type="character" w:styleId="nfase">
    <w:name w:val="Emphasis"/>
    <w:basedOn w:val="Tipodeletrapredefinidodopargrafo"/>
    <w:qFormat/>
    <w:rsid w:val="00A84394"/>
    <w:rPr>
      <w:i/>
      <w:iCs/>
    </w:rPr>
  </w:style>
  <w:style w:type="character" w:customStyle="1" w:styleId="style281">
    <w:name w:val="style281"/>
    <w:basedOn w:val="Tipodeletrapredefinidodopargrafo"/>
    <w:rsid w:val="003F32D0"/>
    <w:rPr>
      <w:color w:val="0000FF"/>
    </w:rPr>
  </w:style>
  <w:style w:type="paragraph" w:customStyle="1" w:styleId="style24">
    <w:name w:val="style24"/>
    <w:basedOn w:val="Normal"/>
    <w:rsid w:val="002C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largetext">
    <w:name w:val="largetext"/>
    <w:basedOn w:val="Normal"/>
    <w:rsid w:val="001F6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467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67A03"/>
  </w:style>
  <w:style w:type="paragraph" w:styleId="Rodap">
    <w:name w:val="footer"/>
    <w:basedOn w:val="Normal"/>
    <w:link w:val="RodapCarcter"/>
    <w:uiPriority w:val="99"/>
    <w:unhideWhenUsed/>
    <w:rsid w:val="00467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67A03"/>
  </w:style>
  <w:style w:type="paragraph" w:styleId="Textodebalo">
    <w:name w:val="Balloon Text"/>
    <w:basedOn w:val="Normal"/>
    <w:link w:val="TextodebaloCarcter"/>
    <w:uiPriority w:val="99"/>
    <w:semiHidden/>
    <w:unhideWhenUsed/>
    <w:rsid w:val="0046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67A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A84394"/>
    <w:rPr>
      <w:b/>
      <w:bCs/>
    </w:rPr>
  </w:style>
  <w:style w:type="character" w:styleId="nfase">
    <w:name w:val="Emphasis"/>
    <w:basedOn w:val="Tipodeletrapredefinidodopargrafo"/>
    <w:qFormat/>
    <w:rsid w:val="00A84394"/>
    <w:rPr>
      <w:i/>
      <w:iCs/>
    </w:rPr>
  </w:style>
  <w:style w:type="character" w:customStyle="1" w:styleId="style281">
    <w:name w:val="style281"/>
    <w:basedOn w:val="Tipodeletrapredefinidodopargrafo"/>
    <w:rsid w:val="003F32D0"/>
    <w:rPr>
      <w:color w:val="0000FF"/>
    </w:rPr>
  </w:style>
  <w:style w:type="paragraph" w:customStyle="1" w:styleId="style24">
    <w:name w:val="style24"/>
    <w:basedOn w:val="Normal"/>
    <w:rsid w:val="002C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largetext">
    <w:name w:val="largetext"/>
    <w:basedOn w:val="Normal"/>
    <w:rsid w:val="001F6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467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67A03"/>
  </w:style>
  <w:style w:type="paragraph" w:styleId="Rodap">
    <w:name w:val="footer"/>
    <w:basedOn w:val="Normal"/>
    <w:link w:val="RodapCarcter"/>
    <w:uiPriority w:val="99"/>
    <w:unhideWhenUsed/>
    <w:rsid w:val="00467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67A03"/>
  </w:style>
  <w:style w:type="paragraph" w:styleId="Textodebalo">
    <w:name w:val="Balloon Text"/>
    <w:basedOn w:val="Normal"/>
    <w:link w:val="TextodebaloCarcter"/>
    <w:uiPriority w:val="99"/>
    <w:semiHidden/>
    <w:unhideWhenUsed/>
    <w:rsid w:val="0046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67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americas-abreu.com/Home-9780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828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Viagens Abreu, SA</Company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Silva</dc:creator>
  <cp:keywords/>
  <dc:description/>
  <cp:lastModifiedBy>Alexandra Bispo</cp:lastModifiedBy>
  <cp:revision>18</cp:revision>
  <dcterms:created xsi:type="dcterms:W3CDTF">2014-01-22T16:08:00Z</dcterms:created>
  <dcterms:modified xsi:type="dcterms:W3CDTF">2014-04-11T09:44:00Z</dcterms:modified>
</cp:coreProperties>
</file>